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8F895" w14:textId="77777777" w:rsidR="00301110" w:rsidRDefault="00817F4C">
      <w:pPr>
        <w:pStyle w:val="Ttulo1"/>
        <w:spacing w:before="80"/>
        <w:ind w:left="494" w:right="486"/>
      </w:pPr>
      <w:r>
        <w:t>SECRETARÍA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FUNCIÓN PÚBLICA</w:t>
      </w:r>
    </w:p>
    <w:p w14:paraId="2DE53A81" w14:textId="771E68CF" w:rsidR="00301110" w:rsidRDefault="009C644E">
      <w:pPr>
        <w:pStyle w:val="Ttulo2"/>
        <w:spacing w:before="119"/>
        <w:ind w:left="140"/>
        <w:jc w:val="lef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4BE24F5" wp14:editId="66B98B35">
                <wp:simplePos x="0" y="0"/>
                <wp:positionH relativeFrom="page">
                  <wp:posOffset>1062355</wp:posOffset>
                </wp:positionH>
                <wp:positionV relativeFrom="paragraph">
                  <wp:posOffset>222885</wp:posOffset>
                </wp:positionV>
                <wp:extent cx="5653405" cy="40640"/>
                <wp:effectExtent l="0" t="0" r="0" b="0"/>
                <wp:wrapTopAndBottom/>
                <wp:docPr id="2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3405" cy="40640"/>
                        </a:xfrm>
                        <a:custGeom>
                          <a:avLst/>
                          <a:gdLst>
                            <a:gd name="T0" fmla="+- 0 10576 1673"/>
                            <a:gd name="T1" fmla="*/ T0 w 8903"/>
                            <a:gd name="T2" fmla="+- 0 403 351"/>
                            <a:gd name="T3" fmla="*/ 403 h 64"/>
                            <a:gd name="T4" fmla="+- 0 1673 1673"/>
                            <a:gd name="T5" fmla="*/ T4 w 8903"/>
                            <a:gd name="T6" fmla="+- 0 403 351"/>
                            <a:gd name="T7" fmla="*/ 403 h 64"/>
                            <a:gd name="T8" fmla="+- 0 1673 1673"/>
                            <a:gd name="T9" fmla="*/ T8 w 8903"/>
                            <a:gd name="T10" fmla="+- 0 415 351"/>
                            <a:gd name="T11" fmla="*/ 415 h 64"/>
                            <a:gd name="T12" fmla="+- 0 10576 1673"/>
                            <a:gd name="T13" fmla="*/ T12 w 8903"/>
                            <a:gd name="T14" fmla="+- 0 415 351"/>
                            <a:gd name="T15" fmla="*/ 415 h 64"/>
                            <a:gd name="T16" fmla="+- 0 10576 1673"/>
                            <a:gd name="T17" fmla="*/ T16 w 8903"/>
                            <a:gd name="T18" fmla="+- 0 403 351"/>
                            <a:gd name="T19" fmla="*/ 403 h 64"/>
                            <a:gd name="T20" fmla="+- 0 10576 1673"/>
                            <a:gd name="T21" fmla="*/ T20 w 8903"/>
                            <a:gd name="T22" fmla="+- 0 351 351"/>
                            <a:gd name="T23" fmla="*/ 351 h 64"/>
                            <a:gd name="T24" fmla="+- 0 1673 1673"/>
                            <a:gd name="T25" fmla="*/ T24 w 8903"/>
                            <a:gd name="T26" fmla="+- 0 351 351"/>
                            <a:gd name="T27" fmla="*/ 351 h 64"/>
                            <a:gd name="T28" fmla="+- 0 1673 1673"/>
                            <a:gd name="T29" fmla="*/ T28 w 8903"/>
                            <a:gd name="T30" fmla="+- 0 379 351"/>
                            <a:gd name="T31" fmla="*/ 379 h 64"/>
                            <a:gd name="T32" fmla="+- 0 1673 1673"/>
                            <a:gd name="T33" fmla="*/ T32 w 8903"/>
                            <a:gd name="T34" fmla="+- 0 391 351"/>
                            <a:gd name="T35" fmla="*/ 391 h 64"/>
                            <a:gd name="T36" fmla="+- 0 10576 1673"/>
                            <a:gd name="T37" fmla="*/ T36 w 8903"/>
                            <a:gd name="T38" fmla="+- 0 391 351"/>
                            <a:gd name="T39" fmla="*/ 391 h 64"/>
                            <a:gd name="T40" fmla="+- 0 10576 1673"/>
                            <a:gd name="T41" fmla="*/ T40 w 8903"/>
                            <a:gd name="T42" fmla="+- 0 379 351"/>
                            <a:gd name="T43" fmla="*/ 379 h 64"/>
                            <a:gd name="T44" fmla="+- 0 10576 1673"/>
                            <a:gd name="T45" fmla="*/ T44 w 8903"/>
                            <a:gd name="T46" fmla="+- 0 351 351"/>
                            <a:gd name="T47" fmla="*/ 351 h 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903" h="64">
                              <a:moveTo>
                                <a:pt x="8903" y="52"/>
                              </a:moveTo>
                              <a:lnTo>
                                <a:pt x="0" y="52"/>
                              </a:lnTo>
                              <a:lnTo>
                                <a:pt x="0" y="64"/>
                              </a:lnTo>
                              <a:lnTo>
                                <a:pt x="8903" y="64"/>
                              </a:lnTo>
                              <a:lnTo>
                                <a:pt x="8903" y="52"/>
                              </a:lnTo>
                              <a:close/>
                              <a:moveTo>
                                <a:pt x="8903" y="0"/>
                              </a:move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lnTo>
                                <a:pt x="0" y="40"/>
                              </a:lnTo>
                              <a:lnTo>
                                <a:pt x="8903" y="40"/>
                              </a:lnTo>
                              <a:lnTo>
                                <a:pt x="8903" y="28"/>
                              </a:lnTo>
                              <a:lnTo>
                                <a:pt x="8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42AF0" id="AutoShape 6" o:spid="_x0000_s1026" style="position:absolute;margin-left:83.65pt;margin-top:17.55pt;width:445.15pt;height:3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3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" path="m8903,52l,52,,64r8903,l8903,52xm8903,l,,,28,,40r8903,l8903,28r,-28xe" fillcolor="black" stroked="f">
                <v:path arrowok="t" o:connecttype="custom" o:connectlocs="5653405,255905;0,255905;0,263525;5653405,263525;5653405,255905;5653405,222885;0,222885;0,240665;0,248285;5653405,248285;5653405,240665;5653405,222885" o:connectangles="0,0,0,0,0,0,0,0,0,0,0,0"/>
                <w10:wrap type="topAndBottom" anchorx="page"/>
              </v:shape>
            </w:pict>
          </mc:Fallback>
        </mc:AlternateContent>
      </w:r>
      <w:r w:rsidR="00817F4C">
        <w:rPr>
          <w:rFonts w:ascii="Times New Roman" w:hAnsi="Times New Roman"/>
        </w:rPr>
        <w:t>REGLAMENTO</w:t>
      </w:r>
      <w:r w:rsidR="00817F4C">
        <w:rPr>
          <w:rFonts w:ascii="Times New Roman" w:hAnsi="Times New Roman"/>
          <w:spacing w:val="-4"/>
        </w:rPr>
        <w:t xml:space="preserve"> </w:t>
      </w:r>
      <w:r w:rsidR="00817F4C">
        <w:rPr>
          <w:rFonts w:ascii="Times New Roman" w:hAnsi="Times New Roman"/>
        </w:rPr>
        <w:t>del</w:t>
      </w:r>
      <w:r w:rsidR="00817F4C">
        <w:rPr>
          <w:rFonts w:ascii="Times New Roman" w:hAnsi="Times New Roman"/>
          <w:spacing w:val="-6"/>
        </w:rPr>
        <w:t xml:space="preserve"> </w:t>
      </w:r>
      <w:r w:rsidR="00817F4C">
        <w:rPr>
          <w:rFonts w:ascii="Times New Roman" w:hAnsi="Times New Roman"/>
        </w:rPr>
        <w:t>Instituto</w:t>
      </w:r>
      <w:r w:rsidR="00817F4C">
        <w:rPr>
          <w:rFonts w:ascii="Times New Roman" w:hAnsi="Times New Roman"/>
          <w:spacing w:val="-2"/>
        </w:rPr>
        <w:t xml:space="preserve"> </w:t>
      </w:r>
      <w:r w:rsidR="00817F4C">
        <w:rPr>
          <w:rFonts w:ascii="Times New Roman" w:hAnsi="Times New Roman"/>
        </w:rPr>
        <w:t>de</w:t>
      </w:r>
      <w:r w:rsidR="00817F4C">
        <w:rPr>
          <w:rFonts w:ascii="Times New Roman" w:hAnsi="Times New Roman"/>
          <w:spacing w:val="-4"/>
        </w:rPr>
        <w:t xml:space="preserve"> </w:t>
      </w:r>
      <w:r w:rsidR="00817F4C">
        <w:rPr>
          <w:rFonts w:ascii="Times New Roman" w:hAnsi="Times New Roman"/>
        </w:rPr>
        <w:t>Administración</w:t>
      </w:r>
      <w:r w:rsidR="00817F4C">
        <w:rPr>
          <w:rFonts w:ascii="Times New Roman" w:hAnsi="Times New Roman"/>
          <w:spacing w:val="-8"/>
        </w:rPr>
        <w:t xml:space="preserve"> </w:t>
      </w:r>
      <w:r w:rsidR="00817F4C">
        <w:rPr>
          <w:rFonts w:ascii="Times New Roman" w:hAnsi="Times New Roman"/>
        </w:rPr>
        <w:t>y</w:t>
      </w:r>
      <w:r w:rsidR="00817F4C">
        <w:rPr>
          <w:rFonts w:ascii="Times New Roman" w:hAnsi="Times New Roman"/>
          <w:spacing w:val="-2"/>
        </w:rPr>
        <w:t xml:space="preserve"> </w:t>
      </w:r>
      <w:r w:rsidR="00817F4C">
        <w:rPr>
          <w:rFonts w:ascii="Times New Roman" w:hAnsi="Times New Roman"/>
        </w:rPr>
        <w:t>Avalúos</w:t>
      </w:r>
      <w:r w:rsidR="00817F4C">
        <w:rPr>
          <w:rFonts w:ascii="Times New Roman" w:hAnsi="Times New Roman"/>
          <w:spacing w:val="-2"/>
        </w:rPr>
        <w:t xml:space="preserve"> </w:t>
      </w:r>
      <w:r w:rsidR="00817F4C">
        <w:rPr>
          <w:rFonts w:ascii="Times New Roman" w:hAnsi="Times New Roman"/>
        </w:rPr>
        <w:t>de</w:t>
      </w:r>
      <w:r w:rsidR="00817F4C">
        <w:rPr>
          <w:rFonts w:ascii="Times New Roman" w:hAnsi="Times New Roman"/>
          <w:spacing w:val="-4"/>
        </w:rPr>
        <w:t xml:space="preserve"> </w:t>
      </w:r>
      <w:r w:rsidR="00817F4C">
        <w:rPr>
          <w:rFonts w:ascii="Times New Roman" w:hAnsi="Times New Roman"/>
        </w:rPr>
        <w:t>Bienes</w:t>
      </w:r>
      <w:r w:rsidR="00817F4C">
        <w:rPr>
          <w:rFonts w:ascii="Times New Roman" w:hAnsi="Times New Roman"/>
          <w:spacing w:val="-2"/>
        </w:rPr>
        <w:t xml:space="preserve"> </w:t>
      </w:r>
      <w:r w:rsidR="00817F4C">
        <w:rPr>
          <w:rFonts w:ascii="Times New Roman" w:hAnsi="Times New Roman"/>
        </w:rPr>
        <w:t>Nacionales.</w:t>
      </w:r>
    </w:p>
    <w:p w14:paraId="4E02408D" w14:textId="77777777" w:rsidR="00301110" w:rsidRDefault="00817F4C">
      <w:pPr>
        <w:pStyle w:val="Textoindependiente"/>
        <w:spacing w:before="0"/>
        <w:ind w:firstLine="0"/>
        <w:jc w:val="left"/>
      </w:pPr>
      <w:r>
        <w:t>Al</w:t>
      </w:r>
      <w:r>
        <w:rPr>
          <w:spacing w:val="48"/>
        </w:rPr>
        <w:t xml:space="preserve"> </w:t>
      </w:r>
      <w:r>
        <w:t>margen</w:t>
      </w:r>
      <w:r>
        <w:rPr>
          <w:spacing w:val="48"/>
        </w:rPr>
        <w:t xml:space="preserve"> </w:t>
      </w:r>
      <w:r>
        <w:t>un</w:t>
      </w:r>
      <w:r>
        <w:rPr>
          <w:spacing w:val="44"/>
        </w:rPr>
        <w:t xml:space="preserve"> </w:t>
      </w:r>
      <w:r>
        <w:t>sello</w:t>
      </w:r>
      <w:r>
        <w:rPr>
          <w:spacing w:val="44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el</w:t>
      </w:r>
      <w:r>
        <w:rPr>
          <w:spacing w:val="48"/>
        </w:rPr>
        <w:t xml:space="preserve"> </w:t>
      </w:r>
      <w:r>
        <w:t>Escudo</w:t>
      </w:r>
      <w:r>
        <w:rPr>
          <w:spacing w:val="44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dice:</w:t>
      </w:r>
      <w:r>
        <w:rPr>
          <w:spacing w:val="46"/>
        </w:rPr>
        <w:t xml:space="preserve"> </w:t>
      </w:r>
      <w:r>
        <w:t>Estados</w:t>
      </w:r>
      <w:r>
        <w:rPr>
          <w:spacing w:val="1"/>
        </w:rPr>
        <w:t xml:space="preserve"> </w:t>
      </w:r>
      <w:r>
        <w:t>Unidos</w:t>
      </w:r>
      <w:r>
        <w:rPr>
          <w:spacing w:val="3"/>
        </w:rPr>
        <w:t xml:space="preserve"> </w:t>
      </w:r>
      <w:r>
        <w:t>Mexicanos.</w:t>
      </w:r>
      <w:r>
        <w:rPr>
          <w:spacing w:val="2"/>
        </w:rPr>
        <w:t xml:space="preserve"> </w:t>
      </w:r>
      <w:r>
        <w:t>-</w:t>
      </w:r>
      <w:r>
        <w:rPr>
          <w:spacing w:val="45"/>
        </w:rPr>
        <w:t xml:space="preserve"> </w:t>
      </w:r>
      <w:r>
        <w:t>Presidencia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República.</w:t>
      </w:r>
    </w:p>
    <w:p w14:paraId="47734B52" w14:textId="77777777" w:rsidR="00301110" w:rsidRDefault="00817F4C">
      <w:pPr>
        <w:pStyle w:val="Textoindependiente"/>
        <w:spacing w:before="112" w:line="264" w:lineRule="auto"/>
        <w:ind w:right="130"/>
      </w:pPr>
      <w:r>
        <w:rPr>
          <w:rFonts w:ascii="Arial" w:hAnsi="Arial"/>
          <w:b/>
        </w:rPr>
        <w:t>FELIPE CALDERÓN HINOJOSA</w:t>
      </w:r>
      <w:r>
        <w:t>, Presidente de los Estados Unidos Mexicanos, en ejercicio de la facultad</w:t>
      </w:r>
      <w:r>
        <w:rPr>
          <w:spacing w:val="-47"/>
        </w:rPr>
        <w:t xml:space="preserve"> </w:t>
      </w:r>
      <w:r>
        <w:t>que me confiere la fracción I del artículo 89 de la Constitución Política de los Estados Unidos Mexicanos, con</w:t>
      </w:r>
      <w:r>
        <w:rPr>
          <w:spacing w:val="1"/>
        </w:rPr>
        <w:t xml:space="preserve"> </w:t>
      </w:r>
      <w:r>
        <w:t>fundamento en lo dispuesto en los artículos 17, 17 Bis, 18 y 37, fracciones XIX a XXIV Bis, de la Ley Orgánica</w:t>
      </w:r>
      <w:r>
        <w:rPr>
          <w:spacing w:val="1"/>
        </w:rPr>
        <w:t xml:space="preserve"> </w:t>
      </w:r>
      <w:r>
        <w:t>de la Administración Pública Federal; 28, 29, 37, 142, 143, 144 y demás relativos de la Ley General de Bienes</w:t>
      </w:r>
      <w:r>
        <w:rPr>
          <w:spacing w:val="1"/>
        </w:rPr>
        <w:t xml:space="preserve"> </w:t>
      </w:r>
      <w:r>
        <w:t>Nacionales,</w:t>
      </w:r>
      <w:r>
        <w:rPr>
          <w:spacing w:val="2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tenido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bien</w:t>
      </w:r>
      <w:r>
        <w:rPr>
          <w:spacing w:val="-3"/>
        </w:rPr>
        <w:t xml:space="preserve"> </w:t>
      </w:r>
      <w:r>
        <w:t>expedir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</w:p>
    <w:p w14:paraId="2D1D6A6C" w14:textId="77777777" w:rsidR="00301110" w:rsidRDefault="00817F4C">
      <w:pPr>
        <w:pStyle w:val="Ttulo2"/>
        <w:spacing w:before="99"/>
        <w:ind w:left="494" w:right="491"/>
        <w:rPr>
          <w:rFonts w:ascii="Times New Roman" w:hAnsi="Times New Roman"/>
        </w:rPr>
      </w:pPr>
      <w:r>
        <w:rPr>
          <w:rFonts w:ascii="Times New Roman" w:hAnsi="Times New Roman"/>
        </w:rPr>
        <w:t>REGLAMENTO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INSTITUTO DE ADMINISTRACIÓN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AVALÚOS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BIENES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NACIONALES</w:t>
      </w:r>
    </w:p>
    <w:p w14:paraId="5C887EB5" w14:textId="77777777" w:rsidR="00301110" w:rsidRDefault="00817F4C">
      <w:pPr>
        <w:spacing w:before="100"/>
        <w:ind w:left="493" w:right="49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CAPÍTULO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PRIMERO</w:t>
      </w:r>
    </w:p>
    <w:p w14:paraId="7B71DEE9" w14:textId="77777777" w:rsidR="00301110" w:rsidRDefault="00817F4C">
      <w:pPr>
        <w:pStyle w:val="Ttulo2"/>
        <w:spacing w:before="101"/>
        <w:ind w:left="493" w:right="491"/>
      </w:pP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2"/>
        </w:rPr>
        <w:t xml:space="preserve"> </w:t>
      </w:r>
      <w:r>
        <w:t>GENERALES</w:t>
      </w:r>
    </w:p>
    <w:p w14:paraId="5A8185D5" w14:textId="77777777" w:rsidR="00301110" w:rsidRDefault="00817F4C">
      <w:pPr>
        <w:pStyle w:val="Textoindependiente"/>
        <w:spacing w:line="264" w:lineRule="auto"/>
        <w:ind w:right="134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1.-</w:t>
      </w:r>
      <w:r>
        <w:rPr>
          <w:rFonts w:ascii="Arial" w:hAnsi="Arial"/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Nacionales,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desconcentrado de la Secretaría de la Función Pública, encargado de ejercer las atribuciones que a esta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Ejecutivo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confieren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leyes,</w:t>
      </w:r>
      <w:r>
        <w:rPr>
          <w:spacing w:val="1"/>
        </w:rPr>
        <w:t xml:space="preserve"> </w:t>
      </w:r>
      <w:r>
        <w:t>reglamentos y ordenamientos jurídicos de carácter federal, en materia de planeación, política y administración</w:t>
      </w:r>
      <w:r>
        <w:rPr>
          <w:spacing w:val="1"/>
        </w:rPr>
        <w:t xml:space="preserve"> </w:t>
      </w:r>
      <w:r>
        <w:t>de inmuebles federales, avalúos, justipreciaciones de rentas; de inventario, registro y catastro del patrimonio</w:t>
      </w:r>
      <w:r>
        <w:rPr>
          <w:spacing w:val="1"/>
        </w:rPr>
        <w:t xml:space="preserve"> </w:t>
      </w:r>
      <w:r>
        <w:t>inmobiliario federal y paraestatal, así como de la vigilancia, control, protección, adquisición, enajenación y</w:t>
      </w:r>
      <w:r>
        <w:rPr>
          <w:spacing w:val="1"/>
        </w:rPr>
        <w:t xml:space="preserve"> </w:t>
      </w:r>
      <w:r>
        <w:t>afectación de</w:t>
      </w:r>
      <w:r>
        <w:rPr>
          <w:spacing w:val="-3"/>
        </w:rPr>
        <w:t xml:space="preserve"> </w:t>
      </w:r>
      <w:r>
        <w:t>inmuebles</w:t>
      </w:r>
      <w:r>
        <w:rPr>
          <w:spacing w:val="-1"/>
        </w:rPr>
        <w:t xml:space="preserve"> </w:t>
      </w:r>
      <w:r>
        <w:t>federales</w:t>
      </w:r>
      <w:r>
        <w:rPr>
          <w:spacing w:val="-1"/>
        </w:rPr>
        <w:t xml:space="preserve"> </w:t>
      </w:r>
      <w:r>
        <w:t>competencia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Secretaría.</w:t>
      </w:r>
    </w:p>
    <w:p w14:paraId="35F81984" w14:textId="77777777" w:rsidR="00301110" w:rsidRDefault="00817F4C">
      <w:pPr>
        <w:pStyle w:val="Textoindependiente"/>
        <w:spacing w:before="75"/>
        <w:ind w:left="428" w:firstLine="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2.-</w:t>
      </w:r>
      <w:r>
        <w:rPr>
          <w:rFonts w:ascii="Arial" w:hAnsi="Arial"/>
          <w:b/>
          <w:spacing w:val="1"/>
        </w:rPr>
        <w:t xml:space="preserve"> </w:t>
      </w:r>
      <w:r>
        <w:t>Para los</w:t>
      </w:r>
      <w:r>
        <w:rPr>
          <w:spacing w:val="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del presente</w:t>
      </w:r>
      <w:r>
        <w:rPr>
          <w:spacing w:val="-4"/>
        </w:rPr>
        <w:t xml:space="preserve"> </w:t>
      </w:r>
      <w:r>
        <w:t>Reglamento,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entenderá</w:t>
      </w:r>
      <w:r>
        <w:rPr>
          <w:spacing w:val="-4"/>
        </w:rPr>
        <w:t xml:space="preserve"> </w:t>
      </w:r>
      <w:r>
        <w:t>por:</w:t>
      </w:r>
    </w:p>
    <w:p w14:paraId="09F7AE54" w14:textId="77777777" w:rsidR="00301110" w:rsidRDefault="00817F4C">
      <w:pPr>
        <w:pStyle w:val="Prrafodelista"/>
        <w:numPr>
          <w:ilvl w:val="0"/>
          <w:numId w:val="27"/>
        </w:numPr>
        <w:tabs>
          <w:tab w:val="left" w:pos="581"/>
        </w:tabs>
        <w:spacing w:before="101"/>
        <w:ind w:hanging="153"/>
        <w:jc w:val="both"/>
        <w:rPr>
          <w:sz w:val="18"/>
        </w:rPr>
      </w:pPr>
      <w:r>
        <w:rPr>
          <w:sz w:val="18"/>
        </w:rPr>
        <w:t>Federación: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orden de</w:t>
      </w:r>
      <w:r>
        <w:rPr>
          <w:spacing w:val="-3"/>
          <w:sz w:val="18"/>
        </w:rPr>
        <w:t xml:space="preserve"> </w:t>
      </w:r>
      <w:r>
        <w:rPr>
          <w:sz w:val="18"/>
        </w:rPr>
        <w:t>gobierno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 se</w:t>
      </w:r>
      <w:r>
        <w:rPr>
          <w:spacing w:val="-4"/>
          <w:sz w:val="18"/>
        </w:rPr>
        <w:t xml:space="preserve"> </w:t>
      </w:r>
      <w:r>
        <w:rPr>
          <w:sz w:val="18"/>
        </w:rPr>
        <w:t>refiere la fracción</w:t>
      </w:r>
      <w:r>
        <w:rPr>
          <w:spacing w:val="-4"/>
          <w:sz w:val="18"/>
        </w:rPr>
        <w:t xml:space="preserve"> </w:t>
      </w:r>
      <w:r>
        <w:rPr>
          <w:sz w:val="18"/>
        </w:rPr>
        <w:t>IV del artículo</w:t>
      </w:r>
      <w:r>
        <w:rPr>
          <w:spacing w:val="-1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de la</w:t>
      </w:r>
      <w:r>
        <w:rPr>
          <w:spacing w:val="-4"/>
          <w:sz w:val="18"/>
        </w:rPr>
        <w:t xml:space="preserve"> </w:t>
      </w:r>
      <w:r>
        <w:rPr>
          <w:sz w:val="18"/>
        </w:rPr>
        <w:t>Ley;</w:t>
      </w:r>
    </w:p>
    <w:p w14:paraId="7DE78A07" w14:textId="77777777" w:rsidR="00301110" w:rsidRDefault="00817F4C">
      <w:pPr>
        <w:pStyle w:val="Prrafodelista"/>
        <w:numPr>
          <w:ilvl w:val="0"/>
          <w:numId w:val="27"/>
        </w:numPr>
        <w:tabs>
          <w:tab w:val="left" w:pos="629"/>
        </w:tabs>
        <w:spacing w:before="101"/>
        <w:ind w:left="628" w:hanging="201"/>
        <w:jc w:val="both"/>
        <w:rPr>
          <w:sz w:val="18"/>
        </w:rPr>
      </w:pPr>
      <w:r>
        <w:rPr>
          <w:sz w:val="18"/>
        </w:rPr>
        <w:t>Inmueble</w:t>
      </w:r>
      <w:r>
        <w:rPr>
          <w:spacing w:val="-1"/>
          <w:sz w:val="18"/>
        </w:rPr>
        <w:t xml:space="preserve"> </w:t>
      </w:r>
      <w:r>
        <w:rPr>
          <w:sz w:val="18"/>
        </w:rPr>
        <w:t>federal:</w:t>
      </w:r>
      <w:r>
        <w:rPr>
          <w:spacing w:val="-2"/>
          <w:sz w:val="18"/>
        </w:rPr>
        <w:t xml:space="preserve"> </w:t>
      </w:r>
      <w:r>
        <w:rPr>
          <w:sz w:val="18"/>
        </w:rPr>
        <w:t>Aquél 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se refiere la</w:t>
      </w:r>
      <w:r>
        <w:rPr>
          <w:spacing w:val="-4"/>
          <w:sz w:val="18"/>
        </w:rPr>
        <w:t xml:space="preserve"> </w:t>
      </w:r>
      <w:r>
        <w:rPr>
          <w:sz w:val="18"/>
        </w:rPr>
        <w:t>fracción VII</w:t>
      </w:r>
      <w:r>
        <w:rPr>
          <w:spacing w:val="-2"/>
          <w:sz w:val="18"/>
        </w:rPr>
        <w:t xml:space="preserve"> </w:t>
      </w:r>
      <w:r>
        <w:rPr>
          <w:sz w:val="18"/>
        </w:rPr>
        <w:t>del artículo 2</w:t>
      </w:r>
      <w:r>
        <w:rPr>
          <w:spacing w:val="-4"/>
          <w:sz w:val="18"/>
        </w:rPr>
        <w:t xml:space="preserve"> </w:t>
      </w:r>
      <w:r>
        <w:rPr>
          <w:sz w:val="18"/>
        </w:rPr>
        <w:t>de la</w:t>
      </w:r>
      <w:r>
        <w:rPr>
          <w:spacing w:val="-4"/>
          <w:sz w:val="18"/>
        </w:rPr>
        <w:t xml:space="preserve"> </w:t>
      </w:r>
      <w:r>
        <w:rPr>
          <w:sz w:val="18"/>
        </w:rPr>
        <w:t>Ley;</w:t>
      </w:r>
    </w:p>
    <w:p w14:paraId="36A7339E" w14:textId="77777777" w:rsidR="00301110" w:rsidRDefault="00817F4C">
      <w:pPr>
        <w:pStyle w:val="Prrafodelista"/>
        <w:numPr>
          <w:ilvl w:val="0"/>
          <w:numId w:val="27"/>
        </w:numPr>
        <w:tabs>
          <w:tab w:val="left" w:pos="709"/>
        </w:tabs>
        <w:spacing w:before="97" w:line="264" w:lineRule="auto"/>
        <w:ind w:left="140" w:right="133" w:firstLine="288"/>
        <w:jc w:val="both"/>
        <w:rPr>
          <w:sz w:val="18"/>
        </w:rPr>
      </w:pPr>
      <w:r>
        <w:rPr>
          <w:sz w:val="18"/>
        </w:rPr>
        <w:t>Inmuebles federales competencia de la Secretaría: Los inmuebles federales cuya administración no</w:t>
      </w:r>
      <w:r>
        <w:rPr>
          <w:spacing w:val="1"/>
          <w:sz w:val="18"/>
        </w:rPr>
        <w:t xml:space="preserve"> </w:t>
      </w:r>
      <w:r>
        <w:rPr>
          <w:sz w:val="18"/>
        </w:rPr>
        <w:t>esté conferida a otra de las dependencias administradoras de inmuebles federales a las que se refiere la</w:t>
      </w:r>
      <w:r>
        <w:rPr>
          <w:spacing w:val="1"/>
          <w:sz w:val="18"/>
        </w:rPr>
        <w:t xml:space="preserve"> </w:t>
      </w:r>
      <w:r>
        <w:rPr>
          <w:sz w:val="18"/>
        </w:rPr>
        <w:t>fracción</w:t>
      </w:r>
      <w:r>
        <w:rPr>
          <w:spacing w:val="-4"/>
          <w:sz w:val="18"/>
        </w:rPr>
        <w:t xml:space="preserve"> </w:t>
      </w:r>
      <w:r>
        <w:rPr>
          <w:sz w:val="18"/>
        </w:rPr>
        <w:t>II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artículo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Ley;</w:t>
      </w:r>
    </w:p>
    <w:p w14:paraId="4773FEA7" w14:textId="77777777" w:rsidR="00301110" w:rsidRDefault="00817F4C">
      <w:pPr>
        <w:pStyle w:val="Prrafodelista"/>
        <w:numPr>
          <w:ilvl w:val="0"/>
          <w:numId w:val="27"/>
        </w:numPr>
        <w:tabs>
          <w:tab w:val="left" w:pos="717"/>
        </w:tabs>
        <w:spacing w:before="77" w:line="264" w:lineRule="auto"/>
        <w:ind w:left="140" w:right="131" w:firstLine="288"/>
        <w:jc w:val="both"/>
        <w:rPr>
          <w:sz w:val="18"/>
        </w:rPr>
      </w:pPr>
      <w:r>
        <w:rPr>
          <w:sz w:val="18"/>
        </w:rPr>
        <w:t>Inmuebles federales a cargo del Instituto: Los inmuebles federales competencia de la Secretaría, que</w:t>
      </w:r>
      <w:r>
        <w:rPr>
          <w:spacing w:val="1"/>
          <w:sz w:val="18"/>
        </w:rPr>
        <w:t xml:space="preserve"> </w:t>
      </w:r>
      <w:r>
        <w:rPr>
          <w:sz w:val="18"/>
        </w:rPr>
        <w:t>no están</w:t>
      </w:r>
      <w:r>
        <w:rPr>
          <w:spacing w:val="-3"/>
          <w:sz w:val="18"/>
        </w:rPr>
        <w:t xml:space="preserve"> </w:t>
      </w:r>
      <w:r>
        <w:rPr>
          <w:sz w:val="18"/>
        </w:rPr>
        <w:t>destinados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1"/>
          <w:sz w:val="18"/>
        </w:rPr>
        <w:t xml:space="preserve"> </w:t>
      </w:r>
      <w:r>
        <w:rPr>
          <w:sz w:val="18"/>
        </w:rPr>
        <w:t>públicas;</w:t>
      </w:r>
    </w:p>
    <w:p w14:paraId="47FD26BB" w14:textId="77777777" w:rsidR="00301110" w:rsidRDefault="00817F4C">
      <w:pPr>
        <w:pStyle w:val="Prrafodelista"/>
        <w:numPr>
          <w:ilvl w:val="0"/>
          <w:numId w:val="27"/>
        </w:numPr>
        <w:tabs>
          <w:tab w:val="left" w:pos="665"/>
        </w:tabs>
        <w:spacing w:before="81" w:line="264" w:lineRule="auto"/>
        <w:ind w:left="140" w:right="134" w:firstLine="288"/>
        <w:jc w:val="both"/>
        <w:rPr>
          <w:sz w:val="18"/>
        </w:rPr>
      </w:pPr>
      <w:r>
        <w:rPr>
          <w:sz w:val="18"/>
        </w:rPr>
        <w:t>Inmuebles federales compartidos: Los inmuebles federales competencia de la Secretaría destinados al</w:t>
      </w:r>
      <w:r>
        <w:rPr>
          <w:spacing w:val="1"/>
          <w:sz w:val="18"/>
        </w:rPr>
        <w:t xml:space="preserve"> </w:t>
      </w:r>
      <w:r>
        <w:rPr>
          <w:sz w:val="18"/>
        </w:rPr>
        <w:t>servicio de diferentes instituciones públicas, con excepción de los casos previstos por las fracciones I y II del</w:t>
      </w:r>
      <w:r>
        <w:rPr>
          <w:spacing w:val="1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65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Ley;</w:t>
      </w:r>
    </w:p>
    <w:p w14:paraId="55C3BA82" w14:textId="77777777" w:rsidR="00301110" w:rsidRDefault="00817F4C">
      <w:pPr>
        <w:pStyle w:val="Prrafodelista"/>
        <w:numPr>
          <w:ilvl w:val="0"/>
          <w:numId w:val="27"/>
        </w:numPr>
        <w:tabs>
          <w:tab w:val="left" w:pos="701"/>
        </w:tabs>
        <w:spacing w:before="78"/>
        <w:ind w:left="700" w:hanging="273"/>
        <w:rPr>
          <w:sz w:val="18"/>
        </w:rPr>
      </w:pPr>
      <w:r>
        <w:rPr>
          <w:sz w:val="18"/>
        </w:rPr>
        <w:t>Instituciones</w:t>
      </w:r>
      <w:r>
        <w:rPr>
          <w:spacing w:val="-3"/>
          <w:sz w:val="18"/>
        </w:rPr>
        <w:t xml:space="preserve"> </w:t>
      </w:r>
      <w:r>
        <w:rPr>
          <w:sz w:val="18"/>
        </w:rPr>
        <w:t>destinatarias:</w:t>
      </w:r>
      <w:r>
        <w:rPr>
          <w:spacing w:val="-2"/>
          <w:sz w:val="18"/>
        </w:rPr>
        <w:t xml:space="preserve"> </w:t>
      </w:r>
      <w:r>
        <w:rPr>
          <w:sz w:val="18"/>
        </w:rPr>
        <w:t>Aquéllas</w:t>
      </w:r>
      <w:r>
        <w:rPr>
          <w:spacing w:val="-2"/>
          <w:sz w:val="18"/>
        </w:rPr>
        <w:t xml:space="preserve"> </w:t>
      </w:r>
      <w:r>
        <w:rPr>
          <w:sz w:val="18"/>
        </w:rPr>
        <w:t>a que</w:t>
      </w:r>
      <w:r>
        <w:rPr>
          <w:spacing w:val="-4"/>
          <w:sz w:val="18"/>
        </w:rPr>
        <w:t xml:space="preserve"> </w:t>
      </w:r>
      <w:r>
        <w:rPr>
          <w:sz w:val="18"/>
        </w:rPr>
        <w:t>se refiere la</w:t>
      </w:r>
      <w:r>
        <w:rPr>
          <w:spacing w:val="-4"/>
          <w:sz w:val="18"/>
        </w:rPr>
        <w:t xml:space="preserve"> </w:t>
      </w:r>
      <w:r>
        <w:rPr>
          <w:sz w:val="18"/>
        </w:rPr>
        <w:t>fracción</w:t>
      </w:r>
      <w:r>
        <w:rPr>
          <w:spacing w:val="-1"/>
          <w:sz w:val="18"/>
        </w:rPr>
        <w:t xml:space="preserve"> </w:t>
      </w:r>
      <w:r>
        <w:rPr>
          <w:sz w:val="18"/>
        </w:rPr>
        <w:t>VI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2 de</w:t>
      </w:r>
      <w:r>
        <w:rPr>
          <w:spacing w:val="-4"/>
          <w:sz w:val="18"/>
        </w:rPr>
        <w:t xml:space="preserve"> </w:t>
      </w:r>
      <w:r>
        <w:rPr>
          <w:sz w:val="18"/>
        </w:rPr>
        <w:t>la Ley;</w:t>
      </w:r>
    </w:p>
    <w:p w14:paraId="50D7009E" w14:textId="77777777" w:rsidR="00301110" w:rsidRDefault="00817F4C">
      <w:pPr>
        <w:pStyle w:val="Prrafodelista"/>
        <w:numPr>
          <w:ilvl w:val="0"/>
          <w:numId w:val="27"/>
        </w:numPr>
        <w:tabs>
          <w:tab w:val="left" w:pos="749"/>
        </w:tabs>
        <w:spacing w:before="100"/>
        <w:ind w:left="748" w:hanging="321"/>
        <w:rPr>
          <w:sz w:val="18"/>
        </w:rPr>
      </w:pPr>
      <w:r>
        <w:rPr>
          <w:sz w:val="18"/>
        </w:rPr>
        <w:t>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públicas:</w:t>
      </w:r>
      <w:r>
        <w:rPr>
          <w:spacing w:val="2"/>
          <w:sz w:val="18"/>
        </w:rPr>
        <w:t xml:space="preserve"> </w:t>
      </w:r>
      <w:r>
        <w:rPr>
          <w:sz w:val="18"/>
        </w:rPr>
        <w:t>Aquéllas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refiere la</w:t>
      </w:r>
      <w:r>
        <w:rPr>
          <w:spacing w:val="-1"/>
          <w:sz w:val="18"/>
        </w:rPr>
        <w:t xml:space="preserve"> </w:t>
      </w:r>
      <w:r>
        <w:rPr>
          <w:sz w:val="18"/>
        </w:rPr>
        <w:t>fracción</w:t>
      </w:r>
      <w:r>
        <w:rPr>
          <w:spacing w:val="-4"/>
          <w:sz w:val="18"/>
        </w:rPr>
        <w:t xml:space="preserve"> </w:t>
      </w:r>
      <w:r>
        <w:rPr>
          <w:sz w:val="18"/>
        </w:rPr>
        <w:t>V del</w:t>
      </w:r>
      <w:r>
        <w:rPr>
          <w:spacing w:val="-5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2 de</w:t>
      </w:r>
      <w:r>
        <w:rPr>
          <w:spacing w:val="-5"/>
          <w:sz w:val="18"/>
        </w:rPr>
        <w:t xml:space="preserve"> </w:t>
      </w:r>
      <w:r>
        <w:rPr>
          <w:sz w:val="18"/>
        </w:rPr>
        <w:t>la Ley;</w:t>
      </w:r>
    </w:p>
    <w:p w14:paraId="633F7CBF" w14:textId="77777777" w:rsidR="00301110" w:rsidRDefault="00817F4C">
      <w:pPr>
        <w:pStyle w:val="Prrafodelista"/>
        <w:numPr>
          <w:ilvl w:val="0"/>
          <w:numId w:val="27"/>
        </w:numPr>
        <w:tabs>
          <w:tab w:val="left" w:pos="801"/>
        </w:tabs>
        <w:ind w:left="801" w:hanging="373"/>
        <w:rPr>
          <w:sz w:val="18"/>
        </w:rPr>
      </w:pPr>
      <w:r>
        <w:rPr>
          <w:sz w:val="18"/>
        </w:rPr>
        <w:t>Instituto: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Instituto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Avalúos de</w:t>
      </w:r>
      <w:r>
        <w:rPr>
          <w:spacing w:val="-2"/>
          <w:sz w:val="18"/>
        </w:rPr>
        <w:t xml:space="preserve"> </w:t>
      </w:r>
      <w:r>
        <w:rPr>
          <w:sz w:val="18"/>
        </w:rPr>
        <w:t>Bienes Nacionales;</w:t>
      </w:r>
    </w:p>
    <w:p w14:paraId="15A192F1" w14:textId="77777777" w:rsidR="00301110" w:rsidRDefault="00817F4C">
      <w:pPr>
        <w:pStyle w:val="Prrafodelista"/>
        <w:numPr>
          <w:ilvl w:val="0"/>
          <w:numId w:val="27"/>
        </w:numPr>
        <w:tabs>
          <w:tab w:val="left" w:pos="701"/>
        </w:tabs>
        <w:spacing w:before="100"/>
        <w:ind w:left="700" w:hanging="273"/>
        <w:rPr>
          <w:sz w:val="18"/>
        </w:rPr>
      </w:pPr>
      <w:r>
        <w:rPr>
          <w:sz w:val="18"/>
        </w:rPr>
        <w:t>Ley:</w:t>
      </w:r>
      <w:r>
        <w:rPr>
          <w:spacing w:val="1"/>
          <w:sz w:val="18"/>
        </w:rPr>
        <w:t xml:space="preserve"> </w:t>
      </w:r>
      <w:r>
        <w:rPr>
          <w:sz w:val="18"/>
        </w:rPr>
        <w:t>La Ley</w:t>
      </w:r>
      <w:r>
        <w:rPr>
          <w:spacing w:val="-7"/>
          <w:sz w:val="18"/>
        </w:rPr>
        <w:t xml:space="preserve"> </w:t>
      </w:r>
      <w:r>
        <w:rPr>
          <w:sz w:val="18"/>
        </w:rPr>
        <w:t>General de Bienes</w:t>
      </w:r>
      <w:r>
        <w:rPr>
          <w:spacing w:val="1"/>
          <w:sz w:val="18"/>
        </w:rPr>
        <w:t xml:space="preserve"> </w:t>
      </w:r>
      <w:r>
        <w:rPr>
          <w:sz w:val="18"/>
        </w:rPr>
        <w:t>Nacionales,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</w:p>
    <w:p w14:paraId="728EDC13" w14:textId="77777777" w:rsidR="00301110" w:rsidRDefault="00817F4C">
      <w:pPr>
        <w:pStyle w:val="Prrafodelista"/>
        <w:numPr>
          <w:ilvl w:val="0"/>
          <w:numId w:val="27"/>
        </w:numPr>
        <w:tabs>
          <w:tab w:val="left" w:pos="653"/>
        </w:tabs>
        <w:spacing w:before="98"/>
        <w:ind w:left="652" w:hanging="225"/>
        <w:rPr>
          <w:sz w:val="18"/>
        </w:rPr>
      </w:pPr>
      <w:r>
        <w:rPr>
          <w:sz w:val="18"/>
        </w:rPr>
        <w:t>Secretaría: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5"/>
          <w:sz w:val="18"/>
        </w:rPr>
        <w:t xml:space="preserve"> </w:t>
      </w:r>
      <w:r>
        <w:rPr>
          <w:sz w:val="18"/>
        </w:rPr>
        <w:t>de la</w:t>
      </w:r>
      <w:r>
        <w:rPr>
          <w:spacing w:val="-5"/>
          <w:sz w:val="18"/>
        </w:rPr>
        <w:t xml:space="preserve"> </w:t>
      </w:r>
      <w:r>
        <w:rPr>
          <w:sz w:val="18"/>
        </w:rPr>
        <w:t>Función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Pública.</w:t>
      </w:r>
    </w:p>
    <w:p w14:paraId="6D9DAB67" w14:textId="77777777" w:rsidR="00301110" w:rsidRDefault="00817F4C">
      <w:pPr>
        <w:pStyle w:val="Ttulo2"/>
        <w:ind w:left="490" w:right="491"/>
      </w:pPr>
      <w:r>
        <w:t>CAPÍTULO</w:t>
      </w:r>
      <w:r>
        <w:rPr>
          <w:spacing w:val="-4"/>
        </w:rPr>
        <w:t xml:space="preserve"> </w:t>
      </w:r>
      <w:r>
        <w:t>SEGUNDO</w:t>
      </w:r>
    </w:p>
    <w:p w14:paraId="54C57AD7" w14:textId="77777777" w:rsidR="00301110" w:rsidRDefault="00817F4C">
      <w:pPr>
        <w:spacing w:before="101"/>
        <w:ind w:left="494" w:right="49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LAS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ATRIBUCIONES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ORGANIZACIÓN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INSTITUTO</w:t>
      </w:r>
    </w:p>
    <w:p w14:paraId="37065DA7" w14:textId="77777777" w:rsidR="00301110" w:rsidRDefault="00817F4C">
      <w:pPr>
        <w:pStyle w:val="Ttulo2"/>
        <w:spacing w:before="102"/>
        <w:ind w:left="492" w:right="491"/>
      </w:pPr>
      <w:r>
        <w:t>Sección</w:t>
      </w:r>
      <w:r>
        <w:rPr>
          <w:spacing w:val="-2"/>
        </w:rPr>
        <w:t xml:space="preserve"> </w:t>
      </w:r>
      <w:r>
        <w:t>I</w:t>
      </w:r>
    </w:p>
    <w:p w14:paraId="0A439774" w14:textId="77777777" w:rsidR="00301110" w:rsidRDefault="00817F4C">
      <w:pPr>
        <w:spacing w:before="97" w:line="357" w:lineRule="auto"/>
        <w:ind w:left="428" w:right="3184" w:firstLine="2757"/>
        <w:jc w:val="both"/>
        <w:rPr>
          <w:sz w:val="18"/>
        </w:rPr>
      </w:pPr>
      <w:r>
        <w:rPr>
          <w:rFonts w:ascii="Arial" w:hAnsi="Arial"/>
          <w:b/>
          <w:sz w:val="18"/>
        </w:rPr>
        <w:t>De las Atribuciones del Instituto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</w:rPr>
        <w:t>ARTÍCULO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3.-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El Instituto</w:t>
      </w:r>
      <w:r>
        <w:rPr>
          <w:spacing w:val="-3"/>
          <w:sz w:val="18"/>
        </w:rPr>
        <w:t xml:space="preserve"> </w:t>
      </w:r>
      <w:r>
        <w:rPr>
          <w:sz w:val="18"/>
        </w:rPr>
        <w:t>tendrá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siguientes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atribuciones:</w:t>
      </w:r>
    </w:p>
    <w:p w14:paraId="5E15F110" w14:textId="77777777" w:rsidR="00301110" w:rsidRDefault="00817F4C">
      <w:pPr>
        <w:pStyle w:val="Prrafodelista"/>
        <w:numPr>
          <w:ilvl w:val="0"/>
          <w:numId w:val="26"/>
        </w:numPr>
        <w:tabs>
          <w:tab w:val="left" w:pos="617"/>
        </w:tabs>
        <w:spacing w:before="0" w:line="261" w:lineRule="auto"/>
        <w:ind w:right="138" w:firstLine="288"/>
        <w:jc w:val="both"/>
        <w:rPr>
          <w:sz w:val="18"/>
        </w:rPr>
      </w:pPr>
      <w:r>
        <w:rPr>
          <w:sz w:val="18"/>
        </w:rPr>
        <w:t>Proponer al Titular de la Secretaría la política inmobiliaria de la Administración Pública Federal, 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 con las disposiciones de la Ley y del Plan Nacional de Desarrollo, así como instrumentar la</w:t>
      </w:r>
      <w:r>
        <w:rPr>
          <w:spacing w:val="1"/>
          <w:sz w:val="18"/>
        </w:rPr>
        <w:t xml:space="preserve"> </w:t>
      </w:r>
      <w:r>
        <w:rPr>
          <w:sz w:val="18"/>
        </w:rPr>
        <w:t>política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caso,</w:t>
      </w:r>
      <w:r>
        <w:rPr>
          <w:spacing w:val="-1"/>
          <w:sz w:val="18"/>
        </w:rPr>
        <w:t xml:space="preserve"> </w:t>
      </w:r>
      <w:r>
        <w:rPr>
          <w:sz w:val="18"/>
        </w:rPr>
        <w:t>sea</w:t>
      </w:r>
      <w:r>
        <w:rPr>
          <w:spacing w:val="1"/>
          <w:sz w:val="18"/>
        </w:rPr>
        <w:t xml:space="preserve"> </w:t>
      </w:r>
      <w:r>
        <w:rPr>
          <w:sz w:val="18"/>
        </w:rPr>
        <w:t>aprobada;</w:t>
      </w:r>
    </w:p>
    <w:p w14:paraId="0ACDEE4C" w14:textId="77777777" w:rsidR="00301110" w:rsidRDefault="00817F4C">
      <w:pPr>
        <w:pStyle w:val="Prrafodelista"/>
        <w:numPr>
          <w:ilvl w:val="0"/>
          <w:numId w:val="26"/>
        </w:numPr>
        <w:tabs>
          <w:tab w:val="left" w:pos="693"/>
        </w:tabs>
        <w:spacing w:before="82" w:line="264" w:lineRule="auto"/>
        <w:ind w:right="136" w:firstLine="288"/>
        <w:jc w:val="both"/>
        <w:rPr>
          <w:sz w:val="18"/>
        </w:rPr>
      </w:pP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Titular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anteproyectos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iniciativas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ley,</w:t>
      </w:r>
      <w:r>
        <w:rPr>
          <w:spacing w:val="1"/>
          <w:sz w:val="18"/>
        </w:rPr>
        <w:t xml:space="preserve"> </w:t>
      </w:r>
      <w:r>
        <w:rPr>
          <w:sz w:val="18"/>
        </w:rPr>
        <w:t>reglamentos,</w:t>
      </w:r>
      <w:r>
        <w:rPr>
          <w:spacing w:val="1"/>
          <w:sz w:val="18"/>
        </w:rPr>
        <w:t xml:space="preserve"> </w:t>
      </w:r>
      <w:r>
        <w:rPr>
          <w:sz w:val="18"/>
        </w:rPr>
        <w:t>decretos,</w:t>
      </w:r>
      <w:r>
        <w:rPr>
          <w:spacing w:val="1"/>
          <w:sz w:val="18"/>
        </w:rPr>
        <w:t xml:space="preserve"> </w:t>
      </w:r>
      <w:r>
        <w:rPr>
          <w:sz w:val="18"/>
        </w:rPr>
        <w:t>acuerdos, lineamientos y demás instrumentos normativos, cuyos preceptos se relacionen con la 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del Instituto;</w:t>
      </w:r>
    </w:p>
    <w:p w14:paraId="193B9A46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33"/>
        </w:tabs>
        <w:spacing w:before="78" w:line="264" w:lineRule="auto"/>
        <w:ind w:right="135" w:firstLine="288"/>
        <w:jc w:val="both"/>
        <w:rPr>
          <w:sz w:val="18"/>
        </w:rPr>
      </w:pPr>
      <w:r>
        <w:rPr>
          <w:sz w:val="18"/>
        </w:rPr>
        <w:t>Realizar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planeación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tendiente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lograr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objetivos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óptimo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preservación del patrimonio inmobiliario federal y coordinarse con las entidades para alcanzar los mismos</w:t>
      </w:r>
      <w:r>
        <w:rPr>
          <w:spacing w:val="1"/>
          <w:sz w:val="18"/>
        </w:rPr>
        <w:t xml:space="preserve"> </w:t>
      </w:r>
      <w:r>
        <w:rPr>
          <w:sz w:val="18"/>
        </w:rPr>
        <w:t>efectos</w:t>
      </w:r>
      <w:r>
        <w:rPr>
          <w:spacing w:val="2"/>
          <w:sz w:val="18"/>
        </w:rPr>
        <w:t xml:space="preserve"> </w:t>
      </w:r>
      <w:r>
        <w:rPr>
          <w:sz w:val="18"/>
        </w:rPr>
        <w:t>respecto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inmuebles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éstas;</w:t>
      </w:r>
    </w:p>
    <w:p w14:paraId="1E9A3FE8" w14:textId="77777777" w:rsidR="00301110" w:rsidRDefault="00301110">
      <w:pPr>
        <w:spacing w:line="264" w:lineRule="auto"/>
        <w:jc w:val="both"/>
        <w:rPr>
          <w:sz w:val="18"/>
        </w:rPr>
        <w:sectPr w:rsidR="00301110">
          <w:headerReference w:type="even" r:id="rId7"/>
          <w:headerReference w:type="default" r:id="rId8"/>
          <w:type w:val="continuous"/>
          <w:pgSz w:w="12240" w:h="15840"/>
          <w:pgMar w:top="1060" w:right="1560" w:bottom="280" w:left="1560" w:header="720" w:footer="720" w:gutter="0"/>
          <w:pgNumType w:start="1"/>
          <w:cols w:space="720"/>
        </w:sectPr>
      </w:pPr>
    </w:p>
    <w:p w14:paraId="1E925DE8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17"/>
        </w:tabs>
        <w:spacing w:before="88" w:line="254" w:lineRule="auto"/>
        <w:ind w:right="138" w:firstLine="288"/>
        <w:jc w:val="both"/>
        <w:rPr>
          <w:sz w:val="18"/>
        </w:rPr>
      </w:pPr>
      <w:r>
        <w:rPr>
          <w:sz w:val="18"/>
        </w:rPr>
        <w:lastRenderedPageBreak/>
        <w:t>Emitir los avalúos y justipreciaciones de rentas que soliciten las dependencias y entidades, así como</w:t>
      </w:r>
      <w:r>
        <w:rPr>
          <w:spacing w:val="1"/>
          <w:sz w:val="18"/>
        </w:rPr>
        <w:t xml:space="preserve"> </w:t>
      </w:r>
      <w:r>
        <w:rPr>
          <w:sz w:val="18"/>
        </w:rPr>
        <w:t>todo tipo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trabajos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nivel de</w:t>
      </w:r>
      <w:r>
        <w:rPr>
          <w:spacing w:val="-4"/>
          <w:sz w:val="18"/>
        </w:rPr>
        <w:t xml:space="preserve"> </w:t>
      </w:r>
      <w:r>
        <w:rPr>
          <w:sz w:val="18"/>
        </w:rPr>
        <w:t>consultoría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soliciten las</w:t>
      </w:r>
      <w:r>
        <w:rPr>
          <w:spacing w:val="3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2"/>
          <w:sz w:val="18"/>
        </w:rPr>
        <w:t xml:space="preserve"> </w:t>
      </w:r>
      <w:r>
        <w:rPr>
          <w:sz w:val="18"/>
        </w:rPr>
        <w:t>públicas;</w:t>
      </w:r>
    </w:p>
    <w:p w14:paraId="702950B7" w14:textId="77777777" w:rsidR="00301110" w:rsidRDefault="00817F4C">
      <w:pPr>
        <w:pStyle w:val="Prrafodelista"/>
        <w:numPr>
          <w:ilvl w:val="0"/>
          <w:numId w:val="26"/>
        </w:numPr>
        <w:tabs>
          <w:tab w:val="left" w:pos="681"/>
        </w:tabs>
        <w:spacing w:before="101" w:line="254" w:lineRule="auto"/>
        <w:ind w:right="131" w:firstLine="288"/>
        <w:jc w:val="both"/>
        <w:rPr>
          <w:sz w:val="18"/>
        </w:rPr>
      </w:pPr>
      <w:r>
        <w:rPr>
          <w:sz w:val="18"/>
        </w:rPr>
        <w:t>Expedir las metodologías, criterios y procedimientos de carácter técnico conforme a los cuales este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de crédito</w:t>
      </w:r>
      <w:r>
        <w:rPr>
          <w:spacing w:val="1"/>
          <w:sz w:val="18"/>
        </w:rPr>
        <w:t xml:space="preserve"> </w:t>
      </w:r>
      <w:r>
        <w:rPr>
          <w:sz w:val="18"/>
        </w:rPr>
        <w:t>y los</w:t>
      </w:r>
      <w:r>
        <w:rPr>
          <w:spacing w:val="1"/>
          <w:sz w:val="18"/>
        </w:rPr>
        <w:t xml:space="preserve"> </w:t>
      </w:r>
      <w:r>
        <w:rPr>
          <w:sz w:val="18"/>
        </w:rPr>
        <w:t>especialistas</w:t>
      </w:r>
      <w:r>
        <w:rPr>
          <w:spacing w:val="1"/>
          <w:sz w:val="18"/>
        </w:rPr>
        <w:t xml:space="preserve"> </w:t>
      </w:r>
      <w:r>
        <w:rPr>
          <w:sz w:val="18"/>
        </w:rPr>
        <w:t>en materia de</w:t>
      </w:r>
      <w:r>
        <w:rPr>
          <w:spacing w:val="1"/>
          <w:sz w:val="18"/>
        </w:rPr>
        <w:t xml:space="preserve"> </w:t>
      </w:r>
      <w:r>
        <w:rPr>
          <w:sz w:val="18"/>
        </w:rPr>
        <w:t>valuación</w:t>
      </w:r>
      <w:r>
        <w:rPr>
          <w:spacing w:val="1"/>
          <w:sz w:val="18"/>
        </w:rPr>
        <w:t xml:space="preserve"> </w:t>
      </w:r>
      <w:r>
        <w:rPr>
          <w:sz w:val="18"/>
        </w:rPr>
        <w:t>con cédula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</w:t>
      </w:r>
      <w:r>
        <w:rPr>
          <w:spacing w:val="1"/>
          <w:sz w:val="18"/>
        </w:rPr>
        <w:t xml:space="preserve"> </w:t>
      </w:r>
      <w:r>
        <w:rPr>
          <w:sz w:val="18"/>
        </w:rPr>
        <w:t>expedida</w:t>
      </w:r>
      <w:r>
        <w:rPr>
          <w:spacing w:val="15"/>
          <w:sz w:val="18"/>
        </w:rPr>
        <w:t xml:space="preserve"> </w:t>
      </w:r>
      <w:r>
        <w:rPr>
          <w:sz w:val="18"/>
        </w:rPr>
        <w:t>por</w:t>
      </w:r>
      <w:r>
        <w:rPr>
          <w:spacing w:val="16"/>
          <w:sz w:val="18"/>
        </w:rPr>
        <w:t xml:space="preserve"> </w:t>
      </w:r>
      <w:r>
        <w:rPr>
          <w:sz w:val="18"/>
        </w:rPr>
        <w:t>autoridad</w:t>
      </w:r>
      <w:r>
        <w:rPr>
          <w:spacing w:val="11"/>
          <w:sz w:val="18"/>
        </w:rPr>
        <w:t xml:space="preserve"> </w:t>
      </w:r>
      <w:r>
        <w:rPr>
          <w:sz w:val="18"/>
        </w:rPr>
        <w:t>competente,</w:t>
      </w:r>
      <w:r>
        <w:rPr>
          <w:spacing w:val="14"/>
          <w:sz w:val="18"/>
        </w:rPr>
        <w:t xml:space="preserve"> </w:t>
      </w:r>
      <w:r>
        <w:rPr>
          <w:sz w:val="18"/>
        </w:rPr>
        <w:t>llevarán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11"/>
          <w:sz w:val="18"/>
        </w:rPr>
        <w:t xml:space="preserve"> </w:t>
      </w:r>
      <w:r>
        <w:rPr>
          <w:sz w:val="18"/>
        </w:rPr>
        <w:t>cabo</w:t>
      </w:r>
      <w:r>
        <w:rPr>
          <w:spacing w:val="16"/>
          <w:sz w:val="18"/>
        </w:rPr>
        <w:t xml:space="preserve"> </w:t>
      </w:r>
      <w:r>
        <w:rPr>
          <w:sz w:val="18"/>
        </w:rPr>
        <w:t>los</w:t>
      </w:r>
      <w:r>
        <w:rPr>
          <w:spacing w:val="14"/>
          <w:sz w:val="18"/>
        </w:rPr>
        <w:t xml:space="preserve"> </w:t>
      </w:r>
      <w:r>
        <w:rPr>
          <w:sz w:val="18"/>
        </w:rPr>
        <w:t>avalúos</w:t>
      </w:r>
      <w:r>
        <w:rPr>
          <w:spacing w:val="17"/>
          <w:sz w:val="18"/>
        </w:rPr>
        <w:t xml:space="preserve"> </w:t>
      </w:r>
      <w:r>
        <w:rPr>
          <w:sz w:val="18"/>
        </w:rPr>
        <w:t>que</w:t>
      </w:r>
      <w:r>
        <w:rPr>
          <w:spacing w:val="12"/>
          <w:sz w:val="18"/>
        </w:rPr>
        <w:t xml:space="preserve"> </w:t>
      </w:r>
      <w:r>
        <w:rPr>
          <w:sz w:val="18"/>
        </w:rPr>
        <w:t>soliciten</w:t>
      </w:r>
      <w:r>
        <w:rPr>
          <w:spacing w:val="12"/>
          <w:sz w:val="18"/>
        </w:rPr>
        <w:t xml:space="preserve"> </w:t>
      </w:r>
      <w:r>
        <w:rPr>
          <w:sz w:val="18"/>
        </w:rPr>
        <w:t>las</w:t>
      </w:r>
      <w:r>
        <w:rPr>
          <w:spacing w:val="13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10"/>
          <w:sz w:val="18"/>
        </w:rPr>
        <w:t xml:space="preserve"> </w:t>
      </w:r>
      <w:r>
        <w:rPr>
          <w:sz w:val="18"/>
        </w:rPr>
        <w:t>entidades,</w:t>
      </w:r>
      <w:r>
        <w:rPr>
          <w:spacing w:val="-48"/>
          <w:sz w:val="18"/>
        </w:rPr>
        <w:t xml:space="preserve"> </w:t>
      </w:r>
      <w:r>
        <w:rPr>
          <w:sz w:val="18"/>
        </w:rPr>
        <w:t>en los casos previstos por los artículos 143 y 144 de la Ley, así como aquéllos conforme a los cuales el propio</w:t>
      </w:r>
      <w:r>
        <w:rPr>
          <w:spacing w:val="-47"/>
          <w:sz w:val="18"/>
        </w:rPr>
        <w:t xml:space="preserve"> </w:t>
      </w:r>
      <w:r>
        <w:rPr>
          <w:sz w:val="18"/>
        </w:rPr>
        <w:t>Instituto practicará los servicios valuatorios a nivel de consultoría, sin perjuicio de las atribuciones que en</w:t>
      </w:r>
      <w:r>
        <w:rPr>
          <w:spacing w:val="1"/>
          <w:sz w:val="18"/>
        </w:rPr>
        <w:t xml:space="preserve"> </w:t>
      </w:r>
      <w:r>
        <w:rPr>
          <w:sz w:val="18"/>
        </w:rPr>
        <w:t>materia de avalúos de bienes muebles correspondan a la Unidad de Normatividad de Contrataciones Públicas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7C0A6899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21"/>
        </w:tabs>
        <w:spacing w:before="97" w:line="254" w:lineRule="auto"/>
        <w:ind w:right="131" w:firstLine="288"/>
        <w:jc w:val="both"/>
        <w:rPr>
          <w:sz w:val="18"/>
        </w:rPr>
      </w:pPr>
      <w:r>
        <w:rPr>
          <w:sz w:val="18"/>
        </w:rPr>
        <w:t>Determinar el valor de los bienes sujetos al régimen de dominio público de la Federación que usen,</w:t>
      </w:r>
      <w:r>
        <w:rPr>
          <w:spacing w:val="1"/>
          <w:sz w:val="18"/>
        </w:rPr>
        <w:t xml:space="preserve"> </w:t>
      </w:r>
      <w:r>
        <w:rPr>
          <w:sz w:val="18"/>
        </w:rPr>
        <w:t>gocen o aprovechen las personas físicas o morales, cuando lo requiera la Secretaría de Hacienda y Crédito</w:t>
      </w:r>
      <w:r>
        <w:rPr>
          <w:spacing w:val="1"/>
          <w:sz w:val="18"/>
        </w:rPr>
        <w:t xml:space="preserve"> </w:t>
      </w:r>
      <w:r>
        <w:rPr>
          <w:sz w:val="18"/>
        </w:rPr>
        <w:t>Público,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1"/>
          <w:sz w:val="18"/>
        </w:rPr>
        <w:t xml:space="preserve"> </w:t>
      </w:r>
      <w:r>
        <w:rPr>
          <w:sz w:val="18"/>
        </w:rPr>
        <w:t>jurídicas</w:t>
      </w:r>
      <w:r>
        <w:rPr>
          <w:spacing w:val="2"/>
          <w:sz w:val="18"/>
        </w:rPr>
        <w:t xml:space="preserve"> </w:t>
      </w:r>
      <w:r>
        <w:rPr>
          <w:sz w:val="18"/>
        </w:rPr>
        <w:t>aplicables;</w:t>
      </w:r>
    </w:p>
    <w:p w14:paraId="365BB9FB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65"/>
        </w:tabs>
        <w:spacing w:before="98" w:line="254" w:lineRule="auto"/>
        <w:ind w:right="138" w:firstLine="288"/>
        <w:jc w:val="both"/>
        <w:rPr>
          <w:sz w:val="18"/>
        </w:rPr>
      </w:pPr>
      <w:r>
        <w:rPr>
          <w:sz w:val="18"/>
        </w:rPr>
        <w:t>Practicar los avalúos necesarios a fin de determinar los valores mínimos de los desechos de 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 que generen las dependencias y entidades, cuando así lo requiera la Unidad de Normatividad 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Contrataciones</w:t>
      </w:r>
      <w:r>
        <w:rPr>
          <w:spacing w:val="-2"/>
          <w:sz w:val="18"/>
        </w:rPr>
        <w:t xml:space="preserve"> </w:t>
      </w:r>
      <w:r>
        <w:rPr>
          <w:sz w:val="18"/>
        </w:rPr>
        <w:t>Públicas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77FAAA85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41"/>
        </w:tabs>
        <w:spacing w:line="254" w:lineRule="auto"/>
        <w:ind w:right="136" w:firstLine="288"/>
        <w:jc w:val="both"/>
        <w:rPr>
          <w:sz w:val="18"/>
        </w:rPr>
      </w:pPr>
      <w:r>
        <w:rPr>
          <w:sz w:val="18"/>
        </w:rPr>
        <w:t>Poseer, vigilar, conservar, proteger, administrar y controlar por sí mismo o con el apoyo de las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 destinatarias que correspondan, los inmuebles federales competencia de la Secretaría, así como</w:t>
      </w:r>
      <w:r>
        <w:rPr>
          <w:spacing w:val="1"/>
          <w:sz w:val="18"/>
        </w:rPr>
        <w:t xml:space="preserve"> </w:t>
      </w:r>
      <w:r>
        <w:rPr>
          <w:sz w:val="18"/>
        </w:rPr>
        <w:t>dictar las</w:t>
      </w:r>
      <w:r>
        <w:rPr>
          <w:spacing w:val="2"/>
          <w:sz w:val="18"/>
        </w:rPr>
        <w:t xml:space="preserve"> </w:t>
      </w:r>
      <w:r>
        <w:rPr>
          <w:sz w:val="18"/>
        </w:rPr>
        <w:t>reglas</w:t>
      </w:r>
      <w:r>
        <w:rPr>
          <w:spacing w:val="2"/>
          <w:sz w:val="18"/>
        </w:rPr>
        <w:t xml:space="preserve"> </w:t>
      </w:r>
      <w:r>
        <w:rPr>
          <w:sz w:val="18"/>
        </w:rPr>
        <w:t>específicas</w:t>
      </w:r>
      <w:r>
        <w:rPr>
          <w:spacing w:val="-2"/>
          <w:sz w:val="18"/>
        </w:rPr>
        <w:t xml:space="preserve"> </w:t>
      </w:r>
      <w:r>
        <w:rPr>
          <w:sz w:val="18"/>
        </w:rPr>
        <w:t>a que</w:t>
      </w:r>
      <w:r>
        <w:rPr>
          <w:spacing w:val="-3"/>
          <w:sz w:val="18"/>
        </w:rPr>
        <w:t xml:space="preserve"> </w:t>
      </w:r>
      <w:r>
        <w:rPr>
          <w:sz w:val="18"/>
        </w:rPr>
        <w:t>deberá</w:t>
      </w:r>
      <w:r>
        <w:rPr>
          <w:spacing w:val="-4"/>
          <w:sz w:val="18"/>
        </w:rPr>
        <w:t xml:space="preserve"> </w:t>
      </w:r>
      <w:r>
        <w:rPr>
          <w:sz w:val="18"/>
        </w:rPr>
        <w:t>sujetarse la vigilancia y</w:t>
      </w:r>
      <w:r>
        <w:rPr>
          <w:spacing w:val="-5"/>
          <w:sz w:val="18"/>
        </w:rPr>
        <w:t xml:space="preserve"> </w:t>
      </w:r>
      <w:r>
        <w:rPr>
          <w:sz w:val="18"/>
        </w:rPr>
        <w:t>aprovechamiento</w:t>
      </w:r>
      <w:r>
        <w:rPr>
          <w:spacing w:val="3"/>
          <w:sz w:val="18"/>
        </w:rPr>
        <w:t xml:space="preserve"> </w:t>
      </w:r>
      <w:r>
        <w:rPr>
          <w:sz w:val="18"/>
        </w:rPr>
        <w:t>de los</w:t>
      </w:r>
      <w:r>
        <w:rPr>
          <w:spacing w:val="-2"/>
          <w:sz w:val="18"/>
        </w:rPr>
        <w:t xml:space="preserve"> </w:t>
      </w:r>
      <w:r>
        <w:rPr>
          <w:sz w:val="18"/>
        </w:rPr>
        <w:t>mismos;</w:t>
      </w:r>
    </w:p>
    <w:p w14:paraId="666CB670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17"/>
        </w:tabs>
        <w:spacing w:before="98" w:line="254" w:lineRule="auto"/>
        <w:ind w:right="133" w:firstLine="288"/>
        <w:jc w:val="both"/>
        <w:rPr>
          <w:sz w:val="18"/>
        </w:rPr>
      </w:pPr>
      <w:r>
        <w:rPr>
          <w:sz w:val="18"/>
        </w:rPr>
        <w:t>Tramitar las solicitudes y gestionar acciones de adquisición, enajenación, destino o afectación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 federales competencia de la Secretaría y representar a la Federación en la celebración de los</w:t>
      </w:r>
      <w:r>
        <w:rPr>
          <w:spacing w:val="1"/>
          <w:sz w:val="18"/>
        </w:rPr>
        <w:t xml:space="preserve"> </w:t>
      </w:r>
      <w:r>
        <w:rPr>
          <w:sz w:val="18"/>
        </w:rPr>
        <w:t>contratos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corresponda,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través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servidor público que el</w:t>
      </w:r>
      <w:r>
        <w:rPr>
          <w:spacing w:val="-4"/>
          <w:sz w:val="18"/>
        </w:rPr>
        <w:t xml:space="preserve"> </w:t>
      </w:r>
      <w:r>
        <w:rPr>
          <w:sz w:val="18"/>
        </w:rPr>
        <w:t>propio Instituto designe para</w:t>
      </w:r>
      <w:r>
        <w:rPr>
          <w:spacing w:val="-4"/>
          <w:sz w:val="18"/>
        </w:rPr>
        <w:t xml:space="preserve"> </w:t>
      </w:r>
      <w:r>
        <w:rPr>
          <w:sz w:val="18"/>
        </w:rPr>
        <w:t>tal efecto;</w:t>
      </w:r>
    </w:p>
    <w:p w14:paraId="739FC5EB" w14:textId="77777777" w:rsidR="00301110" w:rsidRDefault="00817F4C">
      <w:pPr>
        <w:pStyle w:val="Prrafodelista"/>
        <w:numPr>
          <w:ilvl w:val="0"/>
          <w:numId w:val="26"/>
        </w:numPr>
        <w:tabs>
          <w:tab w:val="left" w:pos="653"/>
        </w:tabs>
        <w:spacing w:line="254" w:lineRule="auto"/>
        <w:ind w:right="134" w:firstLine="288"/>
        <w:jc w:val="both"/>
        <w:rPr>
          <w:sz w:val="18"/>
        </w:rPr>
      </w:pPr>
      <w:r>
        <w:rPr>
          <w:sz w:val="18"/>
        </w:rPr>
        <w:t>Proponer al Titular de la Secretaría la resolución sobre destinos, declaratorias de sujeción al régimen de</w:t>
      </w:r>
      <w:r>
        <w:rPr>
          <w:spacing w:val="-47"/>
          <w:sz w:val="18"/>
        </w:rPr>
        <w:t xml:space="preserve"> </w:t>
      </w:r>
      <w:r>
        <w:rPr>
          <w:sz w:val="18"/>
        </w:rPr>
        <w:t>dominio público de la Federación, desincorporación de dicho régimen y autorización para enajenar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respecto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ese</w:t>
      </w:r>
      <w:r>
        <w:rPr>
          <w:spacing w:val="1"/>
          <w:sz w:val="18"/>
        </w:rPr>
        <w:t xml:space="preserve"> </w:t>
      </w:r>
      <w:r>
        <w:rPr>
          <w:sz w:val="18"/>
        </w:rPr>
        <w:t>régimen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pertenecientes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organismos descentralizados, y de la reversión de inmuebles federales enajenados a título gratuito. Asimismo,</w:t>
      </w:r>
      <w:r>
        <w:rPr>
          <w:spacing w:val="-47"/>
          <w:sz w:val="18"/>
        </w:rPr>
        <w:t xml:space="preserve"> </w:t>
      </w:r>
      <w:r>
        <w:rPr>
          <w:sz w:val="18"/>
        </w:rPr>
        <w:t>formular</w:t>
      </w:r>
      <w:r>
        <w:rPr>
          <w:spacing w:val="1"/>
          <w:sz w:val="18"/>
        </w:rPr>
        <w:t xml:space="preserve"> </w:t>
      </w:r>
      <w:r>
        <w:rPr>
          <w:sz w:val="18"/>
        </w:rPr>
        <w:t>y tramitar</w:t>
      </w:r>
      <w:r>
        <w:rPr>
          <w:spacing w:val="1"/>
          <w:sz w:val="18"/>
        </w:rPr>
        <w:t xml:space="preserve"> </w:t>
      </w:r>
      <w:r>
        <w:rPr>
          <w:sz w:val="18"/>
        </w:rPr>
        <w:t>ante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Unidad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Asuntos</w:t>
      </w:r>
      <w:r>
        <w:rPr>
          <w:spacing w:val="1"/>
          <w:sz w:val="18"/>
        </w:rPr>
        <w:t xml:space="preserve"> </w:t>
      </w:r>
      <w:r>
        <w:rPr>
          <w:sz w:val="18"/>
        </w:rPr>
        <w:t>Jurídicos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acuerdos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declaratorias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correspondientes;</w:t>
      </w:r>
    </w:p>
    <w:p w14:paraId="5378C367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17"/>
        </w:tabs>
        <w:spacing w:before="100" w:line="254" w:lineRule="auto"/>
        <w:ind w:right="134" w:firstLine="288"/>
        <w:jc w:val="both"/>
        <w:rPr>
          <w:sz w:val="18"/>
        </w:rPr>
      </w:pPr>
      <w:r>
        <w:rPr>
          <w:sz w:val="18"/>
        </w:rPr>
        <w:t>Llevar el padrón de promotores inmobiliarios para la venta de inmuebles federales competencia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5AED2A25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65"/>
        </w:tabs>
        <w:spacing w:before="97" w:line="254" w:lineRule="auto"/>
        <w:ind w:right="135" w:firstLine="288"/>
        <w:jc w:val="both"/>
        <w:rPr>
          <w:sz w:val="18"/>
        </w:rPr>
      </w:pPr>
      <w:r>
        <w:rPr>
          <w:sz w:val="18"/>
        </w:rPr>
        <w:t>Otorgar concesiones y, en su caso, permisos o autorizaciones para el uso y aprovechamiento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2"/>
          <w:sz w:val="18"/>
        </w:rPr>
        <w:t xml:space="preserve"> </w:t>
      </w:r>
      <w:r>
        <w:rPr>
          <w:sz w:val="18"/>
        </w:rPr>
        <w:t>competencia de</w:t>
      </w:r>
      <w:r>
        <w:rPr>
          <w:spacing w:val="-3"/>
          <w:sz w:val="18"/>
        </w:rPr>
        <w:t xml:space="preserve"> </w:t>
      </w:r>
      <w:r>
        <w:rPr>
          <w:sz w:val="18"/>
        </w:rPr>
        <w:t>la Secretaría,</w:t>
      </w:r>
      <w:r>
        <w:rPr>
          <w:spacing w:val="-2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 declarar la</w:t>
      </w:r>
      <w:r>
        <w:rPr>
          <w:spacing w:val="-3"/>
          <w:sz w:val="18"/>
        </w:rPr>
        <w:t xml:space="preserve"> </w:t>
      </w:r>
      <w:r>
        <w:rPr>
          <w:sz w:val="18"/>
        </w:rPr>
        <w:t>procedencia de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extinción;</w:t>
      </w:r>
    </w:p>
    <w:p w14:paraId="5776C494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17"/>
        </w:tabs>
        <w:spacing w:before="101" w:line="254" w:lineRule="auto"/>
        <w:ind w:right="133" w:firstLine="288"/>
        <w:jc w:val="both"/>
        <w:rPr>
          <w:sz w:val="18"/>
        </w:rPr>
      </w:pPr>
      <w:r>
        <w:rPr>
          <w:sz w:val="18"/>
        </w:rPr>
        <w:t>Celebrar contratos de arrendamiento, comodato y usufructo sobre inmuebles federales 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02603444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21"/>
        </w:tabs>
        <w:spacing w:line="254" w:lineRule="auto"/>
        <w:ind w:right="135" w:firstLine="288"/>
        <w:jc w:val="both"/>
        <w:rPr>
          <w:sz w:val="18"/>
        </w:rPr>
      </w:pPr>
      <w:r>
        <w:rPr>
          <w:sz w:val="18"/>
        </w:rPr>
        <w:t>Coordinar la integración y actualización permanente del Sistema de Información Inmobiliaria Federal y</w:t>
      </w:r>
      <w:r>
        <w:rPr>
          <w:spacing w:val="-47"/>
          <w:sz w:val="18"/>
        </w:rPr>
        <w:t xml:space="preserve"> </w:t>
      </w:r>
      <w:r>
        <w:rPr>
          <w:sz w:val="18"/>
        </w:rPr>
        <w:t>Paraestatal,</w:t>
      </w:r>
      <w:r>
        <w:rPr>
          <w:spacing w:val="2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operar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mismo;</w:t>
      </w:r>
    </w:p>
    <w:p w14:paraId="3FC1C7A8" w14:textId="77777777" w:rsidR="00301110" w:rsidRDefault="00817F4C">
      <w:pPr>
        <w:pStyle w:val="Prrafodelista"/>
        <w:numPr>
          <w:ilvl w:val="0"/>
          <w:numId w:val="26"/>
        </w:numPr>
        <w:tabs>
          <w:tab w:val="left" w:pos="773"/>
        </w:tabs>
        <w:spacing w:before="101"/>
        <w:ind w:left="772" w:hanging="345"/>
        <w:jc w:val="both"/>
        <w:rPr>
          <w:sz w:val="18"/>
        </w:rPr>
      </w:pPr>
      <w:r>
        <w:rPr>
          <w:sz w:val="18"/>
        </w:rPr>
        <w:t>Llevar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Registro</w:t>
      </w:r>
      <w:r>
        <w:rPr>
          <w:spacing w:val="-1"/>
          <w:sz w:val="18"/>
        </w:rPr>
        <w:t xml:space="preserve"> </w:t>
      </w:r>
      <w:r>
        <w:rPr>
          <w:sz w:val="18"/>
        </w:rPr>
        <w:t>Público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Propiedad</w:t>
      </w:r>
      <w:r>
        <w:rPr>
          <w:spacing w:val="-1"/>
          <w:sz w:val="18"/>
        </w:rPr>
        <w:t xml:space="preserve"> </w:t>
      </w:r>
      <w:r>
        <w:rPr>
          <w:sz w:val="18"/>
        </w:rPr>
        <w:t>Federal;</w:t>
      </w:r>
    </w:p>
    <w:p w14:paraId="08153F4B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29"/>
        </w:tabs>
        <w:spacing w:before="113" w:line="254" w:lineRule="auto"/>
        <w:ind w:right="136" w:firstLine="288"/>
        <w:jc w:val="both"/>
        <w:rPr>
          <w:sz w:val="18"/>
        </w:rPr>
      </w:pPr>
      <w:r>
        <w:rPr>
          <w:sz w:val="18"/>
        </w:rPr>
        <w:t>Llevar el registro de los responsables inmobiliarios de las dependencias y entidades, así como de los</w:t>
      </w:r>
      <w:r>
        <w:rPr>
          <w:spacing w:val="1"/>
          <w:sz w:val="18"/>
        </w:rPr>
        <w:t xml:space="preserve"> </w:t>
      </w:r>
      <w:r>
        <w:rPr>
          <w:sz w:val="18"/>
        </w:rPr>
        <w:t>servidores</w:t>
      </w:r>
      <w:r>
        <w:rPr>
          <w:spacing w:val="-2"/>
          <w:sz w:val="18"/>
        </w:rPr>
        <w:t xml:space="preserve"> </w:t>
      </w:r>
      <w:r>
        <w:rPr>
          <w:sz w:val="18"/>
        </w:rPr>
        <w:t>públicos</w:t>
      </w:r>
      <w:r>
        <w:rPr>
          <w:spacing w:val="3"/>
          <w:sz w:val="18"/>
        </w:rPr>
        <w:t xml:space="preserve"> </w:t>
      </w:r>
      <w:r>
        <w:rPr>
          <w:sz w:val="18"/>
        </w:rPr>
        <w:t>equivalentes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demás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1"/>
          <w:sz w:val="18"/>
        </w:rPr>
        <w:t xml:space="preserve"> </w:t>
      </w:r>
      <w:r>
        <w:rPr>
          <w:sz w:val="18"/>
        </w:rPr>
        <w:t>destinatarias;</w:t>
      </w:r>
    </w:p>
    <w:p w14:paraId="3229E0C3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01"/>
        </w:tabs>
        <w:spacing w:before="97" w:line="254" w:lineRule="auto"/>
        <w:ind w:right="128" w:firstLine="288"/>
        <w:jc w:val="both"/>
        <w:rPr>
          <w:sz w:val="18"/>
        </w:rPr>
      </w:pPr>
      <w:r>
        <w:rPr>
          <w:sz w:val="18"/>
        </w:rPr>
        <w:t>Administrar los inmuebles federales compartidos, así como realizar en los mismos las obras que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correspondan a</w:t>
      </w:r>
      <w:r>
        <w:rPr>
          <w:spacing w:val="-3"/>
          <w:sz w:val="18"/>
        </w:rPr>
        <w:t xml:space="preserve"> </w:t>
      </w:r>
      <w:r>
        <w:rPr>
          <w:sz w:val="18"/>
        </w:rPr>
        <w:t>la 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términos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 Ley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conservar y</w:t>
      </w:r>
      <w:r>
        <w:rPr>
          <w:spacing w:val="-5"/>
          <w:sz w:val="18"/>
        </w:rPr>
        <w:t xml:space="preserve"> </w:t>
      </w:r>
      <w:r>
        <w:rPr>
          <w:sz w:val="18"/>
        </w:rPr>
        <w:t>mantener</w:t>
      </w:r>
      <w:r>
        <w:rPr>
          <w:spacing w:val="-4"/>
          <w:sz w:val="18"/>
        </w:rPr>
        <w:t xml:space="preserve"> </w:t>
      </w:r>
      <w:r>
        <w:rPr>
          <w:sz w:val="18"/>
        </w:rPr>
        <w:t>sus</w:t>
      </w:r>
      <w:r>
        <w:rPr>
          <w:spacing w:val="3"/>
          <w:sz w:val="18"/>
        </w:rPr>
        <w:t xml:space="preserve"> </w:t>
      </w:r>
      <w:r>
        <w:rPr>
          <w:sz w:val="18"/>
        </w:rPr>
        <w:t>áreas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uso</w:t>
      </w:r>
      <w:r>
        <w:rPr>
          <w:spacing w:val="-3"/>
          <w:sz w:val="18"/>
        </w:rPr>
        <w:t xml:space="preserve"> </w:t>
      </w:r>
      <w:r>
        <w:rPr>
          <w:sz w:val="18"/>
        </w:rPr>
        <w:t>común;</w:t>
      </w:r>
    </w:p>
    <w:p w14:paraId="0BA05B61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53"/>
        </w:tabs>
        <w:spacing w:line="254" w:lineRule="auto"/>
        <w:ind w:right="132" w:firstLine="288"/>
        <w:jc w:val="both"/>
        <w:rPr>
          <w:sz w:val="18"/>
        </w:rPr>
      </w:pPr>
      <w:r>
        <w:rPr>
          <w:sz w:val="18"/>
        </w:rPr>
        <w:t>Expedir los criterios y especificaciones técnicos para la construcción, reconstrucción, demolición,</w:t>
      </w:r>
      <w:r>
        <w:rPr>
          <w:spacing w:val="1"/>
          <w:sz w:val="18"/>
        </w:rPr>
        <w:t xml:space="preserve"> </w:t>
      </w:r>
      <w:r>
        <w:rPr>
          <w:sz w:val="18"/>
        </w:rPr>
        <w:t>adaptación, conservación, mantenimiento y administración de los inmuebles federales competencia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estén</w:t>
      </w:r>
      <w:r>
        <w:rPr>
          <w:spacing w:val="-4"/>
          <w:sz w:val="18"/>
        </w:rPr>
        <w:t xml:space="preserve"> </w:t>
      </w:r>
      <w:r>
        <w:rPr>
          <w:sz w:val="18"/>
        </w:rPr>
        <w:t>destinados</w:t>
      </w:r>
      <w:r>
        <w:rPr>
          <w:spacing w:val="-2"/>
          <w:sz w:val="18"/>
        </w:rPr>
        <w:t xml:space="preserve"> </w:t>
      </w:r>
      <w:r>
        <w:rPr>
          <w:sz w:val="18"/>
        </w:rPr>
        <w:t>para oficinas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administrativas,</w:t>
      </w:r>
      <w:r>
        <w:rPr>
          <w:spacing w:val="2"/>
          <w:sz w:val="18"/>
        </w:rPr>
        <w:t xml:space="preserve"> </w:t>
      </w:r>
      <w:r>
        <w:rPr>
          <w:sz w:val="18"/>
        </w:rPr>
        <w:t>puertos</w:t>
      </w:r>
      <w:r>
        <w:rPr>
          <w:spacing w:val="-2"/>
          <w:sz w:val="18"/>
        </w:rPr>
        <w:t xml:space="preserve"> </w:t>
      </w:r>
      <w:r>
        <w:rPr>
          <w:sz w:val="18"/>
        </w:rPr>
        <w:t>fronterizos,</w:t>
      </w:r>
      <w:r>
        <w:rPr>
          <w:spacing w:val="-2"/>
          <w:sz w:val="18"/>
        </w:rPr>
        <w:t xml:space="preserve"> </w:t>
      </w:r>
      <w:r>
        <w:rPr>
          <w:sz w:val="18"/>
        </w:rPr>
        <w:t>bodegas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almacenes;</w:t>
      </w:r>
    </w:p>
    <w:p w14:paraId="21DE571B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25"/>
        </w:tabs>
        <w:spacing w:line="252" w:lineRule="auto"/>
        <w:ind w:right="133" w:firstLine="288"/>
        <w:jc w:val="both"/>
        <w:rPr>
          <w:sz w:val="18"/>
        </w:rPr>
      </w:pPr>
      <w:r>
        <w:rPr>
          <w:sz w:val="18"/>
        </w:rPr>
        <w:t>Aprobar los proyectos de obras de construcción, reconstrucción, reparación, adaptación, ampliación o</w:t>
      </w:r>
      <w:r>
        <w:rPr>
          <w:spacing w:val="-47"/>
          <w:sz w:val="18"/>
        </w:rPr>
        <w:t xml:space="preserve"> </w:t>
      </w:r>
      <w:r>
        <w:rPr>
          <w:sz w:val="18"/>
        </w:rPr>
        <w:t>demolición de los inmuebles federales utilizados para fines religiosos y supervisar su ejecución, con excepción</w:t>
      </w:r>
      <w:r>
        <w:rPr>
          <w:spacing w:val="-47"/>
          <w:sz w:val="18"/>
        </w:rPr>
        <w:t xml:space="preserve"> </w:t>
      </w:r>
      <w:r>
        <w:rPr>
          <w:sz w:val="18"/>
        </w:rPr>
        <w:t>de los</w:t>
      </w:r>
      <w:r>
        <w:rPr>
          <w:spacing w:val="3"/>
          <w:sz w:val="18"/>
        </w:rPr>
        <w:t xml:space="preserve"> </w:t>
      </w:r>
      <w:r>
        <w:rPr>
          <w:sz w:val="18"/>
        </w:rPr>
        <w:t>determinados</w:t>
      </w:r>
      <w:r>
        <w:rPr>
          <w:spacing w:val="3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decreto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monumentos</w:t>
      </w:r>
      <w:r>
        <w:rPr>
          <w:spacing w:val="-1"/>
          <w:sz w:val="18"/>
        </w:rPr>
        <w:t xml:space="preserve"> </w:t>
      </w:r>
      <w:r>
        <w:rPr>
          <w:sz w:val="18"/>
        </w:rPr>
        <w:t>históricos</w:t>
      </w:r>
      <w:r>
        <w:rPr>
          <w:spacing w:val="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artísticos;</w:t>
      </w:r>
    </w:p>
    <w:p w14:paraId="69C0697E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21"/>
        </w:tabs>
        <w:spacing w:before="104" w:line="254" w:lineRule="auto"/>
        <w:ind w:right="134" w:firstLine="288"/>
        <w:jc w:val="both"/>
        <w:rPr>
          <w:sz w:val="18"/>
        </w:rPr>
      </w:pPr>
      <w:r>
        <w:rPr>
          <w:sz w:val="18"/>
        </w:rPr>
        <w:t>Expedir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criterios y especificaciones técnicos</w:t>
      </w:r>
      <w:r>
        <w:rPr>
          <w:spacing w:val="1"/>
          <w:sz w:val="18"/>
        </w:rPr>
        <w:t xml:space="preserve"> </w:t>
      </w:r>
      <w:r>
        <w:rPr>
          <w:sz w:val="18"/>
        </w:rPr>
        <w:t>relativos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imagen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institucional, señalización,</w:t>
      </w:r>
      <w:r>
        <w:rPr>
          <w:spacing w:val="1"/>
          <w:sz w:val="18"/>
        </w:rPr>
        <w:t xml:space="preserve"> </w:t>
      </w:r>
      <w:r>
        <w:rPr>
          <w:sz w:val="18"/>
        </w:rPr>
        <w:t>accesibilidad para discapacitados, distribución de espacios e instalaciones, tipo de acabados y, en general,</w:t>
      </w:r>
      <w:r>
        <w:rPr>
          <w:spacing w:val="1"/>
          <w:sz w:val="18"/>
        </w:rPr>
        <w:t xml:space="preserve"> </w:t>
      </w:r>
      <w:r>
        <w:rPr>
          <w:sz w:val="18"/>
        </w:rPr>
        <w:t>para el óptimo aprovechamiento, funcionalidad y racionalidad en el uso de los inmuebles federales utilizados</w:t>
      </w:r>
      <w:r>
        <w:rPr>
          <w:spacing w:val="1"/>
          <w:sz w:val="18"/>
        </w:rPr>
        <w:t xml:space="preserve"> </w:t>
      </w:r>
      <w:r>
        <w:rPr>
          <w:sz w:val="18"/>
        </w:rPr>
        <w:t>como oficinas</w:t>
      </w:r>
      <w:r>
        <w:rPr>
          <w:spacing w:val="3"/>
          <w:sz w:val="18"/>
        </w:rPr>
        <w:t xml:space="preserve"> </w:t>
      </w:r>
      <w:r>
        <w:rPr>
          <w:sz w:val="18"/>
        </w:rPr>
        <w:t>administrativas;</w:t>
      </w:r>
    </w:p>
    <w:p w14:paraId="159BF9F1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49"/>
        </w:tabs>
        <w:spacing w:before="99" w:line="254" w:lineRule="auto"/>
        <w:ind w:right="133" w:firstLine="288"/>
        <w:jc w:val="both"/>
        <w:rPr>
          <w:sz w:val="18"/>
        </w:rPr>
      </w:pPr>
      <w:r>
        <w:rPr>
          <w:sz w:val="18"/>
        </w:rPr>
        <w:t>Proponer al Titular de la Secretaría la política de la Administración Pública Federal en materia de</w:t>
      </w:r>
      <w:r>
        <w:rPr>
          <w:spacing w:val="1"/>
          <w:sz w:val="18"/>
        </w:rPr>
        <w:t xml:space="preserve"> </w:t>
      </w:r>
      <w:r>
        <w:rPr>
          <w:sz w:val="18"/>
        </w:rPr>
        <w:t>arrendamiento de inmuebles cuando la Federación o las entidades tengan el carácter de arrendatarias, así</w:t>
      </w:r>
      <w:r>
        <w:rPr>
          <w:spacing w:val="1"/>
          <w:sz w:val="18"/>
        </w:rPr>
        <w:t xml:space="preserve"> </w:t>
      </w:r>
      <w:r>
        <w:rPr>
          <w:sz w:val="18"/>
        </w:rPr>
        <w:t>como instrumentar,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 ámbito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competencia,</w:t>
      </w:r>
      <w:r>
        <w:rPr>
          <w:spacing w:val="3"/>
          <w:sz w:val="18"/>
        </w:rPr>
        <w:t xml:space="preserve"> </w:t>
      </w:r>
      <w:r>
        <w:rPr>
          <w:sz w:val="18"/>
        </w:rPr>
        <w:t>la política que,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caso,</w:t>
      </w:r>
      <w:r>
        <w:rPr>
          <w:spacing w:val="-1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aprobada;</w:t>
      </w:r>
    </w:p>
    <w:p w14:paraId="1BD04CFF" w14:textId="77777777" w:rsidR="00301110" w:rsidRDefault="00301110">
      <w:pPr>
        <w:spacing w:line="25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2126A031" w14:textId="77777777" w:rsidR="00301110" w:rsidRDefault="00817F4C">
      <w:pPr>
        <w:pStyle w:val="Prrafodelista"/>
        <w:numPr>
          <w:ilvl w:val="0"/>
          <w:numId w:val="26"/>
        </w:numPr>
        <w:tabs>
          <w:tab w:val="left" w:pos="869"/>
        </w:tabs>
        <w:spacing w:before="88"/>
        <w:ind w:left="869" w:hanging="441"/>
        <w:rPr>
          <w:sz w:val="18"/>
        </w:rPr>
      </w:pPr>
      <w:r>
        <w:rPr>
          <w:sz w:val="18"/>
        </w:rPr>
        <w:lastRenderedPageBreak/>
        <w:t>Suscribir las</w:t>
      </w:r>
      <w:r>
        <w:rPr>
          <w:spacing w:val="1"/>
          <w:sz w:val="18"/>
        </w:rPr>
        <w:t xml:space="preserve"> </w:t>
      </w:r>
      <w:r>
        <w:rPr>
          <w:sz w:val="18"/>
        </w:rPr>
        <w:t>bases,</w:t>
      </w:r>
      <w:r>
        <w:rPr>
          <w:spacing w:val="-3"/>
          <w:sz w:val="18"/>
        </w:rPr>
        <w:t xml:space="preserve"> </w:t>
      </w:r>
      <w:r>
        <w:rPr>
          <w:sz w:val="18"/>
        </w:rPr>
        <w:t>convenios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7"/>
          <w:sz w:val="18"/>
        </w:rPr>
        <w:t xml:space="preserve"> </w:t>
      </w:r>
      <w:r>
        <w:rPr>
          <w:sz w:val="18"/>
        </w:rPr>
        <w:t>acuerdos</w:t>
      </w:r>
      <w:r>
        <w:rPr>
          <w:spacing w:val="-3"/>
          <w:sz w:val="18"/>
        </w:rPr>
        <w:t xml:space="preserve"> </w:t>
      </w:r>
      <w:r>
        <w:rPr>
          <w:sz w:val="18"/>
        </w:rPr>
        <w:t>a 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refiere la</w:t>
      </w:r>
      <w:r>
        <w:rPr>
          <w:spacing w:val="-5"/>
          <w:sz w:val="18"/>
        </w:rPr>
        <w:t xml:space="preserve"> </w:t>
      </w:r>
      <w:r>
        <w:rPr>
          <w:sz w:val="18"/>
        </w:rPr>
        <w:t>fracción</w:t>
      </w:r>
      <w:r>
        <w:rPr>
          <w:spacing w:val="-5"/>
          <w:sz w:val="18"/>
        </w:rPr>
        <w:t xml:space="preserve"> </w:t>
      </w:r>
      <w:r>
        <w:rPr>
          <w:sz w:val="18"/>
        </w:rPr>
        <w:t>XI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artículo</w:t>
      </w:r>
      <w:r>
        <w:rPr>
          <w:spacing w:val="-1"/>
          <w:sz w:val="18"/>
        </w:rPr>
        <w:t xml:space="preserve"> </w:t>
      </w:r>
      <w:r>
        <w:rPr>
          <w:sz w:val="18"/>
        </w:rPr>
        <w:t>28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Ley;</w:t>
      </w:r>
    </w:p>
    <w:p w14:paraId="61DC2B33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57"/>
        </w:tabs>
        <w:spacing w:before="113" w:line="254" w:lineRule="auto"/>
        <w:ind w:right="135" w:firstLine="288"/>
        <w:jc w:val="both"/>
        <w:rPr>
          <w:sz w:val="18"/>
        </w:rPr>
      </w:pPr>
      <w:r>
        <w:rPr>
          <w:sz w:val="18"/>
        </w:rPr>
        <w:t>Llevar el Padrón Nacional de Peritos Valuadores que el propio Instituto requiera en materia de</w:t>
      </w:r>
      <w:r>
        <w:rPr>
          <w:spacing w:val="1"/>
          <w:sz w:val="18"/>
        </w:rPr>
        <w:t xml:space="preserve"> </w:t>
      </w:r>
      <w:r>
        <w:rPr>
          <w:sz w:val="18"/>
        </w:rPr>
        <w:t>bienes</w:t>
      </w:r>
      <w:r>
        <w:rPr>
          <w:spacing w:val="2"/>
          <w:sz w:val="18"/>
        </w:rPr>
        <w:t xml:space="preserve"> </w:t>
      </w:r>
      <w:r>
        <w:rPr>
          <w:sz w:val="18"/>
        </w:rPr>
        <w:t>nacionales;</w:t>
      </w:r>
    </w:p>
    <w:p w14:paraId="56723498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45"/>
        </w:tabs>
        <w:spacing w:line="254" w:lineRule="auto"/>
        <w:ind w:right="133" w:firstLine="288"/>
        <w:jc w:val="both"/>
        <w:rPr>
          <w:sz w:val="18"/>
        </w:rPr>
      </w:pPr>
      <w:r>
        <w:rPr>
          <w:sz w:val="18"/>
        </w:rPr>
        <w:t>Interpretar para efectos administrativos la Ley General de Bienes Nacionales y demás disposiciones</w:t>
      </w:r>
      <w:r>
        <w:rPr>
          <w:spacing w:val="-47"/>
          <w:sz w:val="18"/>
        </w:rPr>
        <w:t xml:space="preserve"> </w:t>
      </w:r>
      <w:r>
        <w:rPr>
          <w:sz w:val="18"/>
        </w:rPr>
        <w:t>legales, reglamentarias y administrativas en las materias de valuación,</w:t>
      </w:r>
      <w:r>
        <w:rPr>
          <w:spacing w:val="50"/>
          <w:sz w:val="18"/>
        </w:rPr>
        <w:t xml:space="preserve"> </w:t>
      </w:r>
      <w:r>
        <w:rPr>
          <w:sz w:val="18"/>
        </w:rPr>
        <w:t>de inmuebles federales 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 la Secretaría, de inmuebles pertenecientes a las entidades paraestatales y en lo relativo a los Sistemas 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Inmobiliaria</w:t>
      </w:r>
      <w:r>
        <w:rPr>
          <w:spacing w:val="-3"/>
          <w:sz w:val="18"/>
        </w:rPr>
        <w:t xml:space="preserve"> </w:t>
      </w:r>
      <w:r>
        <w:rPr>
          <w:sz w:val="18"/>
        </w:rPr>
        <w:t>Federal y</w:t>
      </w:r>
      <w:r>
        <w:rPr>
          <w:spacing w:val="-5"/>
          <w:sz w:val="18"/>
        </w:rPr>
        <w:t xml:space="preserve"> </w:t>
      </w:r>
      <w:r>
        <w:rPr>
          <w:sz w:val="18"/>
        </w:rPr>
        <w:t>Paraestatal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 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-4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Paraestatal;</w:t>
      </w:r>
    </w:p>
    <w:p w14:paraId="765888BA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01"/>
        </w:tabs>
        <w:spacing w:before="98" w:line="254" w:lineRule="auto"/>
        <w:ind w:right="140" w:firstLine="288"/>
        <w:jc w:val="both"/>
        <w:rPr>
          <w:sz w:val="18"/>
        </w:rPr>
      </w:pPr>
      <w:r>
        <w:rPr>
          <w:sz w:val="18"/>
        </w:rPr>
        <w:t>Prestar asesoría a las dependencias y entidades que lo soliciten, en materia de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3D823BC9" w14:textId="77777777" w:rsidR="00301110" w:rsidRDefault="00817F4C">
      <w:pPr>
        <w:pStyle w:val="Prrafodelista"/>
        <w:numPr>
          <w:ilvl w:val="0"/>
          <w:numId w:val="26"/>
        </w:numPr>
        <w:tabs>
          <w:tab w:val="left" w:pos="977"/>
        </w:tabs>
        <w:spacing w:before="98" w:line="254" w:lineRule="auto"/>
        <w:ind w:right="137" w:firstLine="288"/>
        <w:jc w:val="both"/>
        <w:rPr>
          <w:sz w:val="18"/>
        </w:rPr>
      </w:pPr>
      <w:r>
        <w:rPr>
          <w:sz w:val="18"/>
        </w:rPr>
        <w:t>Integrar los expedientes y tramitar los procedimientos administrativos en que deba intervenir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 relativos a inmuebles federales que sean de su competencia, de conformidad con la legislación</w:t>
      </w:r>
      <w:r>
        <w:rPr>
          <w:spacing w:val="1"/>
          <w:sz w:val="18"/>
        </w:rPr>
        <w:t xml:space="preserve"> </w:t>
      </w:r>
      <w:r>
        <w:rPr>
          <w:sz w:val="18"/>
        </w:rPr>
        <w:t>aplicable y</w:t>
      </w:r>
      <w:r>
        <w:rPr>
          <w:spacing w:val="-5"/>
          <w:sz w:val="18"/>
        </w:rPr>
        <w:t xml:space="preserve"> </w:t>
      </w:r>
      <w:r>
        <w:rPr>
          <w:sz w:val="18"/>
        </w:rPr>
        <w:t>emitir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gestionar</w:t>
      </w:r>
      <w:r>
        <w:rPr>
          <w:spacing w:val="1"/>
          <w:sz w:val="18"/>
        </w:rPr>
        <w:t xml:space="preserve"> </w:t>
      </w:r>
      <w:r>
        <w:rPr>
          <w:sz w:val="18"/>
        </w:rPr>
        <w:t>ante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autoridad</w:t>
      </w:r>
      <w:r>
        <w:rPr>
          <w:spacing w:val="-3"/>
          <w:sz w:val="18"/>
        </w:rPr>
        <w:t xml:space="preserve"> </w:t>
      </w:r>
      <w:r>
        <w:rPr>
          <w:sz w:val="18"/>
        </w:rPr>
        <w:t>competente,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corresponda;</w:t>
      </w:r>
    </w:p>
    <w:p w14:paraId="483C5D5E" w14:textId="77777777" w:rsidR="00301110" w:rsidRDefault="00817F4C">
      <w:pPr>
        <w:pStyle w:val="Prrafodelista"/>
        <w:numPr>
          <w:ilvl w:val="0"/>
          <w:numId w:val="26"/>
        </w:numPr>
        <w:tabs>
          <w:tab w:val="left" w:pos="1001"/>
        </w:tabs>
        <w:spacing w:before="101" w:line="254" w:lineRule="auto"/>
        <w:ind w:right="129" w:firstLine="288"/>
        <w:jc w:val="both"/>
        <w:rPr>
          <w:sz w:val="18"/>
        </w:rPr>
      </w:pPr>
      <w:r>
        <w:rPr>
          <w:sz w:val="18"/>
        </w:rPr>
        <w:t>Promover y, en su caso, coadyuvar con las autoridades competentes en la defensa jurídica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4ED6C6B3" w14:textId="77777777" w:rsidR="00301110" w:rsidRDefault="00817F4C">
      <w:pPr>
        <w:pStyle w:val="Prrafodelista"/>
        <w:numPr>
          <w:ilvl w:val="0"/>
          <w:numId w:val="26"/>
        </w:numPr>
        <w:tabs>
          <w:tab w:val="left" w:pos="1057"/>
        </w:tabs>
        <w:spacing w:line="254" w:lineRule="auto"/>
        <w:ind w:right="127" w:firstLine="288"/>
        <w:jc w:val="both"/>
        <w:rPr>
          <w:sz w:val="18"/>
        </w:rPr>
      </w:pPr>
      <w:r>
        <w:rPr>
          <w:sz w:val="18"/>
        </w:rPr>
        <w:t>Las demás que le confiera expresamente el Titular de la Secretaría, las que la Ley otorga a esta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 y que el Reglamento de la misma no asigne expresamente a otros servidores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50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unidades administrativas de la propia Secretaría, así como las de naturaleza análoga o conexa a las previstas</w:t>
      </w:r>
      <w:r>
        <w:rPr>
          <w:spacing w:val="1"/>
          <w:sz w:val="18"/>
        </w:rPr>
        <w:t xml:space="preserve"> </w:t>
      </w:r>
      <w:r>
        <w:rPr>
          <w:sz w:val="18"/>
        </w:rPr>
        <w:t>en 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1"/>
          <w:sz w:val="18"/>
        </w:rPr>
        <w:t xml:space="preserve"> </w:t>
      </w:r>
      <w:r>
        <w:rPr>
          <w:sz w:val="18"/>
        </w:rPr>
        <w:t>artículo.</w:t>
      </w:r>
    </w:p>
    <w:p w14:paraId="20919BEB" w14:textId="77777777" w:rsidR="00301110" w:rsidRDefault="00817F4C">
      <w:pPr>
        <w:pStyle w:val="Ttulo2"/>
        <w:spacing w:before="98"/>
        <w:ind w:left="492" w:right="491"/>
      </w:pPr>
      <w:r>
        <w:t>Sección</w:t>
      </w:r>
      <w:r>
        <w:rPr>
          <w:spacing w:val="-3"/>
        </w:rPr>
        <w:t xml:space="preserve"> </w:t>
      </w:r>
      <w:r>
        <w:t>II</w:t>
      </w:r>
    </w:p>
    <w:p w14:paraId="0D174683" w14:textId="77777777" w:rsidR="00301110" w:rsidRDefault="00817F4C">
      <w:pPr>
        <w:spacing w:before="113" w:line="372" w:lineRule="auto"/>
        <w:ind w:left="428" w:right="3202" w:firstLine="2789"/>
        <w:rPr>
          <w:sz w:val="18"/>
        </w:rPr>
      </w:pP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Organización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Instituto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ARTÍCULO 4.-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integra</w:t>
      </w:r>
      <w:r>
        <w:rPr>
          <w:spacing w:val="1"/>
          <w:sz w:val="18"/>
        </w:rPr>
        <w:t xml:space="preserve"> </w:t>
      </w:r>
      <w:r>
        <w:rPr>
          <w:sz w:val="18"/>
        </w:rPr>
        <w:t>por:</w:t>
      </w:r>
    </w:p>
    <w:p w14:paraId="50F8D5A6" w14:textId="77777777" w:rsidR="00301110" w:rsidRDefault="00817F4C">
      <w:pPr>
        <w:pStyle w:val="Prrafodelista"/>
        <w:numPr>
          <w:ilvl w:val="0"/>
          <w:numId w:val="25"/>
        </w:numPr>
        <w:tabs>
          <w:tab w:val="left" w:pos="849"/>
        </w:tabs>
        <w:spacing w:before="0" w:line="205" w:lineRule="exact"/>
        <w:jc w:val="both"/>
        <w:rPr>
          <w:sz w:val="18"/>
        </w:rPr>
      </w:pPr>
      <w:r>
        <w:rPr>
          <w:sz w:val="18"/>
        </w:rPr>
        <w:t>Unidades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Administrativas:</w:t>
      </w:r>
    </w:p>
    <w:p w14:paraId="752914C6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73"/>
        </w:tabs>
        <w:spacing w:before="114"/>
        <w:rPr>
          <w:sz w:val="18"/>
        </w:rPr>
      </w:pPr>
      <w:r>
        <w:rPr>
          <w:sz w:val="18"/>
        </w:rPr>
        <w:t>Presidencia;</w:t>
      </w:r>
    </w:p>
    <w:p w14:paraId="440ED71B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81"/>
        </w:tabs>
        <w:spacing w:before="113"/>
        <w:ind w:left="1081" w:hanging="220"/>
        <w:rPr>
          <w:sz w:val="18"/>
        </w:rPr>
      </w:pPr>
      <w:r>
        <w:rPr>
          <w:sz w:val="18"/>
        </w:rPr>
        <w:t>Coordinación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Desarrollo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Institucional;</w:t>
      </w:r>
    </w:p>
    <w:p w14:paraId="085F054C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73"/>
        </w:tabs>
        <w:spacing w:before="113"/>
        <w:rPr>
          <w:sz w:val="18"/>
        </w:rPr>
      </w:pPr>
      <w:r>
        <w:rPr>
          <w:sz w:val="18"/>
        </w:rPr>
        <w:t>Unidad</w:t>
      </w:r>
      <w:r>
        <w:rPr>
          <w:spacing w:val="-1"/>
          <w:sz w:val="18"/>
        </w:rPr>
        <w:t xml:space="preserve"> </w:t>
      </w:r>
      <w:r>
        <w:rPr>
          <w:sz w:val="18"/>
        </w:rPr>
        <w:t>Jurídica;</w:t>
      </w:r>
    </w:p>
    <w:p w14:paraId="405AE9F5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81"/>
        </w:tabs>
        <w:spacing w:before="113"/>
        <w:ind w:left="1081" w:hanging="220"/>
        <w:rPr>
          <w:sz w:val="18"/>
        </w:rPr>
      </w:pPr>
      <w:r>
        <w:rPr>
          <w:sz w:val="18"/>
        </w:rPr>
        <w:t>Dirección General de</w:t>
      </w:r>
      <w:r>
        <w:rPr>
          <w:spacing w:val="-3"/>
          <w:sz w:val="18"/>
        </w:rPr>
        <w:t xml:space="preserve"> </w:t>
      </w:r>
      <w:r>
        <w:rPr>
          <w:sz w:val="18"/>
        </w:rPr>
        <w:t>Política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Gestión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Inmobiliaria;</w:t>
      </w:r>
    </w:p>
    <w:p w14:paraId="7ACE426D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73"/>
        </w:tabs>
        <w:spacing w:before="113"/>
        <w:rPr>
          <w:sz w:val="18"/>
        </w:rPr>
      </w:pPr>
      <w:r>
        <w:rPr>
          <w:sz w:val="18"/>
        </w:rPr>
        <w:t>Dirección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Patrimonio</w:t>
      </w:r>
      <w:r>
        <w:rPr>
          <w:spacing w:val="-1"/>
          <w:sz w:val="18"/>
        </w:rPr>
        <w:t xml:space="preserve"> </w:t>
      </w:r>
      <w:r>
        <w:rPr>
          <w:sz w:val="18"/>
        </w:rPr>
        <w:t>Inmobiliario</w:t>
      </w:r>
      <w:r>
        <w:rPr>
          <w:spacing w:val="-1"/>
          <w:sz w:val="18"/>
        </w:rPr>
        <w:t xml:space="preserve"> </w:t>
      </w:r>
      <w:r>
        <w:rPr>
          <w:sz w:val="18"/>
        </w:rPr>
        <w:t>Federal;</w:t>
      </w:r>
    </w:p>
    <w:p w14:paraId="55D75B6A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33"/>
        </w:tabs>
        <w:spacing w:before="113"/>
        <w:ind w:left="1033" w:hanging="172"/>
        <w:rPr>
          <w:sz w:val="18"/>
        </w:rPr>
      </w:pPr>
      <w:r>
        <w:rPr>
          <w:sz w:val="18"/>
        </w:rPr>
        <w:t>Dirección General</w:t>
      </w:r>
      <w:r>
        <w:rPr>
          <w:spacing w:val="-3"/>
          <w:sz w:val="18"/>
        </w:rPr>
        <w:t xml:space="preserve"> </w:t>
      </w:r>
      <w:r>
        <w:rPr>
          <w:sz w:val="18"/>
        </w:rPr>
        <w:t>de Avalúos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Obras;</w:t>
      </w:r>
    </w:p>
    <w:p w14:paraId="41DAC940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81"/>
        </w:tabs>
        <w:spacing w:before="113"/>
        <w:ind w:left="1081" w:hanging="220"/>
        <w:rPr>
          <w:sz w:val="18"/>
        </w:rPr>
      </w:pPr>
      <w:r>
        <w:rPr>
          <w:sz w:val="18"/>
        </w:rPr>
        <w:t>Dirección</w:t>
      </w:r>
      <w:r>
        <w:rPr>
          <w:spacing w:val="-1"/>
          <w:sz w:val="18"/>
        </w:rPr>
        <w:t xml:space="preserve"> </w:t>
      </w:r>
      <w:r>
        <w:rPr>
          <w:sz w:val="18"/>
        </w:rPr>
        <w:t>General de</w:t>
      </w:r>
      <w:r>
        <w:rPr>
          <w:spacing w:val="-4"/>
          <w:sz w:val="18"/>
        </w:rPr>
        <w:t xml:space="preserve"> </w:t>
      </w:r>
      <w:r>
        <w:rPr>
          <w:sz w:val="18"/>
        </w:rPr>
        <w:t>Administración y</w:t>
      </w:r>
      <w:r>
        <w:rPr>
          <w:spacing w:val="-6"/>
          <w:sz w:val="18"/>
        </w:rPr>
        <w:t xml:space="preserve"> </w:t>
      </w:r>
      <w:r>
        <w:rPr>
          <w:sz w:val="18"/>
        </w:rPr>
        <w:t>Finanzas,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</w:p>
    <w:p w14:paraId="01676AA1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81"/>
        </w:tabs>
        <w:spacing w:before="114"/>
        <w:ind w:left="1081" w:hanging="220"/>
        <w:rPr>
          <w:sz w:val="18"/>
        </w:rPr>
      </w:pPr>
      <w:r>
        <w:rPr>
          <w:sz w:val="18"/>
        </w:rPr>
        <w:t>Delegaciones</w:t>
      </w:r>
      <w:r>
        <w:rPr>
          <w:spacing w:val="1"/>
          <w:sz w:val="18"/>
        </w:rPr>
        <w:t xml:space="preserve"> </w:t>
      </w:r>
      <w:r>
        <w:rPr>
          <w:sz w:val="18"/>
        </w:rPr>
        <w:t>Regionales.</w:t>
      </w:r>
    </w:p>
    <w:p w14:paraId="777255D0" w14:textId="77777777" w:rsidR="00301110" w:rsidRDefault="00817F4C">
      <w:pPr>
        <w:pStyle w:val="Prrafodelista"/>
        <w:numPr>
          <w:ilvl w:val="0"/>
          <w:numId w:val="25"/>
        </w:numPr>
        <w:tabs>
          <w:tab w:val="left" w:pos="849"/>
        </w:tabs>
        <w:spacing w:before="113"/>
        <w:jc w:val="both"/>
        <w:rPr>
          <w:sz w:val="18"/>
        </w:rPr>
      </w:pPr>
      <w:r>
        <w:rPr>
          <w:sz w:val="18"/>
        </w:rPr>
        <w:t>Órganos</w:t>
      </w:r>
      <w:r>
        <w:rPr>
          <w:spacing w:val="2"/>
          <w:sz w:val="18"/>
        </w:rPr>
        <w:t xml:space="preserve"> </w:t>
      </w:r>
      <w:r>
        <w:rPr>
          <w:sz w:val="18"/>
        </w:rPr>
        <w:t>Colegiados:</w:t>
      </w:r>
    </w:p>
    <w:p w14:paraId="7852F6A9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73"/>
        </w:tabs>
        <w:spacing w:before="113"/>
        <w:rPr>
          <w:sz w:val="18"/>
        </w:rPr>
      </w:pPr>
      <w:r>
        <w:rPr>
          <w:sz w:val="18"/>
        </w:rPr>
        <w:t>Cuerpos Colegiados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Avalúos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Oficinas</w:t>
      </w:r>
      <w:r>
        <w:rPr>
          <w:spacing w:val="1"/>
          <w:sz w:val="18"/>
        </w:rPr>
        <w:t xml:space="preserve"> </w:t>
      </w:r>
      <w:r>
        <w:rPr>
          <w:sz w:val="18"/>
        </w:rPr>
        <w:t>Centrales,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</w:p>
    <w:p w14:paraId="21CD9E91" w14:textId="77777777" w:rsidR="00301110" w:rsidRDefault="00817F4C">
      <w:pPr>
        <w:pStyle w:val="Prrafodelista"/>
        <w:numPr>
          <w:ilvl w:val="1"/>
          <w:numId w:val="25"/>
        </w:numPr>
        <w:tabs>
          <w:tab w:val="left" w:pos="1081"/>
        </w:tabs>
        <w:spacing w:before="113"/>
        <w:ind w:left="1081" w:hanging="220"/>
        <w:rPr>
          <w:sz w:val="18"/>
        </w:rPr>
      </w:pPr>
      <w:r>
        <w:rPr>
          <w:sz w:val="18"/>
        </w:rPr>
        <w:t>Cuerpo</w:t>
      </w:r>
      <w:r>
        <w:rPr>
          <w:spacing w:val="-1"/>
          <w:sz w:val="18"/>
        </w:rPr>
        <w:t xml:space="preserve"> </w:t>
      </w:r>
      <w:r>
        <w:rPr>
          <w:sz w:val="18"/>
        </w:rPr>
        <w:t>Colegiado de Avalúos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cada Delegación Regional.</w:t>
      </w:r>
    </w:p>
    <w:p w14:paraId="6848ED2D" w14:textId="77777777" w:rsidR="00301110" w:rsidRDefault="00817F4C">
      <w:pPr>
        <w:pStyle w:val="Textoindependiente"/>
        <w:spacing w:before="113" w:line="254" w:lineRule="auto"/>
        <w:ind w:right="13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5.-</w:t>
      </w:r>
      <w:r>
        <w:rPr>
          <w:rFonts w:ascii="Arial" w:hAnsi="Arial"/>
          <w:b/>
          <w:spacing w:val="17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frente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cada</w:t>
      </w:r>
      <w:r>
        <w:rPr>
          <w:spacing w:val="16"/>
        </w:rPr>
        <w:t xml:space="preserve"> </w:t>
      </w:r>
      <w:r>
        <w:t>Coordinación,</w:t>
      </w:r>
      <w:r>
        <w:rPr>
          <w:spacing w:val="14"/>
        </w:rPr>
        <w:t xml:space="preserve"> </w:t>
      </w:r>
      <w:r>
        <w:t>Unidad,</w:t>
      </w:r>
      <w:r>
        <w:rPr>
          <w:spacing w:val="18"/>
        </w:rPr>
        <w:t xml:space="preserve"> </w:t>
      </w:r>
      <w:r>
        <w:t>Dirección</w:t>
      </w:r>
      <w:r>
        <w:rPr>
          <w:spacing w:val="16"/>
        </w:rPr>
        <w:t xml:space="preserve"> </w:t>
      </w:r>
      <w:r>
        <w:t>General</w:t>
      </w:r>
      <w:r>
        <w:rPr>
          <w:spacing w:val="13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Delegación</w:t>
      </w:r>
      <w:r>
        <w:rPr>
          <w:spacing w:val="16"/>
        </w:rPr>
        <w:t xml:space="preserve"> </w:t>
      </w:r>
      <w:r>
        <w:t>Regional,</w:t>
      </w:r>
      <w:r>
        <w:rPr>
          <w:spacing w:val="18"/>
        </w:rPr>
        <w:t xml:space="preserve"> </w:t>
      </w:r>
      <w:r>
        <w:t>habrá</w:t>
      </w:r>
      <w:r>
        <w:rPr>
          <w:spacing w:val="-47"/>
        </w:rPr>
        <w:t xml:space="preserve"> </w:t>
      </w:r>
      <w:r>
        <w:t>un Coordinador, un Titular, un Director General y un Delegado Regional, respectivamente, los que serán</w:t>
      </w:r>
      <w:r>
        <w:rPr>
          <w:spacing w:val="1"/>
        </w:rPr>
        <w:t xml:space="preserve"> </w:t>
      </w:r>
      <w:r>
        <w:t>responsables del correcto funcionamiento de las unidades administrativas a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s</w:t>
      </w:r>
      <w:r>
        <w:t>u cargo. Dichos servidores</w:t>
      </w:r>
      <w:r>
        <w:rPr>
          <w:spacing w:val="1"/>
        </w:rPr>
        <w:t xml:space="preserve"> </w:t>
      </w:r>
      <w:r>
        <w:t>públicos serán auxiliados por los directores y subdirectores de área, subdelegados, jefes de departamento y</w:t>
      </w:r>
      <w:r>
        <w:rPr>
          <w:spacing w:val="1"/>
        </w:rPr>
        <w:t xml:space="preserve"> </w:t>
      </w:r>
      <w:r>
        <w:t>por los demás servidores públicos, así como por el personal técnico y administrativo que integre su estructura</w:t>
      </w:r>
      <w:r>
        <w:rPr>
          <w:spacing w:val="1"/>
        </w:rPr>
        <w:t xml:space="preserve"> </w:t>
      </w:r>
      <w:r>
        <w:t>organizacional y</w:t>
      </w:r>
      <w:r>
        <w:rPr>
          <w:spacing w:val="-5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50BFC2A5" w14:textId="77777777" w:rsidR="00301110" w:rsidRDefault="00817F4C">
      <w:pPr>
        <w:pStyle w:val="Ttulo2"/>
        <w:ind w:left="494" w:right="489"/>
      </w:pPr>
      <w:r>
        <w:t>Sección</w:t>
      </w:r>
      <w:r>
        <w:rPr>
          <w:spacing w:val="-3"/>
        </w:rPr>
        <w:t xml:space="preserve"> </w:t>
      </w:r>
      <w:r>
        <w:t>III</w:t>
      </w:r>
    </w:p>
    <w:p w14:paraId="679B11F9" w14:textId="77777777" w:rsidR="00301110" w:rsidRDefault="00817F4C">
      <w:pPr>
        <w:spacing w:before="113"/>
        <w:ind w:left="491" w:right="49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Presidente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Instituto</w:t>
      </w:r>
    </w:p>
    <w:p w14:paraId="430D7C16" w14:textId="77777777" w:rsidR="00301110" w:rsidRDefault="00817F4C">
      <w:pPr>
        <w:pStyle w:val="Textoindependiente"/>
        <w:spacing w:before="113" w:line="254" w:lineRule="auto"/>
        <w:ind w:right="133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6.-</w:t>
      </w:r>
      <w:r>
        <w:rPr>
          <w:rFonts w:ascii="Arial" w:hAnsi="Arial"/>
          <w:b/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Instituto,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Secretaría,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corresponde la</w:t>
      </w:r>
      <w:r>
        <w:rPr>
          <w:spacing w:val="-3"/>
        </w:rPr>
        <w:t xml:space="preserve"> </w:t>
      </w:r>
      <w:r>
        <w:t>representación,</w:t>
      </w:r>
      <w:r>
        <w:rPr>
          <w:spacing w:val="-2"/>
        </w:rPr>
        <w:t xml:space="preserve"> </w:t>
      </w:r>
      <w:r>
        <w:t>trámite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asuntos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competencia del</w:t>
      </w:r>
      <w:r>
        <w:rPr>
          <w:spacing w:val="-3"/>
        </w:rPr>
        <w:t xml:space="preserve"> </w:t>
      </w:r>
      <w:r>
        <w:t>mismo.</w:t>
      </w:r>
    </w:p>
    <w:p w14:paraId="775E30C7" w14:textId="77777777" w:rsidR="00301110" w:rsidRDefault="00817F4C">
      <w:pPr>
        <w:pStyle w:val="Textoindependiente"/>
        <w:ind w:left="428" w:firstLine="0"/>
        <w:jc w:val="left"/>
      </w:pPr>
      <w:r>
        <w:t>Sin</w:t>
      </w:r>
      <w:r>
        <w:rPr>
          <w:spacing w:val="-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ejercerá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atribuciones</w:t>
      </w:r>
      <w:r>
        <w:rPr>
          <w:spacing w:val="-3"/>
        </w:rPr>
        <w:t xml:space="preserve"> </w:t>
      </w:r>
      <w:r>
        <w:t>siguientes:</w:t>
      </w:r>
    </w:p>
    <w:p w14:paraId="73824BDC" w14:textId="77777777" w:rsidR="00301110" w:rsidRDefault="00817F4C">
      <w:pPr>
        <w:pStyle w:val="Prrafodelista"/>
        <w:numPr>
          <w:ilvl w:val="0"/>
          <w:numId w:val="24"/>
        </w:numPr>
        <w:tabs>
          <w:tab w:val="left" w:pos="581"/>
        </w:tabs>
        <w:spacing w:before="114"/>
        <w:ind w:hanging="153"/>
        <w:jc w:val="both"/>
        <w:rPr>
          <w:sz w:val="18"/>
        </w:rPr>
      </w:pPr>
      <w:r>
        <w:rPr>
          <w:sz w:val="18"/>
        </w:rPr>
        <w:t>Planear,</w:t>
      </w:r>
      <w:r>
        <w:rPr>
          <w:spacing w:val="-4"/>
          <w:sz w:val="18"/>
        </w:rPr>
        <w:t xml:space="preserve"> </w:t>
      </w:r>
      <w:r>
        <w:rPr>
          <w:sz w:val="18"/>
        </w:rPr>
        <w:t>programar,</w:t>
      </w:r>
      <w:r>
        <w:rPr>
          <w:spacing w:val="-7"/>
          <w:sz w:val="18"/>
        </w:rPr>
        <w:t xml:space="preserve"> </w:t>
      </w:r>
      <w:r>
        <w:rPr>
          <w:sz w:val="18"/>
        </w:rPr>
        <w:t>organizar,</w:t>
      </w:r>
      <w:r>
        <w:rPr>
          <w:spacing w:val="-4"/>
          <w:sz w:val="18"/>
        </w:rPr>
        <w:t xml:space="preserve"> </w:t>
      </w:r>
      <w:r>
        <w:rPr>
          <w:sz w:val="18"/>
        </w:rPr>
        <w:t>dirigir,</w:t>
      </w:r>
      <w:r>
        <w:rPr>
          <w:spacing w:val="-7"/>
          <w:sz w:val="18"/>
        </w:rPr>
        <w:t xml:space="preserve"> </w:t>
      </w:r>
      <w:r>
        <w:rPr>
          <w:sz w:val="18"/>
        </w:rPr>
        <w:t>controlar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evaluar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funcionamiento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Instituto;</w:t>
      </w:r>
    </w:p>
    <w:p w14:paraId="68A523A4" w14:textId="77777777" w:rsidR="00301110" w:rsidRDefault="00817F4C">
      <w:pPr>
        <w:pStyle w:val="Prrafodelista"/>
        <w:numPr>
          <w:ilvl w:val="0"/>
          <w:numId w:val="24"/>
        </w:numPr>
        <w:tabs>
          <w:tab w:val="left" w:pos="645"/>
        </w:tabs>
        <w:spacing w:before="109" w:line="254" w:lineRule="auto"/>
        <w:ind w:left="140" w:right="131" w:firstLine="288"/>
        <w:jc w:val="both"/>
        <w:rPr>
          <w:sz w:val="18"/>
        </w:rPr>
      </w:pPr>
      <w:r>
        <w:rPr>
          <w:sz w:val="18"/>
        </w:rPr>
        <w:t>Someter a consideración del Oficial Mayor de la Secretaría, el anteproyecto de presupuesto anual 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 así como los anteproyectos</w:t>
      </w:r>
      <w:r>
        <w:rPr>
          <w:spacing w:val="50"/>
          <w:sz w:val="18"/>
        </w:rPr>
        <w:t xml:space="preserve"> </w:t>
      </w:r>
      <w:r>
        <w:rPr>
          <w:sz w:val="18"/>
        </w:rPr>
        <w:t>de manuales de organización, de procedimientos y de servicios del</w:t>
      </w:r>
      <w:r>
        <w:rPr>
          <w:spacing w:val="1"/>
          <w:sz w:val="18"/>
        </w:rPr>
        <w:t xml:space="preserve"> </w:t>
      </w:r>
      <w:r>
        <w:rPr>
          <w:sz w:val="18"/>
        </w:rPr>
        <w:t>propio Instituto;</w:t>
      </w:r>
    </w:p>
    <w:p w14:paraId="22553A00" w14:textId="77777777" w:rsidR="00301110" w:rsidRDefault="00301110">
      <w:pPr>
        <w:spacing w:line="25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3A9EC94C" w14:textId="77777777" w:rsidR="00301110" w:rsidRDefault="00817F4C">
      <w:pPr>
        <w:pStyle w:val="Prrafodelista"/>
        <w:numPr>
          <w:ilvl w:val="0"/>
          <w:numId w:val="24"/>
        </w:numPr>
        <w:tabs>
          <w:tab w:val="left" w:pos="681"/>
        </w:tabs>
        <w:spacing w:before="88"/>
        <w:ind w:left="680" w:hanging="253"/>
        <w:jc w:val="both"/>
        <w:rPr>
          <w:sz w:val="18"/>
        </w:rPr>
      </w:pPr>
      <w:r>
        <w:rPr>
          <w:sz w:val="18"/>
        </w:rPr>
        <w:lastRenderedPageBreak/>
        <w:t>Constituir</w:t>
      </w:r>
      <w:r>
        <w:rPr>
          <w:spacing w:val="-5"/>
          <w:sz w:val="18"/>
        </w:rPr>
        <w:t xml:space="preserve"> </w:t>
      </w:r>
      <w:r>
        <w:rPr>
          <w:sz w:val="18"/>
        </w:rPr>
        <w:t>comités</w:t>
      </w:r>
      <w:r>
        <w:rPr>
          <w:spacing w:val="1"/>
          <w:sz w:val="18"/>
        </w:rPr>
        <w:t xml:space="preserve"> </w:t>
      </w:r>
      <w:r>
        <w:rPr>
          <w:sz w:val="18"/>
        </w:rPr>
        <w:t>internos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intervengan</w:t>
      </w:r>
      <w:r>
        <w:rPr>
          <w:spacing w:val="-1"/>
          <w:sz w:val="18"/>
        </w:rPr>
        <w:t xml:space="preserve"> </w:t>
      </w:r>
      <w:r>
        <w:rPr>
          <w:sz w:val="18"/>
        </w:rPr>
        <w:t>varias</w:t>
      </w:r>
      <w:r>
        <w:rPr>
          <w:spacing w:val="-3"/>
          <w:sz w:val="18"/>
        </w:rPr>
        <w:t xml:space="preserve"> </w:t>
      </w:r>
      <w:r>
        <w:rPr>
          <w:sz w:val="18"/>
        </w:rPr>
        <w:t>unidades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Instituto;</w:t>
      </w:r>
    </w:p>
    <w:p w14:paraId="789D4465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45"/>
        </w:tabs>
        <w:spacing w:before="109" w:line="254" w:lineRule="auto"/>
        <w:ind w:left="140" w:right="144" w:firstLine="288"/>
        <w:jc w:val="both"/>
        <w:rPr>
          <w:sz w:val="18"/>
        </w:rPr>
      </w:pPr>
      <w:r>
        <w:rPr>
          <w:sz w:val="18"/>
        </w:rPr>
        <w:t>Proponer al Titular de la Secretaría normas, lineamientos y políticas de carácter general, que se</w:t>
      </w:r>
      <w:r>
        <w:rPr>
          <w:spacing w:val="1"/>
          <w:sz w:val="18"/>
        </w:rPr>
        <w:t xml:space="preserve"> </w:t>
      </w:r>
      <w:r>
        <w:rPr>
          <w:sz w:val="18"/>
        </w:rPr>
        <w:t>consideren</w:t>
      </w:r>
      <w:r>
        <w:rPr>
          <w:spacing w:val="-1"/>
          <w:sz w:val="18"/>
        </w:rPr>
        <w:t xml:space="preserve"> </w:t>
      </w:r>
      <w:r>
        <w:rPr>
          <w:sz w:val="18"/>
        </w:rPr>
        <w:t>necesarias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adecuado cumplimiento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3"/>
          <w:sz w:val="18"/>
        </w:rPr>
        <w:t xml:space="preserve"> </w:t>
      </w:r>
      <w:r>
        <w:rPr>
          <w:sz w:val="18"/>
        </w:rPr>
        <w:t>de la</w:t>
      </w:r>
      <w:r>
        <w:rPr>
          <w:spacing w:val="-5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Instituto;</w:t>
      </w:r>
    </w:p>
    <w:p w14:paraId="4455C416" w14:textId="77777777" w:rsidR="00301110" w:rsidRDefault="00817F4C">
      <w:pPr>
        <w:pStyle w:val="Prrafodelista"/>
        <w:numPr>
          <w:ilvl w:val="0"/>
          <w:numId w:val="24"/>
        </w:numPr>
        <w:tabs>
          <w:tab w:val="left" w:pos="661"/>
        </w:tabs>
        <w:spacing w:before="98" w:line="254" w:lineRule="auto"/>
        <w:ind w:left="140" w:right="134" w:firstLine="288"/>
        <w:jc w:val="both"/>
        <w:rPr>
          <w:sz w:val="18"/>
        </w:rPr>
      </w:pPr>
      <w:r>
        <w:rPr>
          <w:sz w:val="18"/>
        </w:rPr>
        <w:t>Expedir las metodologías, criterios y procedimientos de carácter técnico a que se refiere el artículo 142</w:t>
      </w:r>
      <w:r>
        <w:rPr>
          <w:spacing w:val="1"/>
          <w:sz w:val="18"/>
        </w:rPr>
        <w:t xml:space="preserve"> </w:t>
      </w:r>
      <w:r>
        <w:rPr>
          <w:sz w:val="18"/>
        </w:rPr>
        <w:t>de la Ley, conforme a los cuales se practicarán los avalúos, justipreciaciones de rentas y los demás trabajos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valuatorios, sin perjuicio de las atribuciones que en materia de avalúos de bienes muebles correspondan a la</w:t>
      </w:r>
      <w:r>
        <w:rPr>
          <w:spacing w:val="1"/>
          <w:sz w:val="18"/>
        </w:rPr>
        <w:t xml:space="preserve"> </w:t>
      </w:r>
      <w:r>
        <w:rPr>
          <w:sz w:val="18"/>
        </w:rPr>
        <w:t>Unidad de</w:t>
      </w:r>
      <w:r>
        <w:rPr>
          <w:spacing w:val="1"/>
          <w:sz w:val="18"/>
        </w:rPr>
        <w:t xml:space="preserve"> </w:t>
      </w:r>
      <w:r>
        <w:rPr>
          <w:sz w:val="18"/>
        </w:rPr>
        <w:t>Normatividad</w:t>
      </w:r>
      <w:r>
        <w:rPr>
          <w:spacing w:val="-3"/>
          <w:sz w:val="18"/>
        </w:rPr>
        <w:t xml:space="preserve"> </w:t>
      </w:r>
      <w:r>
        <w:rPr>
          <w:sz w:val="18"/>
        </w:rPr>
        <w:t>de Contrataciones</w:t>
      </w:r>
      <w:r>
        <w:rPr>
          <w:spacing w:val="3"/>
          <w:sz w:val="18"/>
        </w:rPr>
        <w:t xml:space="preserve"> </w:t>
      </w:r>
      <w:r>
        <w:rPr>
          <w:sz w:val="18"/>
        </w:rPr>
        <w:t>Públicas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Secretaría;</w:t>
      </w:r>
    </w:p>
    <w:p w14:paraId="29506153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33"/>
        </w:tabs>
        <w:spacing w:before="94" w:line="254" w:lineRule="auto"/>
        <w:ind w:left="140" w:right="136" w:firstLine="288"/>
        <w:jc w:val="both"/>
        <w:rPr>
          <w:sz w:val="18"/>
        </w:rPr>
      </w:pPr>
      <w:r>
        <w:rPr>
          <w:sz w:val="18"/>
        </w:rPr>
        <w:t>Determinar las medidas para que, en forma programada y con la participación de las 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destinatarias,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valor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registre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contabilidad</w:t>
      </w:r>
      <w:r>
        <w:rPr>
          <w:spacing w:val="1"/>
          <w:sz w:val="18"/>
        </w:rPr>
        <w:t xml:space="preserve"> </w:t>
      </w:r>
      <w:r>
        <w:rPr>
          <w:sz w:val="18"/>
        </w:rPr>
        <w:t>gubernamental;</w:t>
      </w:r>
    </w:p>
    <w:p w14:paraId="0BB2851F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61"/>
        </w:tabs>
        <w:spacing w:before="98" w:line="254" w:lineRule="auto"/>
        <w:ind w:left="140" w:right="133" w:firstLine="288"/>
        <w:jc w:val="both"/>
        <w:rPr>
          <w:sz w:val="18"/>
        </w:rPr>
      </w:pPr>
      <w:r>
        <w:rPr>
          <w:sz w:val="18"/>
        </w:rPr>
        <w:t>Proponer al Titular de la Secretaría los criterios que habrán de atenderse, en la determinación de los</w:t>
      </w:r>
      <w:r>
        <w:rPr>
          <w:spacing w:val="1"/>
          <w:sz w:val="18"/>
        </w:rPr>
        <w:t xml:space="preserve"> </w:t>
      </w:r>
      <w:r>
        <w:rPr>
          <w:sz w:val="18"/>
        </w:rPr>
        <w:t>porcentajes y montos de incremento o reducción a los valores comerciales para los casos previstos en el</w:t>
      </w:r>
      <w:r>
        <w:rPr>
          <w:spacing w:val="1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147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Ley;</w:t>
      </w:r>
    </w:p>
    <w:p w14:paraId="5AA9B32D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29"/>
        </w:tabs>
        <w:spacing w:before="98" w:line="254" w:lineRule="auto"/>
        <w:ind w:left="140" w:right="133" w:firstLine="288"/>
        <w:jc w:val="both"/>
        <w:rPr>
          <w:sz w:val="18"/>
        </w:rPr>
      </w:pPr>
      <w:r>
        <w:rPr>
          <w:sz w:val="18"/>
        </w:rPr>
        <w:t>Proponer al Titular de la Secretaría la política de la Administración Pública Federal en materia de</w:t>
      </w:r>
      <w:r>
        <w:rPr>
          <w:spacing w:val="1"/>
          <w:sz w:val="18"/>
        </w:rPr>
        <w:t xml:space="preserve"> </w:t>
      </w:r>
      <w:r>
        <w:rPr>
          <w:sz w:val="18"/>
        </w:rPr>
        <w:t>arrendamiento de inmuebles cuando la Federación o las entidades tengan el carácter de arrendatarias, y 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2"/>
          <w:sz w:val="18"/>
        </w:rPr>
        <w:t xml:space="preserve"> </w:t>
      </w:r>
      <w:r>
        <w:rPr>
          <w:sz w:val="18"/>
        </w:rPr>
        <w:t>aplicables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esta</w:t>
      </w:r>
      <w:r>
        <w:rPr>
          <w:spacing w:val="-3"/>
          <w:sz w:val="18"/>
        </w:rPr>
        <w:t xml:space="preserve"> </w:t>
      </w:r>
      <w:r>
        <w:rPr>
          <w:sz w:val="18"/>
        </w:rPr>
        <w:t>materia;</w:t>
      </w:r>
    </w:p>
    <w:p w14:paraId="3B4BB90A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05"/>
        </w:tabs>
        <w:spacing w:before="94" w:line="259" w:lineRule="auto"/>
        <w:ind w:left="140" w:right="135" w:firstLine="288"/>
        <w:jc w:val="both"/>
        <w:rPr>
          <w:sz w:val="18"/>
        </w:rPr>
      </w:pPr>
      <w:r>
        <w:rPr>
          <w:sz w:val="18"/>
        </w:rPr>
        <w:t>Fijar el importe máximo de rentas por zonas y tipos de inmuebles, a que se refiere el artículo 146 de la</w:t>
      </w:r>
      <w:r>
        <w:rPr>
          <w:spacing w:val="1"/>
          <w:sz w:val="18"/>
        </w:rPr>
        <w:t xml:space="preserve"> </w:t>
      </w:r>
      <w:r>
        <w:rPr>
          <w:sz w:val="18"/>
        </w:rPr>
        <w:t>Ley;</w:t>
      </w:r>
    </w:p>
    <w:p w14:paraId="6306797D" w14:textId="77777777" w:rsidR="00301110" w:rsidRDefault="00817F4C">
      <w:pPr>
        <w:pStyle w:val="Prrafodelista"/>
        <w:numPr>
          <w:ilvl w:val="0"/>
          <w:numId w:val="24"/>
        </w:numPr>
        <w:tabs>
          <w:tab w:val="left" w:pos="657"/>
        </w:tabs>
        <w:spacing w:before="93" w:line="254" w:lineRule="auto"/>
        <w:ind w:left="140" w:right="135" w:firstLine="288"/>
        <w:jc w:val="both"/>
        <w:rPr>
          <w:sz w:val="18"/>
        </w:rPr>
      </w:pPr>
      <w:r>
        <w:rPr>
          <w:sz w:val="18"/>
        </w:rPr>
        <w:t>Expedir las reglas para el otorgamiento, revalidación, suspensión y revocación del registro en el Padrón</w:t>
      </w:r>
      <w:r>
        <w:rPr>
          <w:spacing w:val="1"/>
          <w:sz w:val="18"/>
        </w:rPr>
        <w:t xml:space="preserve"> </w:t>
      </w:r>
      <w:r>
        <w:rPr>
          <w:sz w:val="18"/>
        </w:rPr>
        <w:t>Nacional de</w:t>
      </w:r>
      <w:r>
        <w:rPr>
          <w:spacing w:val="1"/>
          <w:sz w:val="18"/>
        </w:rPr>
        <w:t xml:space="preserve"> </w:t>
      </w:r>
      <w:r>
        <w:rPr>
          <w:sz w:val="18"/>
        </w:rPr>
        <w:t>Peritos,</w:t>
      </w:r>
      <w:r>
        <w:rPr>
          <w:spacing w:val="-2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relativas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Padrón de</w:t>
      </w:r>
      <w:r>
        <w:rPr>
          <w:spacing w:val="1"/>
          <w:sz w:val="18"/>
        </w:rPr>
        <w:t xml:space="preserve"> </w:t>
      </w:r>
      <w:r>
        <w:rPr>
          <w:sz w:val="18"/>
        </w:rPr>
        <w:t>Promotores</w:t>
      </w:r>
      <w:r>
        <w:rPr>
          <w:spacing w:val="-1"/>
          <w:sz w:val="18"/>
        </w:rPr>
        <w:t xml:space="preserve"> </w:t>
      </w:r>
      <w:r>
        <w:rPr>
          <w:sz w:val="18"/>
        </w:rPr>
        <w:t>Inmobiliarios;</w:t>
      </w:r>
    </w:p>
    <w:p w14:paraId="0A6FADD8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09"/>
        </w:tabs>
        <w:spacing w:before="98" w:line="254" w:lineRule="auto"/>
        <w:ind w:left="140" w:right="140" w:firstLine="288"/>
        <w:jc w:val="both"/>
        <w:rPr>
          <w:sz w:val="18"/>
        </w:rPr>
      </w:pPr>
      <w:r>
        <w:rPr>
          <w:sz w:val="18"/>
        </w:rPr>
        <w:t>Proponer a la Secretaría de Hacienda y Crédito Público los aranceles para determinar el monto de los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aprovechamientos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servicios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presta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796CED7D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85"/>
        </w:tabs>
        <w:spacing w:before="97" w:line="254" w:lineRule="auto"/>
        <w:ind w:left="140" w:right="135" w:firstLine="288"/>
        <w:jc w:val="both"/>
        <w:rPr>
          <w:sz w:val="18"/>
        </w:rPr>
      </w:pPr>
      <w:r>
        <w:rPr>
          <w:sz w:val="18"/>
        </w:rPr>
        <w:t>Determinar, a propuesta del titular de la Dirección General correspondiente, la forma de pago de</w:t>
      </w:r>
      <w:r>
        <w:rPr>
          <w:spacing w:val="1"/>
          <w:sz w:val="18"/>
        </w:rPr>
        <w:t xml:space="preserve"> </w:t>
      </w:r>
      <w:r>
        <w:rPr>
          <w:sz w:val="18"/>
        </w:rPr>
        <w:t>honorarios a los peritos registrados en el Padrón Nacional de Peritos por la realización de sus respectivos</w:t>
      </w:r>
      <w:r>
        <w:rPr>
          <w:spacing w:val="1"/>
          <w:sz w:val="18"/>
        </w:rPr>
        <w:t xml:space="preserve"> </w:t>
      </w:r>
      <w:r>
        <w:rPr>
          <w:sz w:val="18"/>
        </w:rPr>
        <w:t>trabajos;</w:t>
      </w:r>
    </w:p>
    <w:p w14:paraId="62DFD330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61"/>
        </w:tabs>
        <w:spacing w:before="98" w:line="254" w:lineRule="auto"/>
        <w:ind w:left="140" w:right="139" w:firstLine="288"/>
        <w:jc w:val="both"/>
        <w:rPr>
          <w:sz w:val="18"/>
        </w:rPr>
      </w:pPr>
      <w:r>
        <w:rPr>
          <w:sz w:val="18"/>
        </w:rPr>
        <w:t>Dictar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reglas</w:t>
      </w:r>
      <w:r>
        <w:rPr>
          <w:spacing w:val="1"/>
          <w:sz w:val="18"/>
        </w:rPr>
        <w:t xml:space="preserve"> </w:t>
      </w:r>
      <w:r>
        <w:rPr>
          <w:sz w:val="18"/>
        </w:rPr>
        <w:t>específicas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vigilancia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Titular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destinar</w:t>
      </w:r>
      <w:r>
        <w:rPr>
          <w:spacing w:val="-3"/>
          <w:sz w:val="18"/>
        </w:rPr>
        <w:t xml:space="preserve"> </w:t>
      </w:r>
      <w:r>
        <w:rPr>
          <w:sz w:val="18"/>
        </w:rPr>
        <w:t>dichos</w:t>
      </w:r>
      <w:r>
        <w:rPr>
          <w:spacing w:val="2"/>
          <w:sz w:val="18"/>
        </w:rPr>
        <w:t xml:space="preserve"> </w:t>
      </w:r>
      <w:r>
        <w:rPr>
          <w:sz w:val="18"/>
        </w:rPr>
        <w:t>inmuebles</w:t>
      </w:r>
      <w:r>
        <w:rPr>
          <w:spacing w:val="3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servicio 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4"/>
          <w:sz w:val="18"/>
        </w:rPr>
        <w:t xml:space="preserve"> </w:t>
      </w:r>
      <w:r>
        <w:rPr>
          <w:sz w:val="18"/>
        </w:rPr>
        <w:t>públicas;</w:t>
      </w:r>
    </w:p>
    <w:p w14:paraId="3FB5BF2A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25"/>
        </w:tabs>
        <w:spacing w:before="98" w:line="254" w:lineRule="auto"/>
        <w:ind w:left="140" w:right="141" w:firstLine="288"/>
        <w:jc w:val="both"/>
        <w:rPr>
          <w:sz w:val="18"/>
        </w:rPr>
      </w:pPr>
      <w:r>
        <w:rPr>
          <w:sz w:val="18"/>
        </w:rPr>
        <w:t>Expedir los procedimientos para la integración y actualización del Sistema de Información Inmobiliaria</w:t>
      </w:r>
      <w:r>
        <w:rPr>
          <w:spacing w:val="-47"/>
          <w:sz w:val="18"/>
        </w:rPr>
        <w:t xml:space="preserve"> </w:t>
      </w:r>
      <w:r>
        <w:rPr>
          <w:sz w:val="18"/>
        </w:rPr>
        <w:t>Federal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Paraestatal;</w:t>
      </w:r>
    </w:p>
    <w:p w14:paraId="3A738939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89"/>
        </w:tabs>
        <w:spacing w:before="97" w:line="254" w:lineRule="auto"/>
        <w:ind w:left="140" w:right="139" w:firstLine="288"/>
        <w:jc w:val="both"/>
        <w:rPr>
          <w:sz w:val="18"/>
        </w:rPr>
      </w:pPr>
      <w:r>
        <w:rPr>
          <w:sz w:val="18"/>
        </w:rPr>
        <w:t>Proponer al Titular de la Secretaría modificaciones a las disposiciones que regulen la 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de los</w:t>
      </w:r>
      <w:r>
        <w:rPr>
          <w:spacing w:val="3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compartidos;</w:t>
      </w:r>
    </w:p>
    <w:p w14:paraId="7D6416D0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61"/>
        </w:tabs>
        <w:spacing w:before="98" w:line="254" w:lineRule="auto"/>
        <w:ind w:left="140" w:right="135" w:firstLine="288"/>
        <w:jc w:val="both"/>
        <w:rPr>
          <w:sz w:val="18"/>
        </w:rPr>
      </w:pPr>
      <w:r>
        <w:rPr>
          <w:sz w:val="18"/>
        </w:rPr>
        <w:t>Expedir los criterios y especificaciones técnicos para la construcción, reconstrucción, demolición,</w:t>
      </w:r>
      <w:r>
        <w:rPr>
          <w:spacing w:val="1"/>
          <w:sz w:val="18"/>
        </w:rPr>
        <w:t xml:space="preserve"> </w:t>
      </w:r>
      <w:r>
        <w:rPr>
          <w:sz w:val="18"/>
        </w:rPr>
        <w:t>adaptación, conservación, mantenimiento y aprovechamiento de los inmuebles federales competencia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4"/>
          <w:sz w:val="18"/>
        </w:rPr>
        <w:t xml:space="preserve"> </w:t>
      </w:r>
      <w:r>
        <w:rPr>
          <w:sz w:val="18"/>
        </w:rPr>
        <w:t>que estén</w:t>
      </w:r>
      <w:r>
        <w:rPr>
          <w:spacing w:val="-4"/>
          <w:sz w:val="18"/>
        </w:rPr>
        <w:t xml:space="preserve"> </w:t>
      </w:r>
      <w:r>
        <w:rPr>
          <w:sz w:val="18"/>
        </w:rPr>
        <w:t>destinados</w:t>
      </w:r>
      <w:r>
        <w:rPr>
          <w:spacing w:val="-2"/>
          <w:sz w:val="18"/>
        </w:rPr>
        <w:t xml:space="preserve"> </w:t>
      </w:r>
      <w:r>
        <w:rPr>
          <w:sz w:val="18"/>
        </w:rPr>
        <w:t>para oficinas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2"/>
          <w:sz w:val="18"/>
        </w:rPr>
        <w:t xml:space="preserve"> </w:t>
      </w:r>
      <w:r>
        <w:rPr>
          <w:sz w:val="18"/>
        </w:rPr>
        <w:t>puertos</w:t>
      </w:r>
      <w:r>
        <w:rPr>
          <w:spacing w:val="-2"/>
          <w:sz w:val="18"/>
        </w:rPr>
        <w:t xml:space="preserve"> </w:t>
      </w:r>
      <w:r>
        <w:rPr>
          <w:sz w:val="18"/>
        </w:rPr>
        <w:t>fronterizos,</w:t>
      </w:r>
      <w:r>
        <w:rPr>
          <w:spacing w:val="2"/>
          <w:sz w:val="18"/>
        </w:rPr>
        <w:t xml:space="preserve"> </w:t>
      </w:r>
      <w:r>
        <w:rPr>
          <w:sz w:val="18"/>
        </w:rPr>
        <w:t>bodegas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almacenes;</w:t>
      </w:r>
    </w:p>
    <w:p w14:paraId="03CC11DE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09"/>
        </w:tabs>
        <w:spacing w:before="97" w:line="254" w:lineRule="auto"/>
        <w:ind w:left="140" w:right="131" w:firstLine="288"/>
        <w:jc w:val="both"/>
        <w:rPr>
          <w:sz w:val="18"/>
        </w:rPr>
      </w:pPr>
      <w:r>
        <w:rPr>
          <w:sz w:val="18"/>
        </w:rPr>
        <w:t>Expedir los criterios y especificaciones técnicos relativos a la imagen institucional, señalización,</w:t>
      </w:r>
      <w:r>
        <w:rPr>
          <w:spacing w:val="1"/>
          <w:sz w:val="18"/>
        </w:rPr>
        <w:t xml:space="preserve"> </w:t>
      </w:r>
      <w:r>
        <w:rPr>
          <w:sz w:val="18"/>
        </w:rPr>
        <w:t>accesibilidad para discapacitados, distribución de espacios e instalaciones, tipo de acabados y, en general,</w:t>
      </w:r>
      <w:r>
        <w:rPr>
          <w:spacing w:val="1"/>
          <w:sz w:val="18"/>
        </w:rPr>
        <w:t xml:space="preserve"> </w:t>
      </w:r>
      <w:r>
        <w:rPr>
          <w:sz w:val="18"/>
        </w:rPr>
        <w:t>para el óptimo aprovechamiento, funcionalidad y racionalidad en el uso de los inmuebles federales utilizados</w:t>
      </w:r>
      <w:r>
        <w:rPr>
          <w:spacing w:val="1"/>
          <w:sz w:val="18"/>
        </w:rPr>
        <w:t xml:space="preserve"> </w:t>
      </w:r>
      <w:r>
        <w:rPr>
          <w:sz w:val="18"/>
        </w:rPr>
        <w:t>como oficinas</w:t>
      </w:r>
      <w:r>
        <w:rPr>
          <w:spacing w:val="3"/>
          <w:sz w:val="18"/>
        </w:rPr>
        <w:t xml:space="preserve"> </w:t>
      </w:r>
      <w:r>
        <w:rPr>
          <w:sz w:val="18"/>
        </w:rPr>
        <w:t>administrativas;</w:t>
      </w:r>
    </w:p>
    <w:p w14:paraId="46D61F21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49"/>
        </w:tabs>
        <w:spacing w:before="95" w:line="254" w:lineRule="auto"/>
        <w:ind w:left="140" w:right="132" w:firstLine="288"/>
        <w:jc w:val="both"/>
        <w:rPr>
          <w:sz w:val="18"/>
        </w:rPr>
      </w:pPr>
      <w:r>
        <w:rPr>
          <w:sz w:val="18"/>
        </w:rPr>
        <w:t>Representar a la Secretaría y al Instituto, en toda clase de asuntos competencia de este último,</w:t>
      </w:r>
      <w:r>
        <w:rPr>
          <w:spacing w:val="1"/>
          <w:sz w:val="18"/>
        </w:rPr>
        <w:t xml:space="preserve"> </w:t>
      </w:r>
      <w:r>
        <w:rPr>
          <w:sz w:val="18"/>
        </w:rPr>
        <w:t>estando investido de las más amplias facultades, incluidas las que requieran cláusula especial conforme a la</w:t>
      </w:r>
      <w:r>
        <w:rPr>
          <w:spacing w:val="1"/>
          <w:sz w:val="18"/>
        </w:rPr>
        <w:t xml:space="preserve"> </w:t>
      </w:r>
      <w:r>
        <w:rPr>
          <w:sz w:val="18"/>
        </w:rPr>
        <w:t>ley, las de rendir informes a nombre del Instituto e interponer toda clase de recursos en los juicios de amparo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que</w:t>
      </w:r>
      <w:r>
        <w:rPr>
          <w:spacing w:val="7"/>
          <w:sz w:val="18"/>
        </w:rPr>
        <w:t xml:space="preserve"> </w:t>
      </w:r>
      <w:r>
        <w:rPr>
          <w:sz w:val="18"/>
        </w:rPr>
        <w:t>éste</w:t>
      </w:r>
      <w:r>
        <w:rPr>
          <w:spacing w:val="2"/>
          <w:sz w:val="18"/>
        </w:rPr>
        <w:t xml:space="preserve"> </w:t>
      </w:r>
      <w:r>
        <w:rPr>
          <w:sz w:val="18"/>
        </w:rPr>
        <w:t>sea</w:t>
      </w:r>
      <w:r>
        <w:rPr>
          <w:spacing w:val="7"/>
          <w:sz w:val="18"/>
        </w:rPr>
        <w:t xml:space="preserve"> </w:t>
      </w:r>
      <w:r>
        <w:rPr>
          <w:sz w:val="18"/>
        </w:rPr>
        <w:t>parte,</w:t>
      </w:r>
      <w:r>
        <w:rPr>
          <w:spacing w:val="8"/>
          <w:sz w:val="18"/>
        </w:rPr>
        <w:t xml:space="preserve"> </w:t>
      </w:r>
      <w:r>
        <w:rPr>
          <w:sz w:val="18"/>
        </w:rPr>
        <w:t>así</w:t>
      </w:r>
      <w:r>
        <w:rPr>
          <w:spacing w:val="5"/>
          <w:sz w:val="18"/>
        </w:rPr>
        <w:t xml:space="preserve"> </w:t>
      </w:r>
      <w:r>
        <w:rPr>
          <w:sz w:val="18"/>
        </w:rPr>
        <w:t>como</w:t>
      </w:r>
      <w:r>
        <w:rPr>
          <w:spacing w:val="6"/>
          <w:sz w:val="18"/>
        </w:rPr>
        <w:t xml:space="preserve"> </w:t>
      </w:r>
      <w:r>
        <w:rPr>
          <w:sz w:val="18"/>
        </w:rPr>
        <w:t>dar</w:t>
      </w:r>
      <w:r>
        <w:rPr>
          <w:spacing w:val="3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6"/>
          <w:sz w:val="18"/>
        </w:rPr>
        <w:t xml:space="preserve"> </w:t>
      </w:r>
      <w:r>
        <w:rPr>
          <w:sz w:val="18"/>
        </w:rPr>
        <w:t>las</w:t>
      </w:r>
      <w:r>
        <w:rPr>
          <w:spacing w:val="5"/>
          <w:sz w:val="18"/>
        </w:rPr>
        <w:t xml:space="preserve"> </w:t>
      </w:r>
      <w:r>
        <w:rPr>
          <w:sz w:val="18"/>
        </w:rPr>
        <w:t>sentencias</w:t>
      </w:r>
      <w:r>
        <w:rPr>
          <w:spacing w:val="8"/>
          <w:sz w:val="18"/>
        </w:rPr>
        <w:t xml:space="preserve"> </w:t>
      </w:r>
      <w:r>
        <w:rPr>
          <w:sz w:val="18"/>
        </w:rPr>
        <w:t>dictadas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mismos,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interponer</w:t>
      </w:r>
      <w:r>
        <w:rPr>
          <w:spacing w:val="-47"/>
          <w:sz w:val="18"/>
        </w:rPr>
        <w:t xml:space="preserve"> </w:t>
      </w:r>
      <w:r>
        <w:rPr>
          <w:sz w:val="18"/>
        </w:rPr>
        <w:t>o desistirse de cualquier recurso y las de formular y ratificar denuncias y querellas en el orden penal, pudiendo</w:t>
      </w:r>
      <w:r>
        <w:rPr>
          <w:spacing w:val="-47"/>
          <w:sz w:val="18"/>
        </w:rPr>
        <w:t xml:space="preserve"> </w:t>
      </w:r>
      <w:r>
        <w:rPr>
          <w:sz w:val="18"/>
        </w:rPr>
        <w:t>conceder el</w:t>
      </w:r>
      <w:r>
        <w:rPr>
          <w:spacing w:val="-3"/>
          <w:sz w:val="18"/>
        </w:rPr>
        <w:t xml:space="preserve"> </w:t>
      </w:r>
      <w:r>
        <w:rPr>
          <w:sz w:val="18"/>
        </w:rPr>
        <w:t>perdón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ofendido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4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casos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sea</w:t>
      </w:r>
      <w:r>
        <w:rPr>
          <w:spacing w:val="1"/>
          <w:sz w:val="18"/>
        </w:rPr>
        <w:t xml:space="preserve"> </w:t>
      </w:r>
      <w:r>
        <w:rPr>
          <w:sz w:val="18"/>
        </w:rPr>
        <w:t>procedente;</w:t>
      </w:r>
    </w:p>
    <w:p w14:paraId="1F7518A5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29"/>
        </w:tabs>
        <w:spacing w:before="92" w:line="259" w:lineRule="auto"/>
        <w:ind w:left="140" w:right="138" w:firstLine="288"/>
        <w:jc w:val="both"/>
        <w:rPr>
          <w:sz w:val="18"/>
        </w:rPr>
      </w:pPr>
      <w:r>
        <w:rPr>
          <w:sz w:val="18"/>
        </w:rPr>
        <w:t>Generar propuestas de acción orientadas al adecuado funcionamiento del Sistema de 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 Federal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Paraestatal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objetivos;</w:t>
      </w:r>
    </w:p>
    <w:p w14:paraId="6A3F3BBE" w14:textId="77777777" w:rsidR="00301110" w:rsidRDefault="00817F4C">
      <w:pPr>
        <w:pStyle w:val="Prrafodelista"/>
        <w:numPr>
          <w:ilvl w:val="0"/>
          <w:numId w:val="24"/>
        </w:numPr>
        <w:tabs>
          <w:tab w:val="left" w:pos="793"/>
        </w:tabs>
        <w:spacing w:before="93" w:line="254" w:lineRule="auto"/>
        <w:ind w:left="140" w:right="134" w:firstLine="288"/>
        <w:jc w:val="both"/>
        <w:rPr>
          <w:sz w:val="18"/>
        </w:rPr>
      </w:pPr>
      <w:r>
        <w:rPr>
          <w:sz w:val="18"/>
        </w:rPr>
        <w:t>Determinar, cuando así proceda en los términos de la Ley del Servicio Profesional de Carrera en 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Pública Federal, los cambios de adscripción y remociones de los titulares de las 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2"/>
          <w:sz w:val="18"/>
        </w:rPr>
        <w:t xml:space="preserve"> </w:t>
      </w:r>
      <w:r>
        <w:rPr>
          <w:sz w:val="18"/>
        </w:rPr>
        <w:t>enunciadas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incisos</w:t>
      </w:r>
      <w:r>
        <w:rPr>
          <w:spacing w:val="3"/>
          <w:sz w:val="18"/>
        </w:rPr>
        <w:t xml:space="preserve"> </w:t>
      </w:r>
      <w:r>
        <w:rPr>
          <w:sz w:val="18"/>
        </w:rPr>
        <w:t>b)</w:t>
      </w:r>
      <w:r>
        <w:rPr>
          <w:spacing w:val="-4"/>
          <w:sz w:val="18"/>
        </w:rPr>
        <w:t xml:space="preserve"> </w:t>
      </w:r>
      <w:r>
        <w:rPr>
          <w:sz w:val="18"/>
        </w:rPr>
        <w:t>al h)</w:t>
      </w:r>
      <w:r>
        <w:rPr>
          <w:spacing w:val="-3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fracción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del artículo</w:t>
      </w:r>
      <w:r>
        <w:rPr>
          <w:spacing w:val="1"/>
          <w:sz w:val="18"/>
        </w:rPr>
        <w:t xml:space="preserve"> </w:t>
      </w:r>
      <w:r>
        <w:rPr>
          <w:sz w:val="18"/>
        </w:rPr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de este</w:t>
      </w:r>
      <w:r>
        <w:rPr>
          <w:spacing w:val="-3"/>
          <w:sz w:val="18"/>
        </w:rPr>
        <w:t xml:space="preserve"> </w:t>
      </w:r>
      <w:r>
        <w:rPr>
          <w:sz w:val="18"/>
        </w:rPr>
        <w:t>Reglamento;</w:t>
      </w:r>
    </w:p>
    <w:p w14:paraId="16E3E502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21"/>
        </w:tabs>
        <w:spacing w:before="94" w:line="254" w:lineRule="auto"/>
        <w:ind w:left="140" w:right="140" w:firstLine="288"/>
        <w:jc w:val="both"/>
        <w:rPr>
          <w:sz w:val="18"/>
        </w:rPr>
      </w:pPr>
      <w:r>
        <w:rPr>
          <w:sz w:val="18"/>
        </w:rPr>
        <w:t>Designar, cambiar de adscripción y, en su caso, remover al personal del Instituto que no se encuentre</w:t>
      </w:r>
      <w:r>
        <w:rPr>
          <w:spacing w:val="-47"/>
          <w:sz w:val="18"/>
        </w:rPr>
        <w:t xml:space="preserve"> </w:t>
      </w:r>
      <w:r>
        <w:rPr>
          <w:sz w:val="18"/>
        </w:rPr>
        <w:t>sujeto a la Ley del Servicio Profesional de Carrera en la Administración Pública Federal, conforme a 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2"/>
          <w:sz w:val="18"/>
        </w:rPr>
        <w:t xml:space="preserve"> </w:t>
      </w:r>
      <w:r>
        <w:rPr>
          <w:sz w:val="18"/>
        </w:rPr>
        <w:t>legales</w:t>
      </w:r>
      <w:r>
        <w:rPr>
          <w:spacing w:val="3"/>
          <w:sz w:val="18"/>
        </w:rPr>
        <w:t xml:space="preserve"> </w:t>
      </w:r>
      <w:r>
        <w:rPr>
          <w:sz w:val="18"/>
        </w:rPr>
        <w:t>aplicables;</w:t>
      </w:r>
    </w:p>
    <w:p w14:paraId="3FD5304E" w14:textId="77777777" w:rsidR="00301110" w:rsidRDefault="00301110">
      <w:pPr>
        <w:spacing w:line="254" w:lineRule="auto"/>
        <w:jc w:val="both"/>
        <w:rPr>
          <w:sz w:val="18"/>
        </w:rPr>
        <w:sectPr w:rsidR="00301110">
          <w:headerReference w:type="even" r:id="rId9"/>
          <w:headerReference w:type="default" r:id="rId10"/>
          <w:pgSz w:w="12240" w:h="15840"/>
          <w:pgMar w:top="1060" w:right="1560" w:bottom="280" w:left="1560" w:header="720" w:footer="0" w:gutter="0"/>
          <w:cols w:space="720"/>
        </w:sectPr>
      </w:pPr>
    </w:p>
    <w:p w14:paraId="70AAEB1D" w14:textId="77777777" w:rsidR="00301110" w:rsidRDefault="00817F4C">
      <w:pPr>
        <w:pStyle w:val="Prrafodelista"/>
        <w:numPr>
          <w:ilvl w:val="0"/>
          <w:numId w:val="24"/>
        </w:numPr>
        <w:tabs>
          <w:tab w:val="left" w:pos="877"/>
        </w:tabs>
        <w:spacing w:before="92" w:line="264" w:lineRule="auto"/>
        <w:ind w:left="140" w:right="140" w:firstLine="288"/>
        <w:jc w:val="both"/>
        <w:rPr>
          <w:sz w:val="18"/>
        </w:rPr>
      </w:pPr>
      <w:r>
        <w:rPr>
          <w:sz w:val="18"/>
        </w:rPr>
        <w:lastRenderedPageBreak/>
        <w:t>Establecer las estrategias y criterios para el adecuado desarrollo de los servicios de informática y de</w:t>
      </w:r>
      <w:r>
        <w:rPr>
          <w:spacing w:val="1"/>
          <w:sz w:val="18"/>
        </w:rPr>
        <w:t xml:space="preserve"> </w:t>
      </w:r>
      <w:r>
        <w:rPr>
          <w:sz w:val="18"/>
        </w:rPr>
        <w:t>telecomunicaciones del Instituto, con sujeción a las políticas y normas técnicas que establezca la autoridad</w:t>
      </w:r>
      <w:r>
        <w:rPr>
          <w:spacing w:val="1"/>
          <w:sz w:val="18"/>
        </w:rPr>
        <w:t xml:space="preserve"> </w:t>
      </w:r>
      <w:r>
        <w:rPr>
          <w:sz w:val="18"/>
        </w:rPr>
        <w:t>competente,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en congruencia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lineamientos</w:t>
      </w:r>
      <w:r>
        <w:rPr>
          <w:spacing w:val="-1"/>
          <w:sz w:val="18"/>
        </w:rPr>
        <w:t xml:space="preserve"> </w:t>
      </w:r>
      <w:r>
        <w:rPr>
          <w:sz w:val="18"/>
        </w:rPr>
        <w:t>emitidos</w:t>
      </w:r>
      <w:r>
        <w:rPr>
          <w:spacing w:val="2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en</w:t>
      </w:r>
      <w:r>
        <w:rPr>
          <w:spacing w:val="-3"/>
          <w:sz w:val="18"/>
        </w:rPr>
        <w:t xml:space="preserve"> </w:t>
      </w:r>
      <w:r>
        <w:rPr>
          <w:sz w:val="18"/>
        </w:rPr>
        <w:t>esas</w:t>
      </w:r>
      <w:r>
        <w:rPr>
          <w:spacing w:val="-2"/>
          <w:sz w:val="18"/>
        </w:rPr>
        <w:t xml:space="preserve"> </w:t>
      </w:r>
      <w:r>
        <w:rPr>
          <w:sz w:val="18"/>
        </w:rPr>
        <w:t>materias;</w:t>
      </w:r>
    </w:p>
    <w:p w14:paraId="680A9C03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97"/>
        </w:tabs>
        <w:spacing w:before="93" w:line="264" w:lineRule="auto"/>
        <w:ind w:left="140" w:right="134" w:firstLine="288"/>
        <w:jc w:val="both"/>
        <w:rPr>
          <w:sz w:val="18"/>
        </w:rPr>
      </w:pPr>
      <w:r>
        <w:rPr>
          <w:sz w:val="18"/>
        </w:rPr>
        <w:t>Asesorarse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materia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valuatoria,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consultores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técnicos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estime</w:t>
      </w:r>
      <w:r>
        <w:rPr>
          <w:spacing w:val="1"/>
          <w:sz w:val="18"/>
        </w:rPr>
        <w:t xml:space="preserve"> </w:t>
      </w:r>
      <w:r>
        <w:rPr>
          <w:sz w:val="18"/>
        </w:rPr>
        <w:t>convenientes;</w:t>
      </w:r>
    </w:p>
    <w:p w14:paraId="7A100F41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89"/>
        </w:tabs>
        <w:spacing w:before="97" w:line="261" w:lineRule="auto"/>
        <w:ind w:left="140" w:right="133" w:firstLine="288"/>
        <w:jc w:val="both"/>
        <w:rPr>
          <w:sz w:val="18"/>
        </w:rPr>
      </w:pPr>
      <w:r>
        <w:rPr>
          <w:sz w:val="18"/>
        </w:rPr>
        <w:t>Ejercer</w:t>
      </w:r>
      <w:r>
        <w:rPr>
          <w:spacing w:val="1"/>
          <w:sz w:val="18"/>
        </w:rPr>
        <w:t xml:space="preserve"> </w:t>
      </w:r>
      <w:r>
        <w:rPr>
          <w:sz w:val="18"/>
        </w:rPr>
        <w:t>las facultades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el Título</w:t>
      </w:r>
      <w:r>
        <w:rPr>
          <w:spacing w:val="1"/>
          <w:sz w:val="18"/>
        </w:rPr>
        <w:t xml:space="preserve"> </w:t>
      </w:r>
      <w:r>
        <w:rPr>
          <w:sz w:val="18"/>
        </w:rPr>
        <w:t>Quinto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 confiere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 oficiales mayores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 en materia de bienes muebles, en lo que se refiere a aquellos que se encuentren al servicio 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55262D98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17"/>
        </w:tabs>
        <w:spacing w:before="100" w:line="261" w:lineRule="auto"/>
        <w:ind w:left="140" w:right="137" w:firstLine="288"/>
        <w:jc w:val="both"/>
        <w:rPr>
          <w:sz w:val="18"/>
        </w:rPr>
      </w:pPr>
      <w:r>
        <w:rPr>
          <w:sz w:val="18"/>
        </w:rPr>
        <w:t>Resolver los recursos administrativos que se interpongan contra los actos emitidos por servidores</w:t>
      </w:r>
      <w:r>
        <w:rPr>
          <w:spacing w:val="1"/>
          <w:sz w:val="18"/>
        </w:rPr>
        <w:t xml:space="preserve"> </w:t>
      </w:r>
      <w:r>
        <w:rPr>
          <w:sz w:val="18"/>
        </w:rPr>
        <w:t>públicos del Instituto, cuando sean de su competencia, con excepción de los previstos en la Ley Federal de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Servidores</w:t>
      </w:r>
      <w:r>
        <w:rPr>
          <w:spacing w:val="2"/>
          <w:sz w:val="18"/>
        </w:rPr>
        <w:t xml:space="preserve"> </w:t>
      </w:r>
      <w:r>
        <w:rPr>
          <w:sz w:val="18"/>
        </w:rPr>
        <w:t>Públicos;</w:t>
      </w:r>
    </w:p>
    <w:p w14:paraId="34AFF929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53"/>
        </w:tabs>
        <w:spacing w:before="99" w:line="264" w:lineRule="auto"/>
        <w:ind w:left="140" w:right="140" w:firstLine="288"/>
        <w:jc w:val="both"/>
        <w:rPr>
          <w:sz w:val="18"/>
        </w:rPr>
      </w:pPr>
      <w:r>
        <w:rPr>
          <w:sz w:val="18"/>
        </w:rPr>
        <w:t>Celebrar los actos jurídicos, bases, convenios y contratos que se requieran para el ejercicio de las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-1"/>
          <w:sz w:val="18"/>
        </w:rPr>
        <w:t xml:space="preserve"> </w:t>
      </w:r>
      <w:r>
        <w:rPr>
          <w:sz w:val="18"/>
        </w:rPr>
        <w:t>conforme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normativa</w:t>
      </w:r>
      <w:r>
        <w:rPr>
          <w:spacing w:val="-3"/>
          <w:sz w:val="18"/>
        </w:rPr>
        <w:t xml:space="preserve"> </w:t>
      </w:r>
      <w:r>
        <w:rPr>
          <w:sz w:val="18"/>
        </w:rPr>
        <w:t>aplicable;</w:t>
      </w:r>
    </w:p>
    <w:p w14:paraId="5DF664AC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97"/>
        </w:tabs>
        <w:spacing w:before="96" w:line="264" w:lineRule="auto"/>
        <w:ind w:left="140" w:right="137" w:firstLine="288"/>
        <w:jc w:val="both"/>
        <w:rPr>
          <w:sz w:val="18"/>
        </w:rPr>
      </w:pPr>
      <w:r>
        <w:rPr>
          <w:sz w:val="18"/>
        </w:rPr>
        <w:t>Recibir en acuerdo ordinario a los directores generales, coordinador, delegados regionales y titular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unidad,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extraordinario,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otro</w:t>
      </w:r>
      <w:r>
        <w:rPr>
          <w:spacing w:val="-2"/>
          <w:sz w:val="18"/>
        </w:rPr>
        <w:t xml:space="preserve"> </w:t>
      </w:r>
      <w:r>
        <w:rPr>
          <w:sz w:val="18"/>
        </w:rPr>
        <w:t>servidor</w:t>
      </w:r>
      <w:r>
        <w:rPr>
          <w:spacing w:val="-3"/>
          <w:sz w:val="18"/>
        </w:rPr>
        <w:t xml:space="preserve"> </w:t>
      </w:r>
      <w:r>
        <w:rPr>
          <w:sz w:val="18"/>
        </w:rPr>
        <w:t>público</w:t>
      </w:r>
      <w:r>
        <w:rPr>
          <w:spacing w:val="-3"/>
          <w:sz w:val="18"/>
        </w:rPr>
        <w:t xml:space="preserve"> </w:t>
      </w:r>
      <w:r>
        <w:rPr>
          <w:sz w:val="18"/>
        </w:rPr>
        <w:t>subalterno;</w:t>
      </w:r>
    </w:p>
    <w:p w14:paraId="5080FEF6" w14:textId="77777777" w:rsidR="00301110" w:rsidRDefault="00817F4C">
      <w:pPr>
        <w:pStyle w:val="Prrafodelista"/>
        <w:numPr>
          <w:ilvl w:val="0"/>
          <w:numId w:val="24"/>
        </w:numPr>
        <w:tabs>
          <w:tab w:val="left" w:pos="1101"/>
        </w:tabs>
        <w:spacing w:before="93" w:line="268" w:lineRule="auto"/>
        <w:ind w:left="140" w:right="136" w:firstLine="288"/>
        <w:jc w:val="both"/>
        <w:rPr>
          <w:sz w:val="18"/>
        </w:rPr>
      </w:pPr>
      <w:r>
        <w:rPr>
          <w:sz w:val="18"/>
        </w:rPr>
        <w:t>Aprobar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programa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estrategias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comunicación</w:t>
      </w:r>
      <w:r>
        <w:rPr>
          <w:spacing w:val="1"/>
          <w:sz w:val="18"/>
        </w:rPr>
        <w:t xml:space="preserve"> </w:t>
      </w:r>
      <w:r>
        <w:rPr>
          <w:sz w:val="18"/>
        </w:rPr>
        <w:t>social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atendiendo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</w:t>
      </w:r>
      <w:r>
        <w:rPr>
          <w:spacing w:val="2"/>
          <w:sz w:val="18"/>
        </w:rPr>
        <w:t xml:space="preserve"> </w:t>
      </w:r>
      <w:r>
        <w:rPr>
          <w:sz w:val="18"/>
        </w:rPr>
        <w:t>aplicables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la de</w:t>
      </w:r>
      <w:r>
        <w:rPr>
          <w:spacing w:val="-1"/>
          <w:sz w:val="18"/>
        </w:rPr>
        <w:t xml:space="preserve"> </w:t>
      </w:r>
      <w:r>
        <w:rPr>
          <w:sz w:val="18"/>
        </w:rPr>
        <w:t>comunicación social que</w:t>
      </w:r>
      <w:r>
        <w:rPr>
          <w:spacing w:val="-4"/>
          <w:sz w:val="18"/>
        </w:rPr>
        <w:t xml:space="preserve"> </w:t>
      </w:r>
      <w:r>
        <w:rPr>
          <w:sz w:val="18"/>
        </w:rPr>
        <w:t>determine el</w:t>
      </w:r>
      <w:r>
        <w:rPr>
          <w:spacing w:val="-4"/>
          <w:sz w:val="18"/>
        </w:rPr>
        <w:t xml:space="preserve"> </w:t>
      </w:r>
      <w:r>
        <w:rPr>
          <w:sz w:val="18"/>
        </w:rPr>
        <w:t>Titular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 Secretaría;</w:t>
      </w:r>
    </w:p>
    <w:p w14:paraId="7FC21375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65"/>
        </w:tabs>
        <w:spacing w:before="89" w:line="264" w:lineRule="auto"/>
        <w:ind w:left="140" w:right="132" w:firstLine="288"/>
        <w:jc w:val="both"/>
        <w:rPr>
          <w:sz w:val="18"/>
        </w:rPr>
      </w:pPr>
      <w:r>
        <w:rPr>
          <w:sz w:val="18"/>
        </w:rPr>
        <w:t>Ordenar la producción de materiales en forma impresa y electrónica, para difundir el desarrollo y</w:t>
      </w:r>
      <w:r>
        <w:rPr>
          <w:spacing w:val="1"/>
          <w:sz w:val="18"/>
        </w:rPr>
        <w:t xml:space="preserve"> </w:t>
      </w:r>
      <w:r>
        <w:rPr>
          <w:sz w:val="18"/>
        </w:rPr>
        <w:t>resultados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programas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trabajo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acciones</w:t>
      </w:r>
      <w:r>
        <w:rPr>
          <w:spacing w:val="-5"/>
          <w:sz w:val="18"/>
        </w:rPr>
        <w:t xml:space="preserve"> </w:t>
      </w:r>
      <w:r>
        <w:rPr>
          <w:sz w:val="18"/>
        </w:rPr>
        <w:t>institucionales;</w:t>
      </w:r>
    </w:p>
    <w:p w14:paraId="53716584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49"/>
        </w:tabs>
        <w:spacing w:before="96" w:line="264" w:lineRule="auto"/>
        <w:ind w:left="140" w:right="133" w:firstLine="288"/>
        <w:jc w:val="both"/>
        <w:rPr>
          <w:sz w:val="18"/>
        </w:rPr>
      </w:pPr>
      <w:r>
        <w:rPr>
          <w:sz w:val="18"/>
        </w:rPr>
        <w:t>Instruir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captación,</w:t>
      </w:r>
      <w:r>
        <w:rPr>
          <w:spacing w:val="1"/>
          <w:sz w:val="18"/>
        </w:rPr>
        <w:t xml:space="preserve"> </w:t>
      </w:r>
      <w:r>
        <w:rPr>
          <w:sz w:val="18"/>
        </w:rPr>
        <w:t>análisis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procesamiento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generada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medios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comunicación,</w:t>
      </w:r>
      <w:r>
        <w:rPr>
          <w:spacing w:val="-2"/>
          <w:sz w:val="18"/>
        </w:rPr>
        <w:t xml:space="preserve"> </w:t>
      </w:r>
      <w:r>
        <w:rPr>
          <w:sz w:val="18"/>
        </w:rPr>
        <w:t>referente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acontecimientos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40505617" w14:textId="77777777" w:rsidR="00301110" w:rsidRDefault="00817F4C">
      <w:pPr>
        <w:pStyle w:val="Prrafodelista"/>
        <w:numPr>
          <w:ilvl w:val="0"/>
          <w:numId w:val="24"/>
        </w:numPr>
        <w:tabs>
          <w:tab w:val="left" w:pos="949"/>
        </w:tabs>
        <w:spacing w:before="97" w:line="264" w:lineRule="auto"/>
        <w:ind w:left="140" w:right="142" w:firstLine="288"/>
        <w:jc w:val="both"/>
        <w:rPr>
          <w:sz w:val="18"/>
        </w:rPr>
      </w:pPr>
      <w:r>
        <w:rPr>
          <w:sz w:val="18"/>
        </w:rPr>
        <w:t>Aprobar los programas y actividades de diseño y difusión de la imagen institucional, para garantizar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congruencia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contenido</w:t>
      </w:r>
      <w:r>
        <w:rPr>
          <w:spacing w:val="-4"/>
          <w:sz w:val="18"/>
        </w:rPr>
        <w:t xml:space="preserve"> </w:t>
      </w:r>
      <w:r>
        <w:rPr>
          <w:sz w:val="18"/>
        </w:rPr>
        <w:t>de las</w:t>
      </w:r>
      <w:r>
        <w:rPr>
          <w:spacing w:val="2"/>
          <w:sz w:val="18"/>
        </w:rPr>
        <w:t xml:space="preserve"> </w:t>
      </w:r>
      <w:r>
        <w:rPr>
          <w:sz w:val="18"/>
        </w:rPr>
        <w:t>comunicaciones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materiales</w:t>
      </w:r>
      <w:r>
        <w:rPr>
          <w:spacing w:val="-2"/>
          <w:sz w:val="18"/>
        </w:rPr>
        <w:t xml:space="preserve"> </w:t>
      </w:r>
      <w:r>
        <w:rPr>
          <w:sz w:val="18"/>
        </w:rPr>
        <w:t>que genere</w:t>
      </w:r>
      <w:r>
        <w:rPr>
          <w:spacing w:val="-4"/>
          <w:sz w:val="18"/>
        </w:rPr>
        <w:t xml:space="preserve"> </w:t>
      </w:r>
      <w:r>
        <w:rPr>
          <w:sz w:val="18"/>
        </w:rPr>
        <w:t>el Instituto</w:t>
      </w:r>
      <w:r>
        <w:rPr>
          <w:spacing w:val="-4"/>
          <w:sz w:val="18"/>
        </w:rPr>
        <w:t xml:space="preserve"> </w:t>
      </w:r>
      <w:r>
        <w:rPr>
          <w:sz w:val="18"/>
        </w:rPr>
        <w:t>con dicha imagen;</w:t>
      </w:r>
    </w:p>
    <w:p w14:paraId="650381BA" w14:textId="77777777" w:rsidR="00301110" w:rsidRDefault="00817F4C">
      <w:pPr>
        <w:pStyle w:val="Prrafodelista"/>
        <w:numPr>
          <w:ilvl w:val="0"/>
          <w:numId w:val="24"/>
        </w:numPr>
        <w:tabs>
          <w:tab w:val="left" w:pos="1045"/>
        </w:tabs>
        <w:spacing w:before="93" w:line="268" w:lineRule="auto"/>
        <w:ind w:left="140" w:right="138" w:firstLine="288"/>
        <w:jc w:val="both"/>
        <w:rPr>
          <w:sz w:val="18"/>
        </w:rPr>
      </w:pPr>
      <w:r>
        <w:rPr>
          <w:sz w:val="18"/>
        </w:rPr>
        <w:t>Ejercer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forma</w:t>
      </w:r>
      <w:r>
        <w:rPr>
          <w:spacing w:val="1"/>
          <w:sz w:val="18"/>
        </w:rPr>
        <w:t xml:space="preserve"> </w:t>
      </w:r>
      <w:r>
        <w:rPr>
          <w:sz w:val="18"/>
        </w:rPr>
        <w:t>directa</w:t>
      </w:r>
      <w:r>
        <w:rPr>
          <w:spacing w:val="1"/>
          <w:sz w:val="18"/>
        </w:rPr>
        <w:t xml:space="preserve"> </w:t>
      </w:r>
      <w:r>
        <w:rPr>
          <w:sz w:val="18"/>
        </w:rPr>
        <w:t>cualquiera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este</w:t>
      </w:r>
      <w:r>
        <w:rPr>
          <w:spacing w:val="1"/>
          <w:sz w:val="18"/>
        </w:rPr>
        <w:t xml:space="preserve"> </w:t>
      </w:r>
      <w:r>
        <w:rPr>
          <w:sz w:val="18"/>
        </w:rPr>
        <w:t>Reglamento</w:t>
      </w:r>
      <w:r>
        <w:rPr>
          <w:spacing w:val="1"/>
          <w:sz w:val="18"/>
        </w:rPr>
        <w:t xml:space="preserve"> </w:t>
      </w:r>
      <w:r>
        <w:rPr>
          <w:sz w:val="18"/>
        </w:rPr>
        <w:t>confiere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unidades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Instituto,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</w:p>
    <w:p w14:paraId="5294A073" w14:textId="77777777" w:rsidR="00301110" w:rsidRDefault="00817F4C">
      <w:pPr>
        <w:pStyle w:val="Prrafodelista"/>
        <w:numPr>
          <w:ilvl w:val="0"/>
          <w:numId w:val="24"/>
        </w:numPr>
        <w:tabs>
          <w:tab w:val="left" w:pos="1045"/>
        </w:tabs>
        <w:spacing w:before="89" w:line="264" w:lineRule="auto"/>
        <w:ind w:left="140" w:right="140" w:firstLine="288"/>
        <w:jc w:val="both"/>
        <w:rPr>
          <w:sz w:val="18"/>
        </w:rPr>
      </w:pPr>
      <w:r>
        <w:rPr>
          <w:sz w:val="18"/>
        </w:rPr>
        <w:t>Las</w:t>
      </w:r>
      <w:r>
        <w:rPr>
          <w:spacing w:val="5"/>
          <w:sz w:val="18"/>
        </w:rPr>
        <w:t xml:space="preserve"> </w:t>
      </w:r>
      <w:r>
        <w:rPr>
          <w:sz w:val="18"/>
        </w:rPr>
        <w:t>demás</w:t>
      </w:r>
      <w:r>
        <w:rPr>
          <w:spacing w:val="6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le</w:t>
      </w:r>
      <w:r>
        <w:rPr>
          <w:spacing w:val="4"/>
          <w:sz w:val="18"/>
        </w:rPr>
        <w:t xml:space="preserve"> </w:t>
      </w:r>
      <w:r>
        <w:rPr>
          <w:sz w:val="18"/>
        </w:rPr>
        <w:t>confiera</w:t>
      </w:r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Titular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la 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le</w:t>
      </w:r>
      <w:r>
        <w:rPr>
          <w:spacing w:val="4"/>
          <w:sz w:val="18"/>
        </w:rPr>
        <w:t xml:space="preserve"> </w:t>
      </w:r>
      <w:r>
        <w:rPr>
          <w:sz w:val="18"/>
        </w:rPr>
        <w:t>señalen</w:t>
      </w:r>
      <w:r>
        <w:rPr>
          <w:spacing w:val="4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6"/>
          <w:sz w:val="18"/>
        </w:rPr>
        <w:t xml:space="preserve"> </w:t>
      </w:r>
      <w:r>
        <w:rPr>
          <w:sz w:val="18"/>
        </w:rPr>
        <w:t>legales</w:t>
      </w:r>
      <w:r>
        <w:rPr>
          <w:spacing w:val="-48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reglamentarias</w:t>
      </w:r>
      <w:r>
        <w:rPr>
          <w:spacing w:val="3"/>
          <w:sz w:val="18"/>
        </w:rPr>
        <w:t xml:space="preserve"> </w:t>
      </w:r>
      <w:r>
        <w:rPr>
          <w:sz w:val="18"/>
        </w:rPr>
        <w:t>relativas.</w:t>
      </w:r>
    </w:p>
    <w:p w14:paraId="2ADC3A7D" w14:textId="77777777" w:rsidR="00301110" w:rsidRDefault="00817F4C">
      <w:pPr>
        <w:pStyle w:val="Ttulo2"/>
        <w:ind w:left="493" w:right="491"/>
      </w:pPr>
      <w:r>
        <w:t>CAPÍTULO</w:t>
      </w:r>
      <w:r>
        <w:rPr>
          <w:spacing w:val="-5"/>
        </w:rPr>
        <w:t xml:space="preserve"> </w:t>
      </w:r>
      <w:r>
        <w:t>TERCERO</w:t>
      </w:r>
    </w:p>
    <w:p w14:paraId="5DBC97AA" w14:textId="77777777" w:rsidR="00301110" w:rsidRDefault="00817F4C">
      <w:pPr>
        <w:spacing w:before="117"/>
        <w:ind w:left="493" w:right="49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LAS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UNIDADES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ADMINISTRATIVAS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INSTITUTO</w:t>
      </w:r>
    </w:p>
    <w:p w14:paraId="27132ED3" w14:textId="77777777" w:rsidR="00301110" w:rsidRDefault="00817F4C">
      <w:pPr>
        <w:pStyle w:val="Ttulo2"/>
        <w:spacing w:before="121"/>
        <w:ind w:left="4166"/>
        <w:jc w:val="left"/>
      </w:pPr>
      <w:r>
        <w:t>Sección</w:t>
      </w:r>
      <w:r>
        <w:rPr>
          <w:spacing w:val="-2"/>
        </w:rPr>
        <w:t xml:space="preserve"> </w:t>
      </w:r>
      <w:r>
        <w:t>I</w:t>
      </w:r>
    </w:p>
    <w:p w14:paraId="25F814DE" w14:textId="77777777" w:rsidR="00301110" w:rsidRDefault="00817F4C">
      <w:pPr>
        <w:spacing w:before="5" w:line="320" w:lineRule="atLeast"/>
        <w:ind w:left="428" w:right="137" w:firstLine="664"/>
        <w:rPr>
          <w:sz w:val="18"/>
        </w:rPr>
      </w:pP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las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z w:val="18"/>
        </w:rPr>
        <w:t>Atribuciones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los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Titulares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Unidades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z w:val="18"/>
        </w:rPr>
        <w:t>Administrativas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Instituto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ARTÍCULO</w:t>
      </w:r>
      <w:r>
        <w:rPr>
          <w:rFonts w:ascii="Arial" w:hAnsi="Arial"/>
          <w:b/>
          <w:spacing w:val="31"/>
          <w:sz w:val="18"/>
        </w:rPr>
        <w:t xml:space="preserve"> </w:t>
      </w:r>
      <w:r>
        <w:rPr>
          <w:rFonts w:ascii="Arial" w:hAnsi="Arial"/>
          <w:b/>
          <w:sz w:val="18"/>
        </w:rPr>
        <w:t>7.-</w:t>
      </w:r>
      <w:r>
        <w:rPr>
          <w:rFonts w:ascii="Arial" w:hAnsi="Arial"/>
          <w:b/>
          <w:spacing w:val="32"/>
          <w:sz w:val="18"/>
        </w:rPr>
        <w:t xml:space="preserve"> </w:t>
      </w:r>
      <w:r>
        <w:rPr>
          <w:sz w:val="18"/>
        </w:rPr>
        <w:t>Corresponden</w:t>
      </w:r>
      <w:r>
        <w:rPr>
          <w:spacing w:val="32"/>
          <w:sz w:val="18"/>
        </w:rPr>
        <w:t xml:space="preserve"> </w:t>
      </w:r>
      <w:r>
        <w:rPr>
          <w:sz w:val="18"/>
        </w:rPr>
        <w:t>al</w:t>
      </w:r>
      <w:r>
        <w:rPr>
          <w:spacing w:val="27"/>
          <w:sz w:val="18"/>
        </w:rPr>
        <w:t xml:space="preserve"> </w:t>
      </w:r>
      <w:r>
        <w:rPr>
          <w:sz w:val="18"/>
        </w:rPr>
        <w:t>coordinador,</w:t>
      </w:r>
      <w:r>
        <w:rPr>
          <w:spacing w:val="30"/>
          <w:sz w:val="18"/>
        </w:rPr>
        <w:t xml:space="preserve"> </w:t>
      </w:r>
      <w:r>
        <w:rPr>
          <w:sz w:val="18"/>
        </w:rPr>
        <w:t>titular</w:t>
      </w:r>
      <w:r>
        <w:rPr>
          <w:spacing w:val="31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unidad,</w:t>
      </w:r>
      <w:r>
        <w:rPr>
          <w:spacing w:val="29"/>
          <w:sz w:val="18"/>
        </w:rPr>
        <w:t xml:space="preserve"> </w:t>
      </w:r>
      <w:r>
        <w:rPr>
          <w:sz w:val="18"/>
        </w:rPr>
        <w:t>directores</w:t>
      </w:r>
      <w:r>
        <w:rPr>
          <w:spacing w:val="34"/>
          <w:sz w:val="18"/>
        </w:rPr>
        <w:t xml:space="preserve"> </w:t>
      </w:r>
      <w:r>
        <w:rPr>
          <w:sz w:val="18"/>
        </w:rPr>
        <w:t>generales</w:t>
      </w:r>
      <w:r>
        <w:rPr>
          <w:spacing w:val="33"/>
          <w:sz w:val="18"/>
        </w:rPr>
        <w:t xml:space="preserve"> </w:t>
      </w:r>
      <w:r>
        <w:rPr>
          <w:sz w:val="18"/>
        </w:rPr>
        <w:t>y</w:t>
      </w:r>
      <w:r>
        <w:rPr>
          <w:spacing w:val="26"/>
          <w:sz w:val="18"/>
        </w:rPr>
        <w:t xml:space="preserve"> </w:t>
      </w:r>
      <w:r>
        <w:rPr>
          <w:sz w:val="18"/>
        </w:rPr>
        <w:t>a</w:t>
      </w:r>
      <w:r>
        <w:rPr>
          <w:spacing w:val="31"/>
          <w:sz w:val="18"/>
        </w:rPr>
        <w:t xml:space="preserve"> </w:t>
      </w:r>
      <w:r>
        <w:rPr>
          <w:sz w:val="18"/>
        </w:rPr>
        <w:t>los</w:t>
      </w:r>
      <w:r>
        <w:rPr>
          <w:spacing w:val="34"/>
          <w:sz w:val="18"/>
        </w:rPr>
        <w:t xml:space="preserve"> </w:t>
      </w:r>
      <w:r>
        <w:rPr>
          <w:sz w:val="18"/>
        </w:rPr>
        <w:t>delegados</w:t>
      </w:r>
    </w:p>
    <w:p w14:paraId="394555AD" w14:textId="77777777" w:rsidR="00301110" w:rsidRDefault="00817F4C">
      <w:pPr>
        <w:pStyle w:val="Textoindependiente"/>
        <w:spacing w:before="25"/>
        <w:ind w:firstLine="0"/>
        <w:jc w:val="left"/>
      </w:pPr>
      <w:r>
        <w:t>regionales,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atribuciones:</w:t>
      </w:r>
    </w:p>
    <w:p w14:paraId="33F49D33" w14:textId="77777777" w:rsidR="00301110" w:rsidRDefault="00817F4C">
      <w:pPr>
        <w:pStyle w:val="Prrafodelista"/>
        <w:numPr>
          <w:ilvl w:val="0"/>
          <w:numId w:val="23"/>
        </w:numPr>
        <w:tabs>
          <w:tab w:val="left" w:pos="609"/>
        </w:tabs>
        <w:spacing w:before="117" w:line="264" w:lineRule="auto"/>
        <w:ind w:right="142" w:firstLine="288"/>
        <w:jc w:val="both"/>
        <w:rPr>
          <w:sz w:val="18"/>
        </w:rPr>
      </w:pPr>
      <w:r>
        <w:rPr>
          <w:sz w:val="18"/>
        </w:rPr>
        <w:t>Formular, organizar, dirigir, controlar y evaluar los programas y acciones encomendados a la unidad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cargo;</w:t>
      </w:r>
    </w:p>
    <w:p w14:paraId="4A3F6EB7" w14:textId="77777777" w:rsidR="00301110" w:rsidRDefault="00817F4C">
      <w:pPr>
        <w:pStyle w:val="Prrafodelista"/>
        <w:numPr>
          <w:ilvl w:val="0"/>
          <w:numId w:val="23"/>
        </w:numPr>
        <w:tabs>
          <w:tab w:val="left" w:pos="653"/>
        </w:tabs>
        <w:spacing w:before="93" w:line="264" w:lineRule="auto"/>
        <w:ind w:right="125" w:firstLine="288"/>
        <w:jc w:val="both"/>
        <w:rPr>
          <w:sz w:val="18"/>
        </w:rPr>
      </w:pPr>
      <w:r>
        <w:rPr>
          <w:sz w:val="18"/>
        </w:rPr>
        <w:t>Llevar a cabo la formulación, actualización, ejecución, seguimiento y supervisión de los programas y</w:t>
      </w:r>
      <w:r>
        <w:rPr>
          <w:spacing w:val="1"/>
          <w:sz w:val="18"/>
        </w:rPr>
        <w:t xml:space="preserve"> </w:t>
      </w:r>
      <w:r>
        <w:rPr>
          <w:sz w:val="18"/>
        </w:rPr>
        <w:t>acciones que les corresponden, de conformidad con los criterios y prioridades establecidos por el 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 Instituto;</w:t>
      </w:r>
    </w:p>
    <w:p w14:paraId="7E873D5D" w14:textId="77777777" w:rsidR="00301110" w:rsidRDefault="00817F4C">
      <w:pPr>
        <w:pStyle w:val="Prrafodelista"/>
        <w:numPr>
          <w:ilvl w:val="0"/>
          <w:numId w:val="23"/>
        </w:numPr>
        <w:tabs>
          <w:tab w:val="left" w:pos="681"/>
        </w:tabs>
        <w:spacing w:before="97"/>
        <w:ind w:left="680" w:hanging="253"/>
        <w:jc w:val="both"/>
        <w:rPr>
          <w:sz w:val="18"/>
        </w:rPr>
      </w:pPr>
      <w:r>
        <w:rPr>
          <w:sz w:val="18"/>
        </w:rPr>
        <w:t>Acordar</w:t>
      </w:r>
      <w:r>
        <w:rPr>
          <w:spacing w:val="-5"/>
          <w:sz w:val="18"/>
        </w:rPr>
        <w:t xml:space="preserve"> </w:t>
      </w:r>
      <w:r>
        <w:rPr>
          <w:sz w:val="18"/>
        </w:rPr>
        <w:t>con el</w:t>
      </w:r>
      <w:r>
        <w:rPr>
          <w:spacing w:val="-4"/>
          <w:sz w:val="18"/>
        </w:rPr>
        <w:t xml:space="preserve"> </w:t>
      </w:r>
      <w:r>
        <w:rPr>
          <w:sz w:val="18"/>
        </w:rPr>
        <w:t>Presidente del</w:t>
      </w:r>
      <w:r>
        <w:rPr>
          <w:spacing w:val="-4"/>
          <w:sz w:val="18"/>
        </w:rPr>
        <w:t xml:space="preserve"> </w:t>
      </w:r>
      <w:r>
        <w:rPr>
          <w:sz w:val="18"/>
        </w:rPr>
        <w:t>Instituto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asuntos</w:t>
      </w:r>
      <w:r>
        <w:rPr>
          <w:spacing w:val="2"/>
          <w:sz w:val="18"/>
        </w:rPr>
        <w:t xml:space="preserve"> </w:t>
      </w:r>
      <w:r>
        <w:rPr>
          <w:sz w:val="18"/>
        </w:rPr>
        <w:t>que por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importancia</w:t>
      </w:r>
      <w:r>
        <w:rPr>
          <w:spacing w:val="-4"/>
          <w:sz w:val="18"/>
        </w:rPr>
        <w:t xml:space="preserve"> </w:t>
      </w:r>
      <w:r>
        <w:rPr>
          <w:sz w:val="18"/>
        </w:rPr>
        <w:t>lo ameriten;</w:t>
      </w:r>
    </w:p>
    <w:p w14:paraId="254A25A7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73"/>
        </w:tabs>
        <w:spacing w:before="117" w:line="264" w:lineRule="auto"/>
        <w:ind w:right="138" w:firstLine="288"/>
        <w:jc w:val="both"/>
        <w:rPr>
          <w:sz w:val="18"/>
        </w:rPr>
      </w:pP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delegación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servidores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1"/>
          <w:sz w:val="18"/>
        </w:rPr>
        <w:t xml:space="preserve"> </w:t>
      </w:r>
      <w:r>
        <w:rPr>
          <w:sz w:val="18"/>
        </w:rPr>
        <w:t>subalternos;</w:t>
      </w:r>
    </w:p>
    <w:p w14:paraId="28933DBA" w14:textId="77777777" w:rsidR="00301110" w:rsidRDefault="00817F4C">
      <w:pPr>
        <w:pStyle w:val="Prrafodelista"/>
        <w:numPr>
          <w:ilvl w:val="0"/>
          <w:numId w:val="23"/>
        </w:numPr>
        <w:tabs>
          <w:tab w:val="left" w:pos="693"/>
        </w:tabs>
        <w:spacing w:before="97" w:line="264" w:lineRule="auto"/>
        <w:ind w:right="142" w:firstLine="288"/>
        <w:jc w:val="both"/>
        <w:rPr>
          <w:sz w:val="18"/>
        </w:rPr>
      </w:pPr>
      <w:r>
        <w:rPr>
          <w:sz w:val="18"/>
        </w:rPr>
        <w:t>Representar al Instituto, cuando así se les instruya formalmente, ante comisiones, subcomisiones,</w:t>
      </w:r>
      <w:r>
        <w:rPr>
          <w:spacing w:val="1"/>
          <w:sz w:val="18"/>
        </w:rPr>
        <w:t xml:space="preserve"> </w:t>
      </w:r>
      <w:r>
        <w:rPr>
          <w:sz w:val="18"/>
        </w:rPr>
        <w:t>comités,</w:t>
      </w:r>
      <w:r>
        <w:rPr>
          <w:spacing w:val="-1"/>
          <w:sz w:val="18"/>
        </w:rPr>
        <w:t xml:space="preserve"> </w:t>
      </w:r>
      <w:r>
        <w:rPr>
          <w:sz w:val="18"/>
        </w:rPr>
        <w:t>grupos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trabajo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demás</w:t>
      </w:r>
      <w:r>
        <w:rPr>
          <w:spacing w:val="-1"/>
          <w:sz w:val="18"/>
        </w:rPr>
        <w:t xml:space="preserve"> </w:t>
      </w:r>
      <w:r>
        <w:rPr>
          <w:sz w:val="18"/>
        </w:rPr>
        <w:t>instancias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éste</w:t>
      </w:r>
      <w:r>
        <w:rPr>
          <w:spacing w:val="-3"/>
          <w:sz w:val="18"/>
        </w:rPr>
        <w:t xml:space="preserve"> </w:t>
      </w:r>
      <w:r>
        <w:rPr>
          <w:sz w:val="18"/>
        </w:rPr>
        <w:t>participe;</w:t>
      </w:r>
    </w:p>
    <w:p w14:paraId="33B3DC0B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13"/>
        </w:tabs>
        <w:spacing w:before="92" w:line="264" w:lineRule="auto"/>
        <w:ind w:right="135" w:firstLine="288"/>
        <w:jc w:val="both"/>
        <w:rPr>
          <w:sz w:val="18"/>
        </w:rPr>
      </w:pPr>
      <w:r>
        <w:rPr>
          <w:sz w:val="18"/>
        </w:rPr>
        <w:t>Formular, de conformidad con los lineamientos que determine la Oficialía Mayor de la Secretaría y en</w:t>
      </w:r>
      <w:r>
        <w:rPr>
          <w:spacing w:val="1"/>
          <w:sz w:val="18"/>
        </w:rPr>
        <w:t xml:space="preserve"> </w:t>
      </w:r>
      <w:r>
        <w:rPr>
          <w:sz w:val="18"/>
        </w:rPr>
        <w:t>coordinación</w:t>
      </w:r>
      <w:r>
        <w:rPr>
          <w:spacing w:val="14"/>
          <w:sz w:val="18"/>
        </w:rPr>
        <w:t xml:space="preserve"> </w:t>
      </w:r>
      <w:r>
        <w:rPr>
          <w:sz w:val="18"/>
        </w:rPr>
        <w:t>con</w:t>
      </w:r>
      <w:r>
        <w:rPr>
          <w:spacing w:val="19"/>
          <w:sz w:val="18"/>
        </w:rPr>
        <w:t xml:space="preserve"> </w:t>
      </w:r>
      <w:r>
        <w:rPr>
          <w:sz w:val="18"/>
        </w:rPr>
        <w:t>la</w:t>
      </w:r>
      <w:r>
        <w:rPr>
          <w:spacing w:val="15"/>
          <w:sz w:val="18"/>
        </w:rPr>
        <w:t xml:space="preserve"> </w:t>
      </w:r>
      <w:r>
        <w:rPr>
          <w:sz w:val="18"/>
        </w:rPr>
        <w:t>unidad</w:t>
      </w:r>
      <w:r>
        <w:rPr>
          <w:spacing w:val="19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19"/>
          <w:sz w:val="18"/>
        </w:rPr>
        <w:t xml:space="preserve"> </w:t>
      </w:r>
      <w:r>
        <w:rPr>
          <w:sz w:val="18"/>
        </w:rPr>
        <w:t>encargada</w:t>
      </w:r>
      <w:r>
        <w:rPr>
          <w:spacing w:val="19"/>
          <w:sz w:val="18"/>
        </w:rPr>
        <w:t xml:space="preserve"> </w:t>
      </w:r>
      <w:r>
        <w:rPr>
          <w:sz w:val="18"/>
        </w:rPr>
        <w:t>del</w:t>
      </w:r>
      <w:r>
        <w:rPr>
          <w:spacing w:val="18"/>
          <w:sz w:val="18"/>
        </w:rPr>
        <w:t xml:space="preserve"> </w:t>
      </w:r>
      <w:r>
        <w:rPr>
          <w:sz w:val="18"/>
        </w:rPr>
        <w:t>Desarrollo</w:t>
      </w:r>
      <w:r>
        <w:rPr>
          <w:spacing w:val="19"/>
          <w:sz w:val="18"/>
        </w:rPr>
        <w:t xml:space="preserve"> </w:t>
      </w:r>
      <w:r>
        <w:rPr>
          <w:sz w:val="18"/>
        </w:rPr>
        <w:t>Institucional,</w:t>
      </w:r>
      <w:r>
        <w:rPr>
          <w:spacing w:val="17"/>
          <w:sz w:val="18"/>
        </w:rPr>
        <w:t xml:space="preserve"> </w:t>
      </w:r>
      <w:r>
        <w:rPr>
          <w:sz w:val="18"/>
        </w:rPr>
        <w:t>los</w:t>
      </w:r>
      <w:r>
        <w:rPr>
          <w:spacing w:val="17"/>
          <w:sz w:val="18"/>
        </w:rPr>
        <w:t xml:space="preserve"> </w:t>
      </w:r>
      <w:r>
        <w:rPr>
          <w:sz w:val="18"/>
        </w:rPr>
        <w:t>proyectos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manuales</w:t>
      </w:r>
      <w:r>
        <w:rPr>
          <w:spacing w:val="-48"/>
          <w:sz w:val="18"/>
        </w:rPr>
        <w:t xml:space="preserve"> </w:t>
      </w:r>
      <w:r>
        <w:rPr>
          <w:sz w:val="18"/>
        </w:rPr>
        <w:t>de organización, de procedimientos y de servicios correspondientes a la unidad administrativa a su cargo, así</w:t>
      </w:r>
      <w:r>
        <w:rPr>
          <w:spacing w:val="1"/>
          <w:sz w:val="18"/>
        </w:rPr>
        <w:t xml:space="preserve"> </w:t>
      </w:r>
      <w:r>
        <w:rPr>
          <w:sz w:val="18"/>
        </w:rPr>
        <w:t>como proponer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5"/>
          <w:sz w:val="18"/>
        </w:rPr>
        <w:t xml:space="preserve"> </w:t>
      </w:r>
      <w:r>
        <w:rPr>
          <w:sz w:val="18"/>
        </w:rPr>
        <w:t>modificaciones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contenido</w:t>
      </w:r>
      <w:r>
        <w:rPr>
          <w:spacing w:val="-3"/>
          <w:sz w:val="18"/>
        </w:rPr>
        <w:t xml:space="preserve"> </w:t>
      </w:r>
      <w:r>
        <w:rPr>
          <w:sz w:val="18"/>
        </w:rPr>
        <w:t>de los</w:t>
      </w:r>
      <w:r>
        <w:rPr>
          <w:spacing w:val="-1"/>
          <w:sz w:val="18"/>
        </w:rPr>
        <w:t xml:space="preserve"> </w:t>
      </w:r>
      <w:r>
        <w:rPr>
          <w:sz w:val="18"/>
        </w:rPr>
        <w:t>mismos;</w:t>
      </w:r>
    </w:p>
    <w:p w14:paraId="160D52D0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57"/>
        </w:tabs>
        <w:spacing w:before="94" w:line="264" w:lineRule="auto"/>
        <w:ind w:right="129" w:firstLine="288"/>
        <w:jc w:val="both"/>
        <w:rPr>
          <w:sz w:val="18"/>
        </w:rPr>
      </w:pPr>
      <w:r>
        <w:rPr>
          <w:sz w:val="18"/>
        </w:rPr>
        <w:t>Proponer al Presidente del Instituto la creación, modificación, reorganización, fusión y extinción de las</w:t>
      </w:r>
      <w:r>
        <w:rPr>
          <w:spacing w:val="1"/>
          <w:sz w:val="18"/>
        </w:rPr>
        <w:t xml:space="preserve"> </w:t>
      </w:r>
      <w:r>
        <w:rPr>
          <w:sz w:val="18"/>
        </w:rPr>
        <w:t>áreas</w:t>
      </w:r>
      <w:r>
        <w:rPr>
          <w:spacing w:val="2"/>
          <w:sz w:val="18"/>
        </w:rPr>
        <w:t xml:space="preserve"> </w:t>
      </w:r>
      <w:r>
        <w:rPr>
          <w:sz w:val="18"/>
        </w:rPr>
        <w:t>adscritas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unidad</w:t>
      </w:r>
      <w:r>
        <w:rPr>
          <w:spacing w:val="-3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cargo;</w:t>
      </w:r>
    </w:p>
    <w:p w14:paraId="182EAD9D" w14:textId="77777777" w:rsidR="00301110" w:rsidRDefault="00301110">
      <w:pPr>
        <w:spacing w:line="26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51C70E6A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53"/>
        </w:tabs>
        <w:spacing w:before="108" w:line="283" w:lineRule="auto"/>
        <w:ind w:right="131" w:firstLine="288"/>
        <w:jc w:val="both"/>
        <w:rPr>
          <w:sz w:val="18"/>
        </w:rPr>
      </w:pPr>
      <w:r>
        <w:rPr>
          <w:sz w:val="18"/>
        </w:rPr>
        <w:lastRenderedPageBreak/>
        <w:t>Apoyar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Dirección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y Finanzas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definición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perfiles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evaluación de los puestos que correspondan al personal sujeto a la Ley del Servicio Profesional de Carrera en</w:t>
      </w:r>
      <w:r>
        <w:rPr>
          <w:spacing w:val="-47"/>
          <w:sz w:val="18"/>
        </w:rPr>
        <w:t xml:space="preserve"> </w:t>
      </w:r>
      <w:r>
        <w:rPr>
          <w:sz w:val="18"/>
        </w:rPr>
        <w:t>la Administración Pública Federal, así como brindar la colaboración que les sea requerida en las demás</w:t>
      </w:r>
      <w:r>
        <w:rPr>
          <w:spacing w:val="1"/>
          <w:sz w:val="18"/>
        </w:rPr>
        <w:t xml:space="preserve"> </w:t>
      </w:r>
      <w:r>
        <w:rPr>
          <w:sz w:val="18"/>
        </w:rPr>
        <w:t>actividades relativas al ingreso, desarrollo profesional, capacitación y certificación de capacidades, evaluación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desempeño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separación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dichos</w:t>
      </w:r>
      <w:r>
        <w:rPr>
          <w:spacing w:val="-1"/>
          <w:sz w:val="18"/>
        </w:rPr>
        <w:t xml:space="preserve"> </w:t>
      </w:r>
      <w:r>
        <w:rPr>
          <w:sz w:val="18"/>
        </w:rPr>
        <w:t>servidores</w:t>
      </w:r>
      <w:r>
        <w:rPr>
          <w:spacing w:val="-5"/>
          <w:sz w:val="18"/>
        </w:rPr>
        <w:t xml:space="preserve"> </w:t>
      </w:r>
      <w:r>
        <w:rPr>
          <w:sz w:val="18"/>
        </w:rPr>
        <w:t>públicos;</w:t>
      </w:r>
    </w:p>
    <w:p w14:paraId="5C80E30E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01"/>
        </w:tabs>
        <w:spacing w:before="99" w:line="283" w:lineRule="auto"/>
        <w:ind w:right="133" w:firstLine="288"/>
        <w:jc w:val="both"/>
        <w:rPr>
          <w:sz w:val="18"/>
        </w:rPr>
      </w:pPr>
      <w:r>
        <w:rPr>
          <w:sz w:val="18"/>
        </w:rPr>
        <w:t>Proponer el nombramiento, contratación, desarrollo, capacitación, promoción y adscripción del personal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32"/>
          <w:sz w:val="18"/>
        </w:rPr>
        <w:t xml:space="preserve"> </w:t>
      </w:r>
      <w:r>
        <w:rPr>
          <w:sz w:val="18"/>
        </w:rPr>
        <w:t>su</w:t>
      </w:r>
      <w:r>
        <w:rPr>
          <w:spacing w:val="29"/>
          <w:sz w:val="18"/>
        </w:rPr>
        <w:t xml:space="preserve"> </w:t>
      </w:r>
      <w:r>
        <w:rPr>
          <w:sz w:val="18"/>
        </w:rPr>
        <w:t>cargo</w:t>
      </w:r>
      <w:r>
        <w:rPr>
          <w:spacing w:val="32"/>
          <w:sz w:val="18"/>
        </w:rPr>
        <w:t xml:space="preserve"> </w:t>
      </w:r>
      <w:r>
        <w:rPr>
          <w:sz w:val="18"/>
        </w:rPr>
        <w:t>que</w:t>
      </w:r>
      <w:r>
        <w:rPr>
          <w:spacing w:val="33"/>
          <w:sz w:val="18"/>
        </w:rPr>
        <w:t xml:space="preserve"> </w:t>
      </w:r>
      <w:r>
        <w:rPr>
          <w:sz w:val="18"/>
        </w:rPr>
        <w:t>no</w:t>
      </w:r>
      <w:r>
        <w:rPr>
          <w:spacing w:val="29"/>
          <w:sz w:val="18"/>
        </w:rPr>
        <w:t xml:space="preserve"> </w:t>
      </w:r>
      <w:r>
        <w:rPr>
          <w:sz w:val="18"/>
        </w:rPr>
        <w:t>se</w:t>
      </w:r>
      <w:r>
        <w:rPr>
          <w:spacing w:val="32"/>
          <w:sz w:val="18"/>
        </w:rPr>
        <w:t xml:space="preserve"> </w:t>
      </w:r>
      <w:r>
        <w:rPr>
          <w:sz w:val="18"/>
        </w:rPr>
        <w:t>encuentre</w:t>
      </w:r>
      <w:r>
        <w:rPr>
          <w:spacing w:val="29"/>
          <w:sz w:val="18"/>
        </w:rPr>
        <w:t xml:space="preserve"> </w:t>
      </w:r>
      <w:r>
        <w:rPr>
          <w:sz w:val="18"/>
        </w:rPr>
        <w:t>sujeto</w:t>
      </w:r>
      <w:r>
        <w:rPr>
          <w:spacing w:val="29"/>
          <w:sz w:val="18"/>
        </w:rPr>
        <w:t xml:space="preserve"> </w:t>
      </w:r>
      <w:r>
        <w:rPr>
          <w:sz w:val="18"/>
        </w:rPr>
        <w:t>a</w:t>
      </w:r>
      <w:r>
        <w:rPr>
          <w:spacing w:val="32"/>
          <w:sz w:val="18"/>
        </w:rPr>
        <w:t xml:space="preserve"> </w:t>
      </w:r>
      <w:r>
        <w:rPr>
          <w:sz w:val="18"/>
        </w:rPr>
        <w:t>la</w:t>
      </w:r>
      <w:r>
        <w:rPr>
          <w:spacing w:val="33"/>
          <w:sz w:val="18"/>
        </w:rPr>
        <w:t xml:space="preserve"> </w:t>
      </w:r>
      <w:r>
        <w:rPr>
          <w:sz w:val="18"/>
        </w:rPr>
        <w:t>Ley</w:t>
      </w:r>
      <w:r>
        <w:rPr>
          <w:spacing w:val="27"/>
          <w:sz w:val="18"/>
        </w:rPr>
        <w:t xml:space="preserve"> </w:t>
      </w:r>
      <w:r>
        <w:rPr>
          <w:sz w:val="18"/>
        </w:rPr>
        <w:t>del</w:t>
      </w:r>
      <w:r>
        <w:rPr>
          <w:spacing w:val="32"/>
          <w:sz w:val="18"/>
        </w:rPr>
        <w:t xml:space="preserve"> </w:t>
      </w:r>
      <w:r>
        <w:rPr>
          <w:sz w:val="18"/>
        </w:rPr>
        <w:t>Servicio</w:t>
      </w:r>
      <w:r>
        <w:rPr>
          <w:spacing w:val="33"/>
          <w:sz w:val="18"/>
        </w:rPr>
        <w:t xml:space="preserve"> </w:t>
      </w:r>
      <w:r>
        <w:rPr>
          <w:sz w:val="18"/>
        </w:rPr>
        <w:t>Profesional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Carrera</w:t>
      </w:r>
      <w:r>
        <w:rPr>
          <w:spacing w:val="33"/>
          <w:sz w:val="18"/>
        </w:rPr>
        <w:t xml:space="preserve"> </w:t>
      </w:r>
      <w:r>
        <w:rPr>
          <w:sz w:val="18"/>
        </w:rPr>
        <w:t>en</w:t>
      </w:r>
      <w:r>
        <w:rPr>
          <w:spacing w:val="29"/>
          <w:sz w:val="18"/>
        </w:rPr>
        <w:t xml:space="preserve"> </w:t>
      </w:r>
      <w:r>
        <w:rPr>
          <w:sz w:val="18"/>
        </w:rPr>
        <w:t>la</w:t>
      </w:r>
      <w:r>
        <w:rPr>
          <w:spacing w:val="32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47"/>
          <w:sz w:val="18"/>
        </w:rPr>
        <w:t xml:space="preserve"> </w:t>
      </w:r>
      <w:r>
        <w:rPr>
          <w:sz w:val="18"/>
        </w:rPr>
        <w:t>Pública Federal; autorizar dentro del ámbito de su competencia, licencias de conformidad con las necesidades</w:t>
      </w:r>
      <w:r>
        <w:rPr>
          <w:spacing w:val="-47"/>
          <w:sz w:val="18"/>
        </w:rPr>
        <w:t xml:space="preserve"> </w:t>
      </w:r>
      <w:r>
        <w:rPr>
          <w:sz w:val="18"/>
        </w:rPr>
        <w:t>del servicio y participar, directamente o a través de un servidor público subalterno, en los casos de imposición</w:t>
      </w:r>
      <w:r>
        <w:rPr>
          <w:spacing w:val="1"/>
          <w:sz w:val="18"/>
        </w:rPr>
        <w:t xml:space="preserve"> </w:t>
      </w:r>
      <w:r>
        <w:rPr>
          <w:sz w:val="18"/>
        </w:rPr>
        <w:t>de sanciones, remoción y cese de personal bajo su responsabilidad, de acuerdo con las disposiciones legales</w:t>
      </w:r>
      <w:r>
        <w:rPr>
          <w:spacing w:val="1"/>
          <w:sz w:val="18"/>
        </w:rPr>
        <w:t xml:space="preserve"> </w:t>
      </w:r>
      <w:r>
        <w:rPr>
          <w:sz w:val="18"/>
        </w:rPr>
        <w:t>aplicables;</w:t>
      </w:r>
    </w:p>
    <w:p w14:paraId="5793752A" w14:textId="77777777" w:rsidR="00301110" w:rsidRDefault="00817F4C">
      <w:pPr>
        <w:pStyle w:val="Prrafodelista"/>
        <w:numPr>
          <w:ilvl w:val="0"/>
          <w:numId w:val="23"/>
        </w:numPr>
        <w:tabs>
          <w:tab w:val="left" w:pos="665"/>
        </w:tabs>
        <w:spacing w:before="99" w:line="283" w:lineRule="auto"/>
        <w:ind w:right="136" w:firstLine="288"/>
        <w:jc w:val="both"/>
        <w:rPr>
          <w:sz w:val="18"/>
        </w:rPr>
      </w:pPr>
      <w:r>
        <w:rPr>
          <w:sz w:val="18"/>
        </w:rPr>
        <w:t>Proponer al Presidente del Instituto el otorgamiento, revalidación, suspensión y revocación del registro</w:t>
      </w:r>
      <w:r>
        <w:rPr>
          <w:spacing w:val="1"/>
          <w:sz w:val="18"/>
        </w:rPr>
        <w:t xml:space="preserve"> </w:t>
      </w:r>
      <w:r>
        <w:rPr>
          <w:sz w:val="18"/>
        </w:rPr>
        <w:t>de los</w:t>
      </w:r>
      <w:r>
        <w:rPr>
          <w:spacing w:val="3"/>
          <w:sz w:val="18"/>
        </w:rPr>
        <w:t xml:space="preserve"> </w:t>
      </w:r>
      <w:r>
        <w:rPr>
          <w:sz w:val="18"/>
        </w:rPr>
        <w:t>peritos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Padrón Nacional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Peritos,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conformidad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normativa</w:t>
      </w:r>
      <w:r>
        <w:rPr>
          <w:spacing w:val="-3"/>
          <w:sz w:val="18"/>
        </w:rPr>
        <w:t xml:space="preserve"> </w:t>
      </w:r>
      <w:r>
        <w:rPr>
          <w:sz w:val="18"/>
        </w:rPr>
        <w:t>aplicable;</w:t>
      </w:r>
    </w:p>
    <w:p w14:paraId="4F02A75F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21"/>
        </w:tabs>
        <w:spacing w:before="104" w:line="283" w:lineRule="auto"/>
        <w:ind w:right="135" w:firstLine="288"/>
        <w:jc w:val="both"/>
        <w:rPr>
          <w:sz w:val="18"/>
        </w:rPr>
      </w:pPr>
      <w:r>
        <w:rPr>
          <w:sz w:val="18"/>
        </w:rPr>
        <w:t>Proponer al Presidente del Instituto la formulación o modificación de normas, lineamientos, políticas,</w:t>
      </w:r>
      <w:r>
        <w:rPr>
          <w:spacing w:val="1"/>
          <w:sz w:val="18"/>
        </w:rPr>
        <w:t xml:space="preserve"> </w:t>
      </w:r>
      <w:r>
        <w:rPr>
          <w:sz w:val="18"/>
        </w:rPr>
        <w:t>criterios, medidas y, en general, disposiciones jurídicas y administrativas que se requieran para alcanzar</w:t>
      </w:r>
      <w:r>
        <w:rPr>
          <w:spacing w:val="1"/>
          <w:sz w:val="18"/>
        </w:rPr>
        <w:t xml:space="preserve"> </w:t>
      </w:r>
      <w:r>
        <w:rPr>
          <w:sz w:val="18"/>
        </w:rPr>
        <w:t>eficacia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eficiencia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programas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acciones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cargo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propio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elaborar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anteproyectos</w:t>
      </w:r>
      <w:r>
        <w:rPr>
          <w:spacing w:val="2"/>
          <w:sz w:val="18"/>
        </w:rPr>
        <w:t xml:space="preserve"> </w:t>
      </w:r>
      <w:r>
        <w:rPr>
          <w:sz w:val="18"/>
        </w:rPr>
        <w:t>correspondientes;</w:t>
      </w:r>
    </w:p>
    <w:p w14:paraId="33DBBC8E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61"/>
        </w:tabs>
        <w:spacing w:before="99" w:line="283" w:lineRule="auto"/>
        <w:ind w:right="139" w:firstLine="288"/>
        <w:jc w:val="both"/>
        <w:rPr>
          <w:sz w:val="18"/>
        </w:rPr>
      </w:pPr>
      <w:r>
        <w:rPr>
          <w:sz w:val="18"/>
        </w:rPr>
        <w:t>Rendir los informes previos y justificados, ofrecer pruebas, interponer recursos y demás promociones</w:t>
      </w:r>
      <w:r>
        <w:rPr>
          <w:spacing w:val="1"/>
          <w:sz w:val="18"/>
        </w:rPr>
        <w:t xml:space="preserve"> </w:t>
      </w:r>
      <w:r>
        <w:rPr>
          <w:sz w:val="18"/>
        </w:rPr>
        <w:t>que deban</w:t>
      </w:r>
      <w:r>
        <w:rPr>
          <w:spacing w:val="1"/>
          <w:sz w:val="18"/>
        </w:rPr>
        <w:t xml:space="preserve"> </w:t>
      </w: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autoridades</w:t>
      </w:r>
      <w:r>
        <w:rPr>
          <w:spacing w:val="-1"/>
          <w:sz w:val="18"/>
        </w:rPr>
        <w:t xml:space="preserve"> </w:t>
      </w:r>
      <w:r>
        <w:rPr>
          <w:sz w:val="18"/>
        </w:rPr>
        <w:t>responsables</w:t>
      </w:r>
      <w:r>
        <w:rPr>
          <w:spacing w:val="3"/>
          <w:sz w:val="18"/>
        </w:rPr>
        <w:t xml:space="preserve"> </w:t>
      </w:r>
      <w:r>
        <w:rPr>
          <w:sz w:val="18"/>
        </w:rPr>
        <w:t>en los</w:t>
      </w:r>
      <w:r>
        <w:rPr>
          <w:spacing w:val="3"/>
          <w:sz w:val="18"/>
        </w:rPr>
        <w:t xml:space="preserve"> </w:t>
      </w:r>
      <w:r>
        <w:rPr>
          <w:sz w:val="18"/>
        </w:rPr>
        <w:t>juicios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amparo;</w:t>
      </w:r>
    </w:p>
    <w:p w14:paraId="0FDD73A6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25"/>
        </w:tabs>
        <w:spacing w:before="100" w:line="283" w:lineRule="auto"/>
        <w:ind w:right="134" w:firstLine="288"/>
        <w:jc w:val="both"/>
        <w:rPr>
          <w:sz w:val="18"/>
        </w:rPr>
      </w:pPr>
      <w:r>
        <w:rPr>
          <w:sz w:val="18"/>
        </w:rPr>
        <w:t>Apoyar con la entrega oportuna a la Unidad Jurídica de la información y documentación necesaria</w:t>
      </w:r>
      <w:r>
        <w:rPr>
          <w:spacing w:val="1"/>
          <w:sz w:val="18"/>
        </w:rPr>
        <w:t xml:space="preserve"> </w:t>
      </w:r>
      <w:r>
        <w:rPr>
          <w:sz w:val="18"/>
        </w:rPr>
        <w:t>para contestar demandas, ofrecer pruebas, interponer recursos y demás promociones que deban presentar</w:t>
      </w:r>
      <w:r>
        <w:rPr>
          <w:spacing w:val="1"/>
          <w:sz w:val="18"/>
        </w:rPr>
        <w:t xml:space="preserve"> </w:t>
      </w:r>
      <w:r>
        <w:rPr>
          <w:sz w:val="18"/>
        </w:rPr>
        <w:t>ante los tribunales judiciales o administrativos del orden federal o común, en los juicios en que la Procuraduría</w:t>
      </w:r>
      <w:r>
        <w:rPr>
          <w:spacing w:val="-47"/>
          <w:sz w:val="18"/>
        </w:rPr>
        <w:t xml:space="preserve"> </w:t>
      </w:r>
      <w:r>
        <w:rPr>
          <w:sz w:val="18"/>
        </w:rPr>
        <w:t>General de la República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intervenga en</w:t>
      </w:r>
      <w:r>
        <w:rPr>
          <w:spacing w:val="-4"/>
          <w:sz w:val="18"/>
        </w:rPr>
        <w:t xml:space="preserve"> </w:t>
      </w:r>
      <w:r>
        <w:rPr>
          <w:sz w:val="18"/>
        </w:rPr>
        <w:t>representación de</w:t>
      </w:r>
      <w:r>
        <w:rPr>
          <w:spacing w:val="-3"/>
          <w:sz w:val="18"/>
        </w:rPr>
        <w:t xml:space="preserve"> </w:t>
      </w:r>
      <w:r>
        <w:rPr>
          <w:sz w:val="18"/>
        </w:rPr>
        <w:t>la Federación;</w:t>
      </w:r>
    </w:p>
    <w:p w14:paraId="3DAA5589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41"/>
        </w:tabs>
        <w:spacing w:before="99" w:line="283" w:lineRule="auto"/>
        <w:ind w:right="135" w:firstLine="288"/>
        <w:jc w:val="both"/>
        <w:rPr>
          <w:sz w:val="18"/>
        </w:rPr>
      </w:pPr>
      <w:r>
        <w:rPr>
          <w:sz w:val="18"/>
        </w:rPr>
        <w:t>Suscribir los documentos relativos al ejercicio de sus atribuciones</w:t>
      </w:r>
      <w:r>
        <w:rPr>
          <w:spacing w:val="50"/>
          <w:sz w:val="18"/>
        </w:rPr>
        <w:t xml:space="preserve"> </w:t>
      </w:r>
      <w:r>
        <w:rPr>
          <w:sz w:val="18"/>
        </w:rPr>
        <w:t>y aquellos que les correspondan</w:t>
      </w:r>
      <w:r>
        <w:rPr>
          <w:spacing w:val="1"/>
          <w:sz w:val="18"/>
        </w:rPr>
        <w:t xml:space="preserve"> </w:t>
      </w:r>
      <w:r>
        <w:rPr>
          <w:sz w:val="18"/>
        </w:rPr>
        <w:t>por suplencia;</w:t>
      </w:r>
    </w:p>
    <w:p w14:paraId="4AA04561" w14:textId="77777777" w:rsidR="00301110" w:rsidRDefault="00817F4C">
      <w:pPr>
        <w:pStyle w:val="Prrafodelista"/>
        <w:numPr>
          <w:ilvl w:val="0"/>
          <w:numId w:val="23"/>
        </w:numPr>
        <w:tabs>
          <w:tab w:val="left" w:pos="797"/>
        </w:tabs>
        <w:spacing w:before="104" w:line="283" w:lineRule="auto"/>
        <w:ind w:right="142" w:firstLine="288"/>
        <w:jc w:val="both"/>
        <w:rPr>
          <w:sz w:val="18"/>
        </w:rPr>
      </w:pPr>
      <w:r>
        <w:rPr>
          <w:sz w:val="18"/>
        </w:rPr>
        <w:t>Formular los dictámenes, opiniones e informes que le sean encomendados y atender el control de</w:t>
      </w:r>
      <w:r>
        <w:rPr>
          <w:spacing w:val="1"/>
          <w:sz w:val="18"/>
        </w:rPr>
        <w:t xml:space="preserve"> </w:t>
      </w:r>
      <w:r>
        <w:rPr>
          <w:sz w:val="18"/>
        </w:rPr>
        <w:t>gestión 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asuntos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competencia;</w:t>
      </w:r>
    </w:p>
    <w:p w14:paraId="01928790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61"/>
        </w:tabs>
        <w:spacing w:before="99" w:line="283" w:lineRule="auto"/>
        <w:ind w:right="133" w:firstLine="288"/>
        <w:jc w:val="both"/>
        <w:rPr>
          <w:sz w:val="18"/>
        </w:rPr>
      </w:pPr>
      <w:r>
        <w:rPr>
          <w:sz w:val="18"/>
        </w:rPr>
        <w:t>Recibir las promociones y solicitudes relativas a los asuntos de su respectiva competencia, que</w:t>
      </w:r>
      <w:r>
        <w:rPr>
          <w:spacing w:val="1"/>
          <w:sz w:val="18"/>
        </w:rPr>
        <w:t xml:space="preserve"> </w:t>
      </w:r>
      <w:r>
        <w:rPr>
          <w:sz w:val="18"/>
        </w:rPr>
        <w:t>formulen las instituciones públicas y los particulares por escrito o, cuando así proceda, a través de medios de</w:t>
      </w:r>
      <w:r>
        <w:rPr>
          <w:spacing w:val="1"/>
          <w:sz w:val="18"/>
        </w:rPr>
        <w:t xml:space="preserve"> </w:t>
      </w:r>
      <w:r>
        <w:rPr>
          <w:sz w:val="18"/>
        </w:rPr>
        <w:t>comunicación electrónica, sustituyéndose en este último caso la firma autógrafa por medios de identificación</w:t>
      </w:r>
      <w:r>
        <w:rPr>
          <w:spacing w:val="1"/>
          <w:sz w:val="18"/>
        </w:rPr>
        <w:t xml:space="preserve"> </w:t>
      </w:r>
      <w:r>
        <w:rPr>
          <w:sz w:val="18"/>
        </w:rPr>
        <w:t>electrónica, así como emitir las respuestas, así como realizar notificaciones, citatorios o requerimientos de</w:t>
      </w:r>
      <w:r>
        <w:rPr>
          <w:spacing w:val="1"/>
          <w:sz w:val="18"/>
        </w:rPr>
        <w:t xml:space="preserve"> </w:t>
      </w:r>
      <w:r>
        <w:rPr>
          <w:sz w:val="18"/>
        </w:rPr>
        <w:t>documentación e</w:t>
      </w:r>
      <w:r>
        <w:rPr>
          <w:spacing w:val="-3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escrito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5"/>
          <w:sz w:val="18"/>
        </w:rPr>
        <w:t xml:space="preserve"> </w:t>
      </w:r>
      <w:r>
        <w:rPr>
          <w:sz w:val="18"/>
        </w:rPr>
        <w:t>mismos</w:t>
      </w:r>
      <w:r>
        <w:rPr>
          <w:spacing w:val="-1"/>
          <w:sz w:val="18"/>
        </w:rPr>
        <w:t xml:space="preserve"> </w:t>
      </w:r>
      <w:r>
        <w:rPr>
          <w:sz w:val="18"/>
        </w:rPr>
        <w:t>medios;</w:t>
      </w:r>
    </w:p>
    <w:p w14:paraId="6D67534F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69"/>
        </w:tabs>
        <w:spacing w:before="100"/>
        <w:ind w:left="869" w:hanging="441"/>
        <w:jc w:val="both"/>
        <w:rPr>
          <w:sz w:val="18"/>
        </w:rPr>
      </w:pPr>
      <w:r>
        <w:rPr>
          <w:sz w:val="18"/>
        </w:rPr>
        <w:t>Recibir</w:t>
      </w:r>
      <w:r>
        <w:rPr>
          <w:spacing w:val="-1"/>
          <w:sz w:val="18"/>
        </w:rPr>
        <w:t xml:space="preserve"> </w:t>
      </w:r>
      <w:r>
        <w:rPr>
          <w:sz w:val="18"/>
        </w:rPr>
        <w:t>en acuerdo</w:t>
      </w:r>
      <w:r>
        <w:rPr>
          <w:spacing w:val="-4"/>
          <w:sz w:val="18"/>
        </w:rPr>
        <w:t xml:space="preserve"> </w:t>
      </w:r>
      <w:r>
        <w:rPr>
          <w:sz w:val="18"/>
        </w:rPr>
        <w:t>a los</w:t>
      </w:r>
      <w:r>
        <w:rPr>
          <w:spacing w:val="2"/>
          <w:sz w:val="18"/>
        </w:rPr>
        <w:t xml:space="preserve"> </w:t>
      </w:r>
      <w:r>
        <w:rPr>
          <w:sz w:val="18"/>
        </w:rPr>
        <w:t>directores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área,</w:t>
      </w:r>
      <w:r>
        <w:rPr>
          <w:spacing w:val="-2"/>
          <w:sz w:val="18"/>
        </w:rPr>
        <w:t xml:space="preserve"> </w:t>
      </w:r>
      <w:r>
        <w:rPr>
          <w:sz w:val="18"/>
        </w:rPr>
        <w:t>subdirectores,</w:t>
      </w:r>
      <w:r>
        <w:rPr>
          <w:spacing w:val="-2"/>
          <w:sz w:val="18"/>
        </w:rPr>
        <w:t xml:space="preserve"> </w:t>
      </w:r>
      <w:r>
        <w:rPr>
          <w:sz w:val="18"/>
        </w:rPr>
        <w:t>subdelegados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jefes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departamento;</w:t>
      </w:r>
    </w:p>
    <w:p w14:paraId="2FF40027" w14:textId="77777777" w:rsidR="00301110" w:rsidRDefault="00817F4C">
      <w:pPr>
        <w:pStyle w:val="Prrafodelista"/>
        <w:numPr>
          <w:ilvl w:val="0"/>
          <w:numId w:val="23"/>
        </w:numPr>
        <w:tabs>
          <w:tab w:val="left" w:pos="961"/>
        </w:tabs>
        <w:spacing w:before="137" w:line="283" w:lineRule="auto"/>
        <w:ind w:right="138" w:firstLine="288"/>
        <w:jc w:val="both"/>
        <w:rPr>
          <w:sz w:val="18"/>
        </w:rPr>
      </w:pPr>
      <w:r>
        <w:rPr>
          <w:sz w:val="18"/>
        </w:rPr>
        <w:t>Integrar los expedientes y tramitar los procedimientos administrativos en que debe intervenir 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 de conformidad con la legislación aplicable dentro del ámbito de su competencia, y emitir o gestionar</w:t>
      </w:r>
      <w:r>
        <w:rPr>
          <w:spacing w:val="1"/>
          <w:sz w:val="18"/>
        </w:rPr>
        <w:t xml:space="preserve"> </w:t>
      </w:r>
      <w:r>
        <w:rPr>
          <w:sz w:val="18"/>
        </w:rPr>
        <w:t>ante la</w:t>
      </w:r>
      <w:r>
        <w:rPr>
          <w:spacing w:val="1"/>
          <w:sz w:val="18"/>
        </w:rPr>
        <w:t xml:space="preserve"> </w:t>
      </w:r>
      <w:r>
        <w:rPr>
          <w:sz w:val="18"/>
        </w:rPr>
        <w:t>autoridad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3"/>
          <w:sz w:val="18"/>
        </w:rPr>
        <w:t xml:space="preserve"> </w:t>
      </w:r>
      <w:r>
        <w:rPr>
          <w:sz w:val="18"/>
        </w:rPr>
        <w:t>correspondiente;</w:t>
      </w:r>
    </w:p>
    <w:p w14:paraId="3EB6A053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45"/>
        </w:tabs>
        <w:spacing w:before="103" w:line="283" w:lineRule="auto"/>
        <w:ind w:right="140" w:firstLine="288"/>
        <w:jc w:val="both"/>
        <w:rPr>
          <w:sz w:val="18"/>
        </w:rPr>
      </w:pPr>
      <w:r>
        <w:rPr>
          <w:sz w:val="18"/>
        </w:rPr>
        <w:t>Coordinarse con las demás unidades administrativas del Instituto para el mejor desempeño de los</w:t>
      </w:r>
      <w:r>
        <w:rPr>
          <w:spacing w:val="1"/>
          <w:sz w:val="18"/>
        </w:rPr>
        <w:t xml:space="preserve"> </w:t>
      </w:r>
      <w:r>
        <w:rPr>
          <w:sz w:val="18"/>
        </w:rPr>
        <w:t>asuntos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competencia;</w:t>
      </w:r>
    </w:p>
    <w:p w14:paraId="7F3166EA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17"/>
        </w:tabs>
        <w:spacing w:before="100" w:line="283" w:lineRule="auto"/>
        <w:ind w:right="132" w:firstLine="288"/>
        <w:jc w:val="both"/>
        <w:rPr>
          <w:sz w:val="18"/>
        </w:rPr>
      </w:pPr>
      <w:r>
        <w:rPr>
          <w:sz w:val="18"/>
        </w:rPr>
        <w:t>Proporcionar de acuerdo a las normas y políticas establecidas, la información y, en su caso, la</w:t>
      </w:r>
      <w:r>
        <w:rPr>
          <w:spacing w:val="1"/>
          <w:sz w:val="18"/>
        </w:rPr>
        <w:t xml:space="preserve"> </w:t>
      </w:r>
      <w:r>
        <w:rPr>
          <w:sz w:val="18"/>
        </w:rPr>
        <w:t>cooperación</w:t>
      </w:r>
      <w:r>
        <w:rPr>
          <w:spacing w:val="-4"/>
          <w:sz w:val="18"/>
        </w:rPr>
        <w:t xml:space="preserve"> </w:t>
      </w:r>
      <w:r>
        <w:rPr>
          <w:sz w:val="18"/>
        </w:rPr>
        <w:t>técnica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sea</w:t>
      </w:r>
      <w:r>
        <w:rPr>
          <w:spacing w:val="-3"/>
          <w:sz w:val="18"/>
        </w:rPr>
        <w:t xml:space="preserve"> </w:t>
      </w:r>
      <w:r>
        <w:rPr>
          <w:sz w:val="18"/>
        </w:rPr>
        <w:t>requerida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3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2"/>
          <w:sz w:val="18"/>
        </w:rPr>
        <w:t xml:space="preserve"> </w:t>
      </w:r>
      <w:r>
        <w:rPr>
          <w:sz w:val="18"/>
        </w:rPr>
        <w:t>públicas;</w:t>
      </w:r>
    </w:p>
    <w:p w14:paraId="25462C40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57"/>
        </w:tabs>
        <w:spacing w:before="100" w:line="283" w:lineRule="auto"/>
        <w:ind w:right="144" w:firstLine="288"/>
        <w:jc w:val="both"/>
        <w:rPr>
          <w:sz w:val="18"/>
        </w:rPr>
      </w:pPr>
      <w:r>
        <w:rPr>
          <w:sz w:val="18"/>
        </w:rPr>
        <w:t>Asesorar en las materias de su competencia a las diferentes unidades administrativas y cuerpos</w:t>
      </w:r>
      <w:r>
        <w:rPr>
          <w:spacing w:val="1"/>
          <w:sz w:val="18"/>
        </w:rPr>
        <w:t xml:space="preserve"> </w:t>
      </w:r>
      <w:r>
        <w:rPr>
          <w:sz w:val="18"/>
        </w:rPr>
        <w:t>colegiados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avalúos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Instituto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soliciten;</w:t>
      </w:r>
    </w:p>
    <w:p w14:paraId="101C55DD" w14:textId="77777777" w:rsidR="00301110" w:rsidRDefault="00817F4C">
      <w:pPr>
        <w:pStyle w:val="Prrafodelista"/>
        <w:numPr>
          <w:ilvl w:val="0"/>
          <w:numId w:val="23"/>
        </w:numPr>
        <w:tabs>
          <w:tab w:val="left" w:pos="869"/>
        </w:tabs>
        <w:spacing w:before="99" w:line="283" w:lineRule="auto"/>
        <w:ind w:right="139" w:firstLine="288"/>
        <w:jc w:val="both"/>
        <w:rPr>
          <w:sz w:val="18"/>
        </w:rPr>
      </w:pPr>
      <w:r>
        <w:rPr>
          <w:sz w:val="18"/>
        </w:rPr>
        <w:t>Expedir, cuando proceda, copias certificadas de los documentos y de la información que obren en los</w:t>
      </w:r>
      <w:r>
        <w:rPr>
          <w:spacing w:val="-47"/>
          <w:sz w:val="18"/>
        </w:rPr>
        <w:t xml:space="preserve"> </w:t>
      </w:r>
      <w:r>
        <w:rPr>
          <w:sz w:val="18"/>
        </w:rPr>
        <w:t>archivos</w:t>
      </w:r>
      <w:r>
        <w:rPr>
          <w:spacing w:val="-2"/>
          <w:sz w:val="18"/>
        </w:rPr>
        <w:t xml:space="preserve"> </w:t>
      </w:r>
      <w:r>
        <w:rPr>
          <w:sz w:val="18"/>
        </w:rPr>
        <w:t>físicos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electrónicos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unidad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cargo;</w:t>
      </w:r>
    </w:p>
    <w:p w14:paraId="2A16C51F" w14:textId="77777777" w:rsidR="00301110" w:rsidRDefault="00817F4C">
      <w:pPr>
        <w:pStyle w:val="Prrafodelista"/>
        <w:numPr>
          <w:ilvl w:val="0"/>
          <w:numId w:val="23"/>
        </w:numPr>
        <w:tabs>
          <w:tab w:val="left" w:pos="929"/>
        </w:tabs>
        <w:spacing w:before="104" w:line="283" w:lineRule="auto"/>
        <w:ind w:right="131" w:firstLine="288"/>
        <w:jc w:val="both"/>
        <w:rPr>
          <w:sz w:val="18"/>
        </w:rPr>
      </w:pPr>
      <w:r>
        <w:rPr>
          <w:sz w:val="18"/>
        </w:rPr>
        <w:t>Ejercer, en el ámbito de competencia de la unidad administrativa a su cargo, las atribuciones que la</w:t>
      </w:r>
      <w:r>
        <w:rPr>
          <w:spacing w:val="1"/>
          <w:sz w:val="18"/>
        </w:rPr>
        <w:t xml:space="preserve"> </w:t>
      </w:r>
      <w:r>
        <w:rPr>
          <w:sz w:val="18"/>
        </w:rPr>
        <w:t>Ley</w:t>
      </w:r>
      <w:r>
        <w:rPr>
          <w:spacing w:val="-5"/>
          <w:sz w:val="18"/>
        </w:rPr>
        <w:t xml:space="preserve"> </w:t>
      </w:r>
      <w:r>
        <w:rPr>
          <w:sz w:val="18"/>
        </w:rPr>
        <w:t>otorga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corresponden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Instituto,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4694F4D4" w14:textId="77777777" w:rsidR="00301110" w:rsidRDefault="00817F4C">
      <w:pPr>
        <w:pStyle w:val="Prrafodelista"/>
        <w:numPr>
          <w:ilvl w:val="0"/>
          <w:numId w:val="23"/>
        </w:numPr>
        <w:tabs>
          <w:tab w:val="left" w:pos="945"/>
        </w:tabs>
        <w:spacing w:before="100" w:line="283" w:lineRule="auto"/>
        <w:ind w:right="137" w:firstLine="288"/>
        <w:jc w:val="both"/>
        <w:rPr>
          <w:sz w:val="18"/>
        </w:rPr>
      </w:pPr>
      <w:r>
        <w:rPr>
          <w:sz w:val="18"/>
        </w:rPr>
        <w:t>Las demás que les confieran las disposiciones legales, reglamentarias y administrativas aplicables y</w:t>
      </w:r>
      <w:r>
        <w:rPr>
          <w:spacing w:val="-47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les</w:t>
      </w:r>
      <w:r>
        <w:rPr>
          <w:spacing w:val="3"/>
          <w:sz w:val="18"/>
        </w:rPr>
        <w:t xml:space="preserve"> </w:t>
      </w:r>
      <w:r>
        <w:rPr>
          <w:sz w:val="18"/>
        </w:rPr>
        <w:t>encomiende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Instituto.</w:t>
      </w:r>
    </w:p>
    <w:p w14:paraId="5B813631" w14:textId="77777777" w:rsidR="00301110" w:rsidRDefault="00301110">
      <w:pPr>
        <w:spacing w:line="283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0708D317" w14:textId="77777777" w:rsidR="00301110" w:rsidRDefault="00817F4C">
      <w:pPr>
        <w:pStyle w:val="Ttulo2"/>
        <w:spacing w:before="88"/>
        <w:ind w:left="492" w:right="491"/>
      </w:pPr>
      <w:r>
        <w:lastRenderedPageBreak/>
        <w:t>Sección</w:t>
      </w:r>
      <w:r>
        <w:rPr>
          <w:spacing w:val="-3"/>
        </w:rPr>
        <w:t xml:space="preserve"> </w:t>
      </w:r>
      <w:r>
        <w:t>II</w:t>
      </w:r>
    </w:p>
    <w:p w14:paraId="7896D24C" w14:textId="77777777" w:rsidR="00301110" w:rsidRDefault="00817F4C">
      <w:pPr>
        <w:spacing w:before="113"/>
        <w:ind w:left="494" w:right="49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las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Unidades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Administrativas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Instituto</w:t>
      </w:r>
    </w:p>
    <w:p w14:paraId="4D0EAF9C" w14:textId="77777777" w:rsidR="00301110" w:rsidRDefault="00817F4C">
      <w:pPr>
        <w:pStyle w:val="Textoindependiente"/>
        <w:spacing w:before="117"/>
        <w:ind w:left="428" w:firstLine="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8.-</w:t>
      </w:r>
      <w:r>
        <w:rPr>
          <w:rFonts w:ascii="Arial" w:hAnsi="Arial"/>
          <w:b/>
          <w:spacing w:val="1"/>
        </w:rPr>
        <w:t xml:space="preserve"> </w:t>
      </w:r>
      <w:r>
        <w:t>Corresponden a</w:t>
      </w:r>
      <w:r>
        <w:rPr>
          <w:spacing w:val="-4"/>
        </w:rPr>
        <w:t xml:space="preserve"> </w:t>
      </w:r>
      <w:r>
        <w:t>la Coordinación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Desarrollo Institucional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atribuciones:</w:t>
      </w:r>
    </w:p>
    <w:p w14:paraId="4773D335" w14:textId="77777777" w:rsidR="00301110" w:rsidRDefault="00817F4C">
      <w:pPr>
        <w:pStyle w:val="Prrafodelista"/>
        <w:numPr>
          <w:ilvl w:val="0"/>
          <w:numId w:val="22"/>
        </w:numPr>
        <w:tabs>
          <w:tab w:val="left" w:pos="597"/>
        </w:tabs>
        <w:spacing w:before="113" w:line="254" w:lineRule="auto"/>
        <w:ind w:right="140" w:firstLine="288"/>
        <w:jc w:val="both"/>
        <w:rPr>
          <w:sz w:val="18"/>
        </w:rPr>
      </w:pPr>
      <w:r>
        <w:rPr>
          <w:sz w:val="18"/>
        </w:rPr>
        <w:t>Coordinar y supervisar los trabajos relativos a la gestión de calidad que realicen las diversas 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Instituto;</w:t>
      </w:r>
    </w:p>
    <w:p w14:paraId="417A626F" w14:textId="77777777" w:rsidR="00301110" w:rsidRDefault="00817F4C">
      <w:pPr>
        <w:pStyle w:val="Prrafodelista"/>
        <w:numPr>
          <w:ilvl w:val="0"/>
          <w:numId w:val="22"/>
        </w:numPr>
        <w:tabs>
          <w:tab w:val="left" w:pos="629"/>
        </w:tabs>
        <w:spacing w:line="254" w:lineRule="auto"/>
        <w:ind w:right="137" w:firstLine="288"/>
        <w:jc w:val="both"/>
        <w:rPr>
          <w:sz w:val="18"/>
        </w:rPr>
      </w:pPr>
      <w:r>
        <w:rPr>
          <w:sz w:val="18"/>
        </w:rPr>
        <w:t>Coordinar y supervisar la instrumentación, control, seguimiento y evaluación de las políticas, programas,</w:t>
      </w:r>
      <w:r>
        <w:rPr>
          <w:spacing w:val="-47"/>
          <w:sz w:val="18"/>
        </w:rPr>
        <w:t xml:space="preserve"> </w:t>
      </w:r>
      <w:r>
        <w:rPr>
          <w:sz w:val="18"/>
        </w:rPr>
        <w:t>procesos y acciones al interior del Instituto de acuerdo con los criterios emitidos por la Oficialía Mayor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0F1F0F6C" w14:textId="77777777" w:rsidR="00301110" w:rsidRDefault="00817F4C">
      <w:pPr>
        <w:pStyle w:val="Prrafodelista"/>
        <w:numPr>
          <w:ilvl w:val="0"/>
          <w:numId w:val="22"/>
        </w:numPr>
        <w:tabs>
          <w:tab w:val="left" w:pos="717"/>
        </w:tabs>
        <w:spacing w:line="254" w:lineRule="auto"/>
        <w:ind w:right="136" w:firstLine="288"/>
        <w:jc w:val="both"/>
        <w:rPr>
          <w:sz w:val="18"/>
        </w:rPr>
      </w:pPr>
      <w:r>
        <w:rPr>
          <w:sz w:val="18"/>
        </w:rPr>
        <w:t>Coordinar y supervisar a las delegaciones regionales a fin de asegurar el óptimo ejercicio de sus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atribuciones,</w:t>
      </w:r>
      <w:r>
        <w:rPr>
          <w:spacing w:val="2"/>
          <w:sz w:val="18"/>
        </w:rPr>
        <w:t xml:space="preserve"> </w:t>
      </w:r>
      <w:r>
        <w:rPr>
          <w:sz w:val="18"/>
        </w:rPr>
        <w:t>así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fungir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enlace</w:t>
      </w:r>
      <w:r>
        <w:rPr>
          <w:spacing w:val="-4"/>
          <w:sz w:val="18"/>
        </w:rPr>
        <w:t xml:space="preserve"> </w:t>
      </w:r>
      <w:r>
        <w:rPr>
          <w:sz w:val="18"/>
        </w:rPr>
        <w:t>entre los</w:t>
      </w:r>
      <w:r>
        <w:rPr>
          <w:spacing w:val="2"/>
          <w:sz w:val="18"/>
        </w:rPr>
        <w:t xml:space="preserve"> </w:t>
      </w:r>
      <w:r>
        <w:rPr>
          <w:sz w:val="18"/>
        </w:rPr>
        <w:t>titulares</w:t>
      </w:r>
      <w:r>
        <w:rPr>
          <w:spacing w:val="-1"/>
          <w:sz w:val="18"/>
        </w:rPr>
        <w:t xml:space="preserve"> </w:t>
      </w:r>
      <w:r>
        <w:rPr>
          <w:sz w:val="18"/>
        </w:rPr>
        <w:t>de las</w:t>
      </w:r>
      <w:r>
        <w:rPr>
          <w:spacing w:val="-2"/>
          <w:sz w:val="18"/>
        </w:rPr>
        <w:t xml:space="preserve"> </w:t>
      </w:r>
      <w:r>
        <w:rPr>
          <w:sz w:val="18"/>
        </w:rPr>
        <w:t>mismas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el Presidente</w:t>
      </w:r>
      <w:r>
        <w:rPr>
          <w:spacing w:val="-4"/>
          <w:sz w:val="18"/>
        </w:rPr>
        <w:t xml:space="preserve"> </w:t>
      </w:r>
      <w:r>
        <w:rPr>
          <w:sz w:val="18"/>
        </w:rPr>
        <w:t>del Instituto;</w:t>
      </w:r>
    </w:p>
    <w:p w14:paraId="359F6692" w14:textId="77777777" w:rsidR="00301110" w:rsidRDefault="00817F4C">
      <w:pPr>
        <w:pStyle w:val="Prrafodelista"/>
        <w:numPr>
          <w:ilvl w:val="0"/>
          <w:numId w:val="22"/>
        </w:numPr>
        <w:tabs>
          <w:tab w:val="left" w:pos="769"/>
        </w:tabs>
        <w:spacing w:before="105" w:line="254" w:lineRule="auto"/>
        <w:ind w:right="137" w:firstLine="288"/>
        <w:jc w:val="both"/>
        <w:rPr>
          <w:sz w:val="18"/>
        </w:rPr>
      </w:pPr>
      <w:r>
        <w:rPr>
          <w:sz w:val="18"/>
        </w:rPr>
        <w:t>Definir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coordinación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delegados</w:t>
      </w:r>
      <w:r>
        <w:rPr>
          <w:spacing w:val="1"/>
          <w:sz w:val="18"/>
        </w:rPr>
        <w:t xml:space="preserve"> </w:t>
      </w:r>
      <w:r>
        <w:rPr>
          <w:sz w:val="18"/>
        </w:rPr>
        <w:t>regionales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instrucciones</w:t>
      </w:r>
      <w:r>
        <w:rPr>
          <w:spacing w:val="1"/>
          <w:sz w:val="18"/>
        </w:rPr>
        <w:t xml:space="preserve"> </w:t>
      </w:r>
      <w:r>
        <w:rPr>
          <w:sz w:val="18"/>
        </w:rPr>
        <w:t>establecidas por el Presidente del Instituto, las prioridades, estrategias y criterios básicos a que se sujetarán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programas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trabajo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3"/>
          <w:sz w:val="18"/>
        </w:rPr>
        <w:t xml:space="preserve"> </w:t>
      </w:r>
      <w:r>
        <w:rPr>
          <w:sz w:val="18"/>
        </w:rPr>
        <w:t>propias</w:t>
      </w:r>
      <w:r>
        <w:rPr>
          <w:spacing w:val="2"/>
          <w:sz w:val="18"/>
        </w:rPr>
        <w:t xml:space="preserve"> </w:t>
      </w:r>
      <w:r>
        <w:rPr>
          <w:sz w:val="18"/>
        </w:rPr>
        <w:t>delegaciones;</w:t>
      </w:r>
    </w:p>
    <w:p w14:paraId="3F2EBBB1" w14:textId="77777777" w:rsidR="00301110" w:rsidRDefault="00817F4C">
      <w:pPr>
        <w:pStyle w:val="Prrafodelista"/>
        <w:numPr>
          <w:ilvl w:val="0"/>
          <w:numId w:val="22"/>
        </w:numPr>
        <w:tabs>
          <w:tab w:val="left" w:pos="653"/>
        </w:tabs>
        <w:spacing w:line="254" w:lineRule="auto"/>
        <w:ind w:right="137" w:firstLine="288"/>
        <w:jc w:val="both"/>
        <w:rPr>
          <w:sz w:val="18"/>
        </w:rPr>
      </w:pPr>
      <w:r>
        <w:rPr>
          <w:sz w:val="18"/>
        </w:rPr>
        <w:t>En coordinación con las unidades administrativas competentes del Instituto, diseñar y operar un sistema</w:t>
      </w:r>
      <w:r>
        <w:rPr>
          <w:spacing w:val="-47"/>
          <w:sz w:val="18"/>
        </w:rPr>
        <w:t xml:space="preserve"> </w:t>
      </w:r>
      <w:r>
        <w:rPr>
          <w:sz w:val="18"/>
        </w:rPr>
        <w:t>para evaluar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desempeño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-1"/>
          <w:sz w:val="18"/>
        </w:rPr>
        <w:t xml:space="preserve"> </w:t>
      </w:r>
      <w:r>
        <w:rPr>
          <w:sz w:val="18"/>
        </w:rPr>
        <w:t>regionales;</w:t>
      </w:r>
    </w:p>
    <w:p w14:paraId="7EE3482B" w14:textId="77777777" w:rsidR="00301110" w:rsidRDefault="00817F4C">
      <w:pPr>
        <w:pStyle w:val="Prrafodelista"/>
        <w:numPr>
          <w:ilvl w:val="0"/>
          <w:numId w:val="22"/>
        </w:numPr>
        <w:tabs>
          <w:tab w:val="left" w:pos="737"/>
        </w:tabs>
        <w:spacing w:line="254" w:lineRule="auto"/>
        <w:ind w:right="134" w:firstLine="288"/>
        <w:jc w:val="both"/>
        <w:rPr>
          <w:sz w:val="18"/>
        </w:rPr>
      </w:pPr>
      <w:r>
        <w:rPr>
          <w:sz w:val="18"/>
        </w:rPr>
        <w:t>Auxiliar al Presidente del Instituto en la entrega de los nombramientos, toma de posesión de sus</w:t>
      </w:r>
      <w:r>
        <w:rPr>
          <w:spacing w:val="1"/>
          <w:sz w:val="18"/>
        </w:rPr>
        <w:t xml:space="preserve"> </w:t>
      </w:r>
      <w:r>
        <w:rPr>
          <w:sz w:val="18"/>
        </w:rPr>
        <w:t>cargos,</w:t>
      </w:r>
      <w:r>
        <w:rPr>
          <w:spacing w:val="1"/>
          <w:sz w:val="18"/>
        </w:rPr>
        <w:t xml:space="preserve"> </w:t>
      </w:r>
      <w:r>
        <w:rPr>
          <w:sz w:val="18"/>
        </w:rPr>
        <w:t>cambio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adscripción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necesidades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remoción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personal</w:t>
      </w:r>
      <w:r>
        <w:rPr>
          <w:spacing w:val="1"/>
          <w:sz w:val="18"/>
        </w:rPr>
        <w:t xml:space="preserve"> </w:t>
      </w:r>
      <w:r>
        <w:rPr>
          <w:sz w:val="18"/>
        </w:rPr>
        <w:t>adscrito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2"/>
          <w:sz w:val="18"/>
        </w:rPr>
        <w:t xml:space="preserve"> </w:t>
      </w:r>
      <w:r>
        <w:rPr>
          <w:sz w:val="18"/>
        </w:rPr>
        <w:t>regionales;</w:t>
      </w:r>
    </w:p>
    <w:p w14:paraId="705495C6" w14:textId="77777777" w:rsidR="00301110" w:rsidRDefault="00817F4C">
      <w:pPr>
        <w:pStyle w:val="Prrafodelista"/>
        <w:numPr>
          <w:ilvl w:val="0"/>
          <w:numId w:val="22"/>
        </w:numPr>
        <w:tabs>
          <w:tab w:val="left" w:pos="781"/>
        </w:tabs>
        <w:spacing w:before="101" w:line="254" w:lineRule="auto"/>
        <w:ind w:right="137" w:firstLine="288"/>
        <w:jc w:val="both"/>
        <w:rPr>
          <w:sz w:val="18"/>
        </w:rPr>
      </w:pPr>
      <w:r>
        <w:rPr>
          <w:sz w:val="18"/>
        </w:rPr>
        <w:t>Informar al Presidente del Instituto, con base en los informes periódicos que rindan los delegados</w:t>
      </w:r>
      <w:r>
        <w:rPr>
          <w:spacing w:val="1"/>
          <w:sz w:val="18"/>
        </w:rPr>
        <w:t xml:space="preserve"> </w:t>
      </w:r>
      <w:r>
        <w:rPr>
          <w:sz w:val="18"/>
        </w:rPr>
        <w:t>regionales, el diagnóstico y los resultados sobre las actividades y gestión de las respectivas delegaciones, así</w:t>
      </w:r>
      <w:r>
        <w:rPr>
          <w:spacing w:val="1"/>
          <w:sz w:val="18"/>
        </w:rPr>
        <w:t xml:space="preserve"> </w:t>
      </w:r>
      <w:r>
        <w:rPr>
          <w:sz w:val="18"/>
        </w:rPr>
        <w:t>como someter a la consideración de éste las propuestas que estime convenientes para optimizar el desarrollo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funcionamiento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propias</w:t>
      </w:r>
      <w:r>
        <w:rPr>
          <w:spacing w:val="-1"/>
          <w:sz w:val="18"/>
        </w:rPr>
        <w:t xml:space="preserve"> </w:t>
      </w:r>
      <w:r>
        <w:rPr>
          <w:sz w:val="18"/>
        </w:rPr>
        <w:t>delegaciones;</w:t>
      </w:r>
    </w:p>
    <w:p w14:paraId="7802CC61" w14:textId="77777777" w:rsidR="00301110" w:rsidRDefault="00817F4C">
      <w:pPr>
        <w:pStyle w:val="Prrafodelista"/>
        <w:numPr>
          <w:ilvl w:val="0"/>
          <w:numId w:val="22"/>
        </w:numPr>
        <w:tabs>
          <w:tab w:val="left" w:pos="809"/>
        </w:tabs>
        <w:spacing w:before="107" w:line="256" w:lineRule="auto"/>
        <w:ind w:right="136" w:firstLine="288"/>
        <w:jc w:val="both"/>
        <w:rPr>
          <w:sz w:val="18"/>
        </w:rPr>
      </w:pPr>
      <w:r>
        <w:rPr>
          <w:sz w:val="18"/>
        </w:rPr>
        <w:t>Difundir a las delegaciones regionales la información relativa a las normas, lineamientos y políticas a</w:t>
      </w:r>
      <w:r>
        <w:rPr>
          <w:spacing w:val="1"/>
          <w:sz w:val="18"/>
        </w:rPr>
        <w:t xml:space="preserve"> </w:t>
      </w:r>
      <w:r>
        <w:rPr>
          <w:sz w:val="18"/>
        </w:rPr>
        <w:t>que deberán</w:t>
      </w:r>
      <w:r>
        <w:rPr>
          <w:spacing w:val="1"/>
          <w:sz w:val="18"/>
        </w:rPr>
        <w:t xml:space="preserve"> </w:t>
      </w:r>
      <w:r>
        <w:rPr>
          <w:sz w:val="18"/>
        </w:rPr>
        <w:t>sujetarse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desempeño 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atribuciones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competan;</w:t>
      </w:r>
    </w:p>
    <w:p w14:paraId="1E67A465" w14:textId="77777777" w:rsidR="00301110" w:rsidRDefault="00817F4C">
      <w:pPr>
        <w:pStyle w:val="Prrafodelista"/>
        <w:numPr>
          <w:ilvl w:val="0"/>
          <w:numId w:val="22"/>
        </w:numPr>
        <w:tabs>
          <w:tab w:val="left" w:pos="709"/>
        </w:tabs>
        <w:spacing w:before="97" w:line="254" w:lineRule="auto"/>
        <w:ind w:right="143" w:firstLine="288"/>
        <w:jc w:val="both"/>
        <w:rPr>
          <w:sz w:val="18"/>
        </w:rPr>
      </w:pPr>
      <w:r>
        <w:rPr>
          <w:sz w:val="18"/>
        </w:rPr>
        <w:t>Promover y supervisar que las unidades administrativas del Instituto, proporcionen la capacitación y el</w:t>
      </w:r>
      <w:r>
        <w:rPr>
          <w:spacing w:val="1"/>
          <w:sz w:val="18"/>
        </w:rPr>
        <w:t xml:space="preserve"> </w:t>
      </w:r>
      <w:r>
        <w:rPr>
          <w:sz w:val="18"/>
        </w:rPr>
        <w:t>apoyo técnico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requieran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-1"/>
          <w:sz w:val="18"/>
        </w:rPr>
        <w:t xml:space="preserve"> </w:t>
      </w:r>
      <w:r>
        <w:rPr>
          <w:sz w:val="18"/>
        </w:rPr>
        <w:t>regionales</w:t>
      </w:r>
      <w:r>
        <w:rPr>
          <w:spacing w:val="2"/>
          <w:sz w:val="18"/>
        </w:rPr>
        <w:t xml:space="preserve"> </w:t>
      </w:r>
      <w:r>
        <w:rPr>
          <w:sz w:val="18"/>
        </w:rPr>
        <w:t>para el</w:t>
      </w:r>
      <w:r>
        <w:rPr>
          <w:spacing w:val="-3"/>
          <w:sz w:val="18"/>
        </w:rPr>
        <w:t xml:space="preserve"> </w:t>
      </w:r>
      <w:r>
        <w:rPr>
          <w:sz w:val="18"/>
        </w:rPr>
        <w:t>óptimo desempeño</w:t>
      </w:r>
      <w:r>
        <w:rPr>
          <w:spacing w:val="-3"/>
          <w:sz w:val="18"/>
        </w:rPr>
        <w:t xml:space="preserve"> </w:t>
      </w:r>
      <w:r>
        <w:rPr>
          <w:sz w:val="18"/>
        </w:rPr>
        <w:t>de sus</w:t>
      </w:r>
      <w:r>
        <w:rPr>
          <w:spacing w:val="-2"/>
          <w:sz w:val="18"/>
        </w:rPr>
        <w:t xml:space="preserve"> </w:t>
      </w:r>
      <w:r>
        <w:rPr>
          <w:sz w:val="18"/>
        </w:rPr>
        <w:t>funciones,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</w:p>
    <w:p w14:paraId="091A739D" w14:textId="77777777" w:rsidR="00301110" w:rsidRDefault="00817F4C">
      <w:pPr>
        <w:pStyle w:val="Prrafodelista"/>
        <w:numPr>
          <w:ilvl w:val="0"/>
          <w:numId w:val="22"/>
        </w:numPr>
        <w:tabs>
          <w:tab w:val="left" w:pos="657"/>
        </w:tabs>
        <w:spacing w:line="254" w:lineRule="auto"/>
        <w:ind w:right="133" w:firstLine="288"/>
        <w:jc w:val="both"/>
        <w:rPr>
          <w:sz w:val="18"/>
        </w:rPr>
      </w:pPr>
      <w:r>
        <w:rPr>
          <w:sz w:val="18"/>
        </w:rPr>
        <w:t>Integrar, revisar, de acuerdo con los criterios emitidos por la Oficialía Mayor de la Secretaría, y someter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consideración</w:t>
      </w:r>
      <w:r>
        <w:rPr>
          <w:spacing w:val="8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Presidente</w:t>
      </w:r>
      <w:r>
        <w:rPr>
          <w:spacing w:val="7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Instituto</w:t>
      </w:r>
      <w:r>
        <w:rPr>
          <w:spacing w:val="8"/>
          <w:sz w:val="18"/>
        </w:rPr>
        <w:t xml:space="preserve"> </w:t>
      </w:r>
      <w:r>
        <w:rPr>
          <w:sz w:val="18"/>
        </w:rPr>
        <w:t>los</w:t>
      </w:r>
      <w:r>
        <w:rPr>
          <w:spacing w:val="6"/>
          <w:sz w:val="18"/>
        </w:rPr>
        <w:t xml:space="preserve"> </w:t>
      </w:r>
      <w:r>
        <w:rPr>
          <w:sz w:val="18"/>
        </w:rPr>
        <w:t>proyectos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manuales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organización,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procedimientos</w:t>
      </w:r>
      <w:r>
        <w:rPr>
          <w:spacing w:val="-48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elaboren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respectivas</w:t>
      </w:r>
      <w:r>
        <w:rPr>
          <w:spacing w:val="-1"/>
          <w:sz w:val="18"/>
        </w:rPr>
        <w:t xml:space="preserve"> </w:t>
      </w:r>
      <w:r>
        <w:rPr>
          <w:sz w:val="18"/>
        </w:rPr>
        <w:t>unidades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administrativas.</w:t>
      </w:r>
    </w:p>
    <w:p w14:paraId="56D1F4FF" w14:textId="77777777" w:rsidR="00301110" w:rsidRDefault="00817F4C">
      <w:pPr>
        <w:pStyle w:val="Textoindependiente"/>
        <w:spacing w:line="254" w:lineRule="auto"/>
        <w:ind w:right="137"/>
      </w:pPr>
      <w:r>
        <w:t>El Coordinador de Desarrollo Institucional será auxiliado en el ejercicio de sus facultades por el personal</w:t>
      </w:r>
      <w:r>
        <w:rPr>
          <w:spacing w:val="1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integre</w:t>
      </w:r>
      <w:r>
        <w:rPr>
          <w:spacing w:val="-4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3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4FB0C5DC" w14:textId="77777777" w:rsidR="00301110" w:rsidRDefault="00817F4C">
      <w:pPr>
        <w:pStyle w:val="Textoindependiente"/>
        <w:spacing w:before="106"/>
        <w:ind w:left="428" w:firstLine="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9.- </w:t>
      </w:r>
      <w:r>
        <w:t>Corresponden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Jurídica</w:t>
      </w:r>
      <w:r>
        <w:rPr>
          <w:spacing w:val="-5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atribuciones:</w:t>
      </w:r>
    </w:p>
    <w:p w14:paraId="4BA35FFD" w14:textId="77777777" w:rsidR="00301110" w:rsidRDefault="00817F4C">
      <w:pPr>
        <w:pStyle w:val="Prrafodelista"/>
        <w:numPr>
          <w:ilvl w:val="0"/>
          <w:numId w:val="21"/>
        </w:numPr>
        <w:tabs>
          <w:tab w:val="left" w:pos="613"/>
        </w:tabs>
        <w:spacing w:before="113" w:line="254" w:lineRule="auto"/>
        <w:ind w:right="132" w:firstLine="288"/>
        <w:jc w:val="both"/>
        <w:rPr>
          <w:sz w:val="18"/>
        </w:rPr>
      </w:pPr>
      <w:r>
        <w:rPr>
          <w:sz w:val="18"/>
        </w:rPr>
        <w:t>Interpretar para efectos administrativos la Ley General de Bienes Nacionales y demás 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legales, reglamentarias y administrativas en</w:t>
      </w:r>
      <w:r>
        <w:rPr>
          <w:spacing w:val="50"/>
          <w:sz w:val="18"/>
        </w:rPr>
        <w:t xml:space="preserve"> </w:t>
      </w:r>
      <w:r>
        <w:rPr>
          <w:sz w:val="18"/>
        </w:rPr>
        <w:t>las materias de valuación, de inmuebles federales 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 la Secretaría, de inmuebles pertenecientes a las entidades paraestatales y en lo relativo a los Sistemas 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Paraestatal,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50"/>
          <w:sz w:val="18"/>
        </w:rPr>
        <w:t xml:space="preserve"> </w:t>
      </w:r>
      <w:r>
        <w:rPr>
          <w:sz w:val="18"/>
        </w:rPr>
        <w:t>demás</w:t>
      </w:r>
      <w:r>
        <w:rPr>
          <w:spacing w:val="50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</w:t>
      </w:r>
      <w:r>
        <w:rPr>
          <w:spacing w:val="-2"/>
          <w:sz w:val="18"/>
        </w:rPr>
        <w:t xml:space="preserve"> </w:t>
      </w:r>
      <w:r>
        <w:rPr>
          <w:sz w:val="18"/>
        </w:rPr>
        <w:t>relativas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ámbito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55A6494C" w14:textId="77777777" w:rsidR="00301110" w:rsidRDefault="00817F4C">
      <w:pPr>
        <w:pStyle w:val="Prrafodelista"/>
        <w:numPr>
          <w:ilvl w:val="0"/>
          <w:numId w:val="21"/>
        </w:numPr>
        <w:tabs>
          <w:tab w:val="left" w:pos="673"/>
        </w:tabs>
        <w:spacing w:before="103" w:line="254" w:lineRule="auto"/>
        <w:ind w:right="139" w:firstLine="288"/>
        <w:jc w:val="both"/>
        <w:rPr>
          <w:sz w:val="18"/>
        </w:rPr>
      </w:pPr>
      <w:r>
        <w:rPr>
          <w:sz w:val="18"/>
        </w:rPr>
        <w:t>Proporcionar a las unidades administrativas del Instituto, así como a las instituciones públicas, la</w:t>
      </w:r>
      <w:r>
        <w:rPr>
          <w:spacing w:val="1"/>
          <w:sz w:val="18"/>
        </w:rPr>
        <w:t xml:space="preserve"> </w:t>
      </w:r>
      <w:r>
        <w:rPr>
          <w:sz w:val="18"/>
        </w:rPr>
        <w:t>asesoría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requieran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materias</w:t>
      </w:r>
      <w:r>
        <w:rPr>
          <w:spacing w:val="-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6756C106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25"/>
        </w:tabs>
        <w:spacing w:line="254" w:lineRule="auto"/>
        <w:ind w:right="141" w:firstLine="288"/>
        <w:jc w:val="both"/>
        <w:rPr>
          <w:sz w:val="18"/>
        </w:rPr>
      </w:pPr>
      <w:r>
        <w:rPr>
          <w:sz w:val="18"/>
        </w:rPr>
        <w:t>Solicitar a las instituciones destinatarias, la información y documentación relativa a los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tengan</w:t>
      </w:r>
      <w:r>
        <w:rPr>
          <w:spacing w:val="-3"/>
          <w:sz w:val="18"/>
        </w:rPr>
        <w:t xml:space="preserve"> </w:t>
      </w:r>
      <w:r>
        <w:rPr>
          <w:sz w:val="18"/>
        </w:rPr>
        <w:t>destinados,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fines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titulación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recuperación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vía judicial;</w:t>
      </w:r>
    </w:p>
    <w:p w14:paraId="0637E9E9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05"/>
        </w:tabs>
        <w:spacing w:before="105" w:line="254" w:lineRule="auto"/>
        <w:ind w:right="135" w:firstLine="288"/>
        <w:jc w:val="both"/>
        <w:rPr>
          <w:sz w:val="18"/>
        </w:rPr>
      </w:pPr>
      <w:r>
        <w:rPr>
          <w:sz w:val="18"/>
        </w:rPr>
        <w:t>Coordinarse con la Procuraduría General de la República para ejercitar en la vía judicial las acciones y</w:t>
      </w:r>
      <w:r>
        <w:rPr>
          <w:spacing w:val="1"/>
          <w:sz w:val="18"/>
        </w:rPr>
        <w:t xml:space="preserve"> </w:t>
      </w:r>
      <w:r>
        <w:rPr>
          <w:sz w:val="18"/>
        </w:rPr>
        <w:t>excepciones necesarias para la protección jurídica de los inmuebles federales, y coadyuvar en representación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 en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procedimientos</w:t>
      </w:r>
      <w:r>
        <w:rPr>
          <w:spacing w:val="3"/>
          <w:sz w:val="18"/>
        </w:rPr>
        <w:t xml:space="preserve"> </w:t>
      </w:r>
      <w:r>
        <w:rPr>
          <w:sz w:val="18"/>
        </w:rPr>
        <w:t>correspondientes;</w:t>
      </w:r>
    </w:p>
    <w:p w14:paraId="2A15443F" w14:textId="77777777" w:rsidR="00301110" w:rsidRDefault="00817F4C">
      <w:pPr>
        <w:pStyle w:val="Prrafodelista"/>
        <w:numPr>
          <w:ilvl w:val="0"/>
          <w:numId w:val="21"/>
        </w:numPr>
        <w:tabs>
          <w:tab w:val="left" w:pos="665"/>
        </w:tabs>
        <w:spacing w:line="254" w:lineRule="auto"/>
        <w:ind w:right="141" w:firstLine="288"/>
        <w:jc w:val="both"/>
        <w:rPr>
          <w:sz w:val="18"/>
        </w:rPr>
      </w:pPr>
      <w:r>
        <w:rPr>
          <w:sz w:val="18"/>
        </w:rPr>
        <w:t>Reivindicar los bienes inmuebles federales competencia de la Secretaría, por conducto del Procurador</w:t>
      </w:r>
      <w:r>
        <w:rPr>
          <w:spacing w:val="1"/>
          <w:sz w:val="18"/>
        </w:rPr>
        <w:t xml:space="preserve"> </w:t>
      </w:r>
      <w:r>
        <w:rPr>
          <w:sz w:val="18"/>
        </w:rPr>
        <w:t>General 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República;</w:t>
      </w:r>
    </w:p>
    <w:p w14:paraId="0CE7EBFF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29"/>
        </w:tabs>
        <w:spacing w:before="101" w:line="254" w:lineRule="auto"/>
        <w:ind w:right="133" w:firstLine="288"/>
        <w:jc w:val="both"/>
        <w:rPr>
          <w:sz w:val="18"/>
        </w:rPr>
      </w:pPr>
      <w:r>
        <w:rPr>
          <w:sz w:val="18"/>
        </w:rPr>
        <w:t>Elaborar y proponer los informes previos y justificados, ofrecimiento de pruebas, recursos y demás</w:t>
      </w:r>
      <w:r>
        <w:rPr>
          <w:spacing w:val="1"/>
          <w:sz w:val="18"/>
        </w:rPr>
        <w:t xml:space="preserve"> </w:t>
      </w:r>
      <w:r>
        <w:rPr>
          <w:sz w:val="18"/>
        </w:rPr>
        <w:t>promociones que los servidores públicos y cuerpos colegiados de avalúos del Instituto deban presentar como</w:t>
      </w:r>
      <w:r>
        <w:rPr>
          <w:spacing w:val="1"/>
          <w:sz w:val="18"/>
        </w:rPr>
        <w:t xml:space="preserve"> </w:t>
      </w:r>
      <w:r>
        <w:rPr>
          <w:sz w:val="18"/>
        </w:rPr>
        <w:t>autoridades</w:t>
      </w:r>
      <w:r>
        <w:rPr>
          <w:spacing w:val="2"/>
          <w:sz w:val="18"/>
        </w:rPr>
        <w:t xml:space="preserve"> </w:t>
      </w:r>
      <w:r>
        <w:rPr>
          <w:sz w:val="18"/>
        </w:rPr>
        <w:t>responsables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juicios</w:t>
      </w:r>
      <w:r>
        <w:rPr>
          <w:spacing w:val="3"/>
          <w:sz w:val="18"/>
        </w:rPr>
        <w:t xml:space="preserve"> </w:t>
      </w:r>
      <w:r>
        <w:rPr>
          <w:sz w:val="18"/>
        </w:rPr>
        <w:t>de amparo;</w:t>
      </w:r>
    </w:p>
    <w:p w14:paraId="38555793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89"/>
        </w:tabs>
        <w:spacing w:line="254" w:lineRule="auto"/>
        <w:ind w:right="127" w:firstLine="288"/>
        <w:jc w:val="both"/>
        <w:rPr>
          <w:sz w:val="18"/>
        </w:rPr>
      </w:pPr>
      <w:r>
        <w:rPr>
          <w:sz w:val="18"/>
        </w:rPr>
        <w:t>Representar legalmente al Instituto en los juicios, ya sean del orden federal o común, en que 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 General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República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intervenga</w:t>
      </w:r>
      <w:r>
        <w:rPr>
          <w:spacing w:val="1"/>
          <w:sz w:val="18"/>
        </w:rPr>
        <w:t xml:space="preserve"> </w:t>
      </w:r>
      <w:r>
        <w:rPr>
          <w:sz w:val="18"/>
        </w:rPr>
        <w:t>en representación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Federación;</w:t>
      </w:r>
    </w:p>
    <w:p w14:paraId="3D0D763F" w14:textId="77777777" w:rsidR="00301110" w:rsidRDefault="00301110">
      <w:pPr>
        <w:spacing w:line="25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487E328B" w14:textId="77777777" w:rsidR="00301110" w:rsidRDefault="00817F4C">
      <w:pPr>
        <w:pStyle w:val="Prrafodelista"/>
        <w:numPr>
          <w:ilvl w:val="0"/>
          <w:numId w:val="21"/>
        </w:numPr>
        <w:tabs>
          <w:tab w:val="left" w:pos="805"/>
        </w:tabs>
        <w:spacing w:before="84" w:line="252" w:lineRule="auto"/>
        <w:ind w:right="135" w:firstLine="288"/>
        <w:jc w:val="both"/>
        <w:rPr>
          <w:sz w:val="18"/>
        </w:rPr>
      </w:pPr>
      <w:r>
        <w:rPr>
          <w:sz w:val="18"/>
        </w:rPr>
        <w:lastRenderedPageBreak/>
        <w:t>Otorgar y revocar poderes para pleitos y cobranzas cuando así convenga para la defensa jurídica que</w:t>
      </w:r>
      <w:r>
        <w:rPr>
          <w:spacing w:val="-47"/>
          <w:sz w:val="18"/>
        </w:rPr>
        <w:t xml:space="preserve"> </w:t>
      </w:r>
      <w:r>
        <w:rPr>
          <w:sz w:val="18"/>
        </w:rPr>
        <w:t>deban realizar ante los tribunales judiciales o administrativos del orden federal o común, en los juicios en que</w:t>
      </w:r>
      <w:r>
        <w:rPr>
          <w:spacing w:val="1"/>
          <w:sz w:val="18"/>
        </w:rPr>
        <w:t xml:space="preserve"> </w:t>
      </w:r>
      <w:r>
        <w:rPr>
          <w:sz w:val="18"/>
        </w:rPr>
        <w:t>la Procuraduría</w:t>
      </w:r>
      <w:r>
        <w:rPr>
          <w:spacing w:val="-3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 República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intervenga</w:t>
      </w:r>
      <w:r>
        <w:rPr>
          <w:spacing w:val="1"/>
          <w:sz w:val="18"/>
        </w:rPr>
        <w:t xml:space="preserve"> </w:t>
      </w:r>
      <w:r>
        <w:rPr>
          <w:sz w:val="18"/>
        </w:rPr>
        <w:t>en representación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Federación;</w:t>
      </w:r>
    </w:p>
    <w:p w14:paraId="2C65C84D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13"/>
        </w:tabs>
        <w:spacing w:before="96" w:line="249" w:lineRule="auto"/>
        <w:ind w:right="140" w:firstLine="288"/>
        <w:jc w:val="both"/>
        <w:rPr>
          <w:sz w:val="18"/>
        </w:rPr>
      </w:pPr>
      <w:r>
        <w:rPr>
          <w:sz w:val="18"/>
        </w:rPr>
        <w:t>Autorizar a los servidores públicos del Instituto para comparecer en representación del mismo ante el</w:t>
      </w:r>
      <w:r>
        <w:rPr>
          <w:spacing w:val="1"/>
          <w:sz w:val="18"/>
        </w:rPr>
        <w:t xml:space="preserve"> </w:t>
      </w:r>
      <w:r>
        <w:rPr>
          <w:sz w:val="18"/>
        </w:rPr>
        <w:t>Ministerio Público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ante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autoridades</w:t>
      </w:r>
      <w:r>
        <w:rPr>
          <w:spacing w:val="3"/>
          <w:sz w:val="18"/>
        </w:rPr>
        <w:t xml:space="preserve"> </w:t>
      </w:r>
      <w:r>
        <w:rPr>
          <w:sz w:val="18"/>
        </w:rPr>
        <w:t>judiciales,</w:t>
      </w:r>
      <w:r>
        <w:rPr>
          <w:spacing w:val="-1"/>
          <w:sz w:val="18"/>
        </w:rPr>
        <w:t xml:space="preserve"> </w:t>
      </w:r>
      <w:r>
        <w:rPr>
          <w:sz w:val="18"/>
        </w:rPr>
        <w:t>tanto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fuero</w:t>
      </w:r>
      <w:r>
        <w:rPr>
          <w:spacing w:val="-3"/>
          <w:sz w:val="18"/>
        </w:rPr>
        <w:t xml:space="preserve"> </w:t>
      </w:r>
      <w:r>
        <w:rPr>
          <w:sz w:val="18"/>
        </w:rPr>
        <w:t>común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fuero</w:t>
      </w:r>
      <w:r>
        <w:rPr>
          <w:spacing w:val="-3"/>
          <w:sz w:val="18"/>
        </w:rPr>
        <w:t xml:space="preserve"> </w:t>
      </w:r>
      <w:r>
        <w:rPr>
          <w:sz w:val="18"/>
        </w:rPr>
        <w:t>federal;</w:t>
      </w:r>
    </w:p>
    <w:p w14:paraId="57C20897" w14:textId="77777777" w:rsidR="00301110" w:rsidRDefault="00817F4C">
      <w:pPr>
        <w:pStyle w:val="Prrafodelista"/>
        <w:numPr>
          <w:ilvl w:val="0"/>
          <w:numId w:val="21"/>
        </w:numPr>
        <w:tabs>
          <w:tab w:val="left" w:pos="689"/>
        </w:tabs>
        <w:spacing w:before="98" w:line="252" w:lineRule="auto"/>
        <w:ind w:right="133" w:firstLine="288"/>
        <w:jc w:val="both"/>
        <w:rPr>
          <w:sz w:val="18"/>
        </w:rPr>
      </w:pPr>
      <w:r>
        <w:rPr>
          <w:sz w:val="18"/>
        </w:rPr>
        <w:t>Presentar denuncias relacionadas con inmuebles federales a cargo del Instituto, formular y ratificar</w:t>
      </w:r>
      <w:r>
        <w:rPr>
          <w:spacing w:val="1"/>
          <w:sz w:val="18"/>
        </w:rPr>
        <w:t xml:space="preserve"> </w:t>
      </w:r>
      <w:r>
        <w:rPr>
          <w:sz w:val="18"/>
        </w:rPr>
        <w:t>querellas y ampliar declaraciones ante las autoridades competentes, así como autorizar a los servidores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podrán</w:t>
      </w:r>
      <w:r>
        <w:rPr>
          <w:spacing w:val="1"/>
          <w:sz w:val="18"/>
        </w:rPr>
        <w:t xml:space="preserve"> </w:t>
      </w:r>
      <w:r>
        <w:rPr>
          <w:sz w:val="18"/>
        </w:rPr>
        <w:t>proceder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igual</w:t>
      </w:r>
      <w:r>
        <w:rPr>
          <w:spacing w:val="1"/>
          <w:sz w:val="18"/>
        </w:rPr>
        <w:t xml:space="preserve"> </w:t>
      </w:r>
      <w:r>
        <w:rPr>
          <w:sz w:val="18"/>
        </w:rPr>
        <w:t>manera;</w:t>
      </w:r>
    </w:p>
    <w:p w14:paraId="49D061CC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21"/>
        </w:tabs>
        <w:spacing w:before="96" w:line="254" w:lineRule="auto"/>
        <w:ind w:right="133" w:firstLine="288"/>
        <w:jc w:val="both"/>
        <w:rPr>
          <w:sz w:val="18"/>
        </w:rPr>
      </w:pPr>
      <w:r>
        <w:rPr>
          <w:sz w:val="18"/>
        </w:rPr>
        <w:t>Coadyuvar</w:t>
      </w:r>
      <w:r>
        <w:rPr>
          <w:spacing w:val="19"/>
          <w:sz w:val="18"/>
        </w:rPr>
        <w:t xml:space="preserve"> </w:t>
      </w:r>
      <w:r>
        <w:rPr>
          <w:sz w:val="18"/>
        </w:rPr>
        <w:t>con</w:t>
      </w:r>
      <w:r>
        <w:rPr>
          <w:spacing w:val="20"/>
          <w:sz w:val="18"/>
        </w:rPr>
        <w:t xml:space="preserve"> </w:t>
      </w:r>
      <w:r>
        <w:rPr>
          <w:sz w:val="18"/>
        </w:rPr>
        <w:t>el</w:t>
      </w:r>
      <w:r>
        <w:rPr>
          <w:spacing w:val="20"/>
          <w:sz w:val="18"/>
        </w:rPr>
        <w:t xml:space="preserve"> </w:t>
      </w:r>
      <w:r>
        <w:rPr>
          <w:sz w:val="18"/>
        </w:rPr>
        <w:t>Ministerio</w:t>
      </w:r>
      <w:r>
        <w:rPr>
          <w:spacing w:val="20"/>
          <w:sz w:val="18"/>
        </w:rPr>
        <w:t xml:space="preserve"> </w:t>
      </w:r>
      <w:r>
        <w:rPr>
          <w:sz w:val="18"/>
        </w:rPr>
        <w:t>Público,</w:t>
      </w:r>
      <w:r>
        <w:rPr>
          <w:spacing w:val="22"/>
          <w:sz w:val="18"/>
        </w:rPr>
        <w:t xml:space="preserve"> </w:t>
      </w:r>
      <w:r>
        <w:rPr>
          <w:sz w:val="18"/>
        </w:rPr>
        <w:t>en</w:t>
      </w:r>
      <w:r>
        <w:rPr>
          <w:spacing w:val="16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Federación</w:t>
      </w:r>
      <w:r>
        <w:rPr>
          <w:spacing w:val="16"/>
          <w:sz w:val="18"/>
        </w:rPr>
        <w:t xml:space="preserve"> </w:t>
      </w:r>
      <w:r>
        <w:rPr>
          <w:sz w:val="18"/>
        </w:rPr>
        <w:t>en</w:t>
      </w:r>
      <w:r>
        <w:rPr>
          <w:spacing w:val="20"/>
          <w:sz w:val="18"/>
        </w:rPr>
        <w:t xml:space="preserve"> </w:t>
      </w:r>
      <w:r>
        <w:rPr>
          <w:sz w:val="18"/>
        </w:rPr>
        <w:t>su</w:t>
      </w:r>
      <w:r>
        <w:rPr>
          <w:spacing w:val="17"/>
          <w:sz w:val="18"/>
        </w:rPr>
        <w:t xml:space="preserve"> </w:t>
      </w:r>
      <w:r>
        <w:rPr>
          <w:sz w:val="18"/>
        </w:rPr>
        <w:t>carácter</w:t>
      </w:r>
      <w:r>
        <w:rPr>
          <w:spacing w:val="19"/>
          <w:sz w:val="18"/>
        </w:rPr>
        <w:t xml:space="preserve"> </w:t>
      </w:r>
      <w:r>
        <w:rPr>
          <w:sz w:val="18"/>
        </w:rPr>
        <w:t>de</w:t>
      </w:r>
      <w:r>
        <w:rPr>
          <w:spacing w:val="17"/>
          <w:sz w:val="18"/>
        </w:rPr>
        <w:t xml:space="preserve"> </w:t>
      </w:r>
      <w:r>
        <w:rPr>
          <w:sz w:val="18"/>
        </w:rPr>
        <w:t>ofendida</w:t>
      </w:r>
      <w:r>
        <w:rPr>
          <w:spacing w:val="-48"/>
          <w:sz w:val="18"/>
        </w:rPr>
        <w:t xml:space="preserve"> </w:t>
      </w:r>
      <w:r>
        <w:rPr>
          <w:sz w:val="18"/>
        </w:rPr>
        <w:t>por los delitos cometidos respecto de inmuebles federales competencia de la Secretaría, para presentar todos</w:t>
      </w:r>
      <w:r>
        <w:rPr>
          <w:spacing w:val="1"/>
          <w:sz w:val="18"/>
        </w:rPr>
        <w:t xml:space="preserve"> </w:t>
      </w:r>
      <w:r>
        <w:rPr>
          <w:sz w:val="18"/>
        </w:rPr>
        <w:t>los datos o elementos de prueba con que cuente, tanto en la averiguación previa como en el proceso, y para</w:t>
      </w:r>
      <w:r>
        <w:rPr>
          <w:spacing w:val="1"/>
          <w:sz w:val="18"/>
        </w:rPr>
        <w:t xml:space="preserve"> </w:t>
      </w:r>
      <w:r>
        <w:rPr>
          <w:sz w:val="18"/>
        </w:rPr>
        <w:t>desahogar las</w:t>
      </w:r>
      <w:r>
        <w:rPr>
          <w:spacing w:val="-1"/>
          <w:sz w:val="18"/>
        </w:rPr>
        <w:t xml:space="preserve"> </w:t>
      </w:r>
      <w:r>
        <w:rPr>
          <w:sz w:val="18"/>
        </w:rPr>
        <w:t>diligencias</w:t>
      </w:r>
      <w:r>
        <w:rPr>
          <w:spacing w:val="-1"/>
          <w:sz w:val="18"/>
        </w:rPr>
        <w:t xml:space="preserve"> </w:t>
      </w:r>
      <w:r>
        <w:rPr>
          <w:sz w:val="18"/>
        </w:rPr>
        <w:t>correspondientes;</w:t>
      </w:r>
    </w:p>
    <w:p w14:paraId="5A4499E3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53"/>
        </w:tabs>
        <w:spacing w:before="91" w:line="252" w:lineRule="auto"/>
        <w:ind w:right="131" w:firstLine="288"/>
        <w:jc w:val="both"/>
        <w:rPr>
          <w:sz w:val="18"/>
        </w:rPr>
      </w:pPr>
      <w:r>
        <w:rPr>
          <w:sz w:val="18"/>
        </w:rPr>
        <w:t>Instruir los recursos administrativos que se interpongan contra actos emitidos por servidores públicos y</w:t>
      </w:r>
      <w:r>
        <w:rPr>
          <w:spacing w:val="-47"/>
          <w:sz w:val="18"/>
        </w:rPr>
        <w:t xml:space="preserve"> </w:t>
      </w:r>
      <w:r>
        <w:rPr>
          <w:sz w:val="18"/>
        </w:rPr>
        <w:t>por los cuerpos colegiados de avalúos del Instituto y someter el respectivo proyecto de resolución a la</w:t>
      </w:r>
      <w:r>
        <w:rPr>
          <w:spacing w:val="1"/>
          <w:sz w:val="18"/>
        </w:rPr>
        <w:t xml:space="preserve"> </w:t>
      </w:r>
      <w:r>
        <w:rPr>
          <w:sz w:val="18"/>
        </w:rPr>
        <w:t>consideración del superior jerárquico que corresponda, con excepción de los previstos en la Ley Federal de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Servidores</w:t>
      </w:r>
      <w:r>
        <w:rPr>
          <w:spacing w:val="2"/>
          <w:sz w:val="18"/>
        </w:rPr>
        <w:t xml:space="preserve"> </w:t>
      </w:r>
      <w:r>
        <w:rPr>
          <w:sz w:val="18"/>
        </w:rPr>
        <w:t>Públicos;</w:t>
      </w:r>
    </w:p>
    <w:p w14:paraId="14D07DF2" w14:textId="77777777" w:rsidR="00301110" w:rsidRDefault="00817F4C">
      <w:pPr>
        <w:pStyle w:val="Prrafodelista"/>
        <w:numPr>
          <w:ilvl w:val="0"/>
          <w:numId w:val="21"/>
        </w:numPr>
        <w:tabs>
          <w:tab w:val="left" w:pos="829"/>
        </w:tabs>
        <w:spacing w:before="95" w:line="254" w:lineRule="auto"/>
        <w:ind w:right="135" w:firstLine="288"/>
        <w:jc w:val="both"/>
        <w:rPr>
          <w:sz w:val="18"/>
        </w:rPr>
      </w:pPr>
      <w:r>
        <w:rPr>
          <w:sz w:val="18"/>
        </w:rPr>
        <w:t>Formular los proyectos de informes que requiera la Comisión Nacional de los Derechos Humanos</w:t>
      </w:r>
      <w:r>
        <w:rPr>
          <w:spacing w:val="1"/>
          <w:sz w:val="18"/>
        </w:rPr>
        <w:t xml:space="preserve"> </w:t>
      </w:r>
      <w:r>
        <w:rPr>
          <w:sz w:val="18"/>
        </w:rPr>
        <w:t>respecto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actos</w:t>
      </w:r>
      <w:r>
        <w:rPr>
          <w:spacing w:val="2"/>
          <w:sz w:val="18"/>
        </w:rPr>
        <w:t xml:space="preserve"> </w:t>
      </w:r>
      <w:r>
        <w:rPr>
          <w:sz w:val="18"/>
        </w:rPr>
        <w:t>emitidos</w:t>
      </w:r>
      <w:r>
        <w:rPr>
          <w:spacing w:val="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servidores</w:t>
      </w:r>
      <w:r>
        <w:rPr>
          <w:spacing w:val="-2"/>
          <w:sz w:val="18"/>
        </w:rPr>
        <w:t xml:space="preserve"> </w:t>
      </w:r>
      <w:r>
        <w:rPr>
          <w:sz w:val="18"/>
        </w:rPr>
        <w:t>públicos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Instituto;</w:t>
      </w:r>
    </w:p>
    <w:p w14:paraId="1D7C76A5" w14:textId="77777777" w:rsidR="00301110" w:rsidRDefault="00817F4C">
      <w:pPr>
        <w:pStyle w:val="Prrafodelista"/>
        <w:numPr>
          <w:ilvl w:val="0"/>
          <w:numId w:val="21"/>
        </w:numPr>
        <w:tabs>
          <w:tab w:val="left" w:pos="853"/>
        </w:tabs>
        <w:spacing w:before="93" w:line="252" w:lineRule="auto"/>
        <w:ind w:right="136" w:firstLine="288"/>
        <w:jc w:val="both"/>
        <w:rPr>
          <w:sz w:val="18"/>
        </w:rPr>
      </w:pPr>
      <w:r>
        <w:rPr>
          <w:sz w:val="18"/>
        </w:rPr>
        <w:t>Formular o revisar y emitir opinión jurídica respecto del contenido de los proyectos de contratos,</w:t>
      </w:r>
      <w:r>
        <w:rPr>
          <w:spacing w:val="1"/>
          <w:sz w:val="18"/>
        </w:rPr>
        <w:t xml:space="preserve"> </w:t>
      </w:r>
      <w:r>
        <w:rPr>
          <w:sz w:val="18"/>
        </w:rPr>
        <w:t>convenios,</w:t>
      </w:r>
      <w:r>
        <w:rPr>
          <w:spacing w:val="1"/>
          <w:sz w:val="18"/>
        </w:rPr>
        <w:t xml:space="preserve"> </w:t>
      </w:r>
      <w:r>
        <w:rPr>
          <w:sz w:val="18"/>
        </w:rPr>
        <w:t>bases</w:t>
      </w:r>
      <w:r>
        <w:rPr>
          <w:spacing w:val="1"/>
          <w:sz w:val="18"/>
        </w:rPr>
        <w:t xml:space="preserve"> </w:t>
      </w:r>
      <w:r>
        <w:rPr>
          <w:sz w:val="18"/>
        </w:rPr>
        <w:t>y demás</w:t>
      </w:r>
      <w:r>
        <w:rPr>
          <w:spacing w:val="1"/>
          <w:sz w:val="18"/>
        </w:rPr>
        <w:t xml:space="preserve"> </w:t>
      </w:r>
      <w:r>
        <w:rPr>
          <w:sz w:val="18"/>
        </w:rPr>
        <w:t>actos</w:t>
      </w:r>
      <w:r>
        <w:rPr>
          <w:spacing w:val="1"/>
          <w:sz w:val="18"/>
        </w:rPr>
        <w:t xml:space="preserve"> </w:t>
      </w:r>
      <w:r>
        <w:rPr>
          <w:sz w:val="18"/>
        </w:rPr>
        <w:t>jurídicos</w:t>
      </w:r>
      <w:r>
        <w:rPr>
          <w:spacing w:val="1"/>
          <w:sz w:val="18"/>
        </w:rPr>
        <w:t xml:space="preserve"> </w:t>
      </w:r>
      <w:r>
        <w:rPr>
          <w:sz w:val="18"/>
        </w:rPr>
        <w:t>que celebren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diversas</w:t>
      </w:r>
      <w:r>
        <w:rPr>
          <w:spacing w:val="1"/>
          <w:sz w:val="18"/>
        </w:rPr>
        <w:t xml:space="preserve"> </w:t>
      </w:r>
      <w:r>
        <w:rPr>
          <w:sz w:val="18"/>
        </w:rPr>
        <w:t>áreas</w:t>
      </w:r>
      <w:r>
        <w:rPr>
          <w:spacing w:val="1"/>
          <w:sz w:val="18"/>
        </w:rPr>
        <w:t xml:space="preserve"> </w:t>
      </w:r>
      <w:r>
        <w:rPr>
          <w:sz w:val="18"/>
        </w:rPr>
        <w:t>y direcciones</w:t>
      </w:r>
      <w:r>
        <w:rPr>
          <w:spacing w:val="1"/>
          <w:sz w:val="18"/>
        </w:rPr>
        <w:t xml:space="preserve"> </w:t>
      </w:r>
      <w:r>
        <w:rPr>
          <w:sz w:val="18"/>
        </w:rPr>
        <w:t>generales</w:t>
      </w:r>
      <w:r>
        <w:rPr>
          <w:spacing w:val="50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</w:p>
    <w:p w14:paraId="4AE06797" w14:textId="77777777" w:rsidR="00301110" w:rsidRDefault="00817F4C">
      <w:pPr>
        <w:pStyle w:val="Prrafodelista"/>
        <w:numPr>
          <w:ilvl w:val="0"/>
          <w:numId w:val="21"/>
        </w:numPr>
        <w:tabs>
          <w:tab w:val="left" w:pos="777"/>
        </w:tabs>
        <w:spacing w:before="96" w:line="252" w:lineRule="auto"/>
        <w:ind w:right="134" w:firstLine="288"/>
        <w:jc w:val="both"/>
        <w:rPr>
          <w:sz w:val="18"/>
        </w:rPr>
      </w:pPr>
      <w:r>
        <w:rPr>
          <w:sz w:val="18"/>
        </w:rPr>
        <w:t>Sustanciar y resolver, a solicitud de la Dirección General de Administración del Patrimonio Inmobiliario</w:t>
      </w:r>
      <w:r>
        <w:rPr>
          <w:spacing w:val="-47"/>
          <w:sz w:val="18"/>
        </w:rPr>
        <w:t xml:space="preserve"> </w:t>
      </w:r>
      <w:r>
        <w:rPr>
          <w:sz w:val="18"/>
        </w:rPr>
        <w:t>Federal, el procedimiento administrativo de recuperación en los supuestos previstos por el artículo 107 de la</w:t>
      </w:r>
      <w:r>
        <w:rPr>
          <w:spacing w:val="1"/>
          <w:sz w:val="18"/>
        </w:rPr>
        <w:t xml:space="preserve"> </w:t>
      </w:r>
      <w:r>
        <w:rPr>
          <w:sz w:val="18"/>
        </w:rPr>
        <w:t>Ley,</w:t>
      </w:r>
      <w:r>
        <w:rPr>
          <w:spacing w:val="2"/>
          <w:sz w:val="18"/>
        </w:rPr>
        <w:t xml:space="preserve"> </w:t>
      </w:r>
      <w:r>
        <w:rPr>
          <w:sz w:val="18"/>
        </w:rPr>
        <w:t>tratándose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 Secretaría.</w:t>
      </w:r>
    </w:p>
    <w:p w14:paraId="1DF2E8EB" w14:textId="77777777" w:rsidR="00301110" w:rsidRDefault="00817F4C">
      <w:pPr>
        <w:pStyle w:val="Textoindependiente"/>
        <w:spacing w:before="97" w:line="252" w:lineRule="auto"/>
        <w:ind w:right="133"/>
      </w:pPr>
      <w:r>
        <w:t>El Titular de la Unidad Jurídica será auxiliado en el ejercicio de sus atribuciones por los Directores de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Contenciosos;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Consultas,</w:t>
      </w:r>
      <w:r>
        <w:rPr>
          <w:spacing w:val="1"/>
        </w:rPr>
        <w:t xml:space="preserve"> </w:t>
      </w:r>
      <w:r>
        <w:t>Convenios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integre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4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0ADE49C7" w14:textId="77777777" w:rsidR="00301110" w:rsidRDefault="00817F4C">
      <w:pPr>
        <w:pStyle w:val="Textoindependiente"/>
        <w:spacing w:before="96" w:line="249" w:lineRule="auto"/>
        <w:ind w:right="138"/>
      </w:pPr>
      <w:r>
        <w:rPr>
          <w:rFonts w:ascii="Arial" w:hAnsi="Arial"/>
          <w:b/>
        </w:rPr>
        <w:t xml:space="preserve">ARTÍCULO 10.- </w:t>
      </w:r>
      <w:r>
        <w:t>Corresponden a la Dirección General de Política y Gestión Inmobiliaria las siguientes</w:t>
      </w:r>
      <w:r>
        <w:rPr>
          <w:spacing w:val="1"/>
        </w:rPr>
        <w:t xml:space="preserve"> </w:t>
      </w:r>
      <w:r>
        <w:t>atribuciones:</w:t>
      </w:r>
    </w:p>
    <w:p w14:paraId="0CC118EF" w14:textId="77777777" w:rsidR="00301110" w:rsidRDefault="00817F4C">
      <w:pPr>
        <w:pStyle w:val="Prrafodelista"/>
        <w:numPr>
          <w:ilvl w:val="0"/>
          <w:numId w:val="20"/>
        </w:numPr>
        <w:tabs>
          <w:tab w:val="left" w:pos="605"/>
        </w:tabs>
        <w:spacing w:before="97" w:line="252" w:lineRule="auto"/>
        <w:ind w:right="140" w:firstLine="288"/>
        <w:jc w:val="both"/>
        <w:rPr>
          <w:sz w:val="18"/>
        </w:rPr>
      </w:pPr>
      <w:r>
        <w:rPr>
          <w:sz w:val="18"/>
        </w:rPr>
        <w:t>Formular y proponer al Presidente del Instituto, la planeación del patrimonio inmobiliario federal y los</w:t>
      </w:r>
      <w:r>
        <w:rPr>
          <w:spacing w:val="1"/>
          <w:sz w:val="18"/>
        </w:rPr>
        <w:t xml:space="preserve"> </w:t>
      </w:r>
      <w:r>
        <w:rPr>
          <w:sz w:val="18"/>
        </w:rPr>
        <w:t>mecanismos de coordinación que permitan promover la adopción de dicha política por parte de las entidades</w:t>
      </w:r>
      <w:r>
        <w:rPr>
          <w:spacing w:val="1"/>
          <w:sz w:val="18"/>
        </w:rPr>
        <w:t xml:space="preserve"> </w:t>
      </w:r>
      <w:r>
        <w:rPr>
          <w:sz w:val="18"/>
        </w:rPr>
        <w:t>respecto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inmuebles;</w:t>
      </w:r>
    </w:p>
    <w:p w14:paraId="66E640CB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01"/>
        </w:tabs>
        <w:spacing w:before="96" w:line="252" w:lineRule="auto"/>
        <w:ind w:right="137" w:firstLine="288"/>
        <w:jc w:val="both"/>
        <w:rPr>
          <w:sz w:val="18"/>
        </w:rPr>
      </w:pPr>
      <w:r>
        <w:rPr>
          <w:sz w:val="18"/>
        </w:rPr>
        <w:t>Formular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expedir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modificar</w:t>
      </w:r>
      <w:r>
        <w:rPr>
          <w:spacing w:val="1"/>
          <w:sz w:val="18"/>
        </w:rPr>
        <w:t xml:space="preserve"> </w:t>
      </w:r>
      <w:r>
        <w:rPr>
          <w:sz w:val="18"/>
        </w:rPr>
        <w:t>leyes,</w:t>
      </w:r>
      <w:r>
        <w:rPr>
          <w:spacing w:val="1"/>
          <w:sz w:val="18"/>
        </w:rPr>
        <w:t xml:space="preserve"> </w:t>
      </w:r>
      <w:r>
        <w:rPr>
          <w:sz w:val="18"/>
        </w:rPr>
        <w:t>reglamentos, normas, lineamientos, disposiciones y políticas, en las materias competencia del Instituto, previa</w:t>
      </w:r>
      <w:r>
        <w:rPr>
          <w:spacing w:val="1"/>
          <w:sz w:val="18"/>
        </w:rPr>
        <w:t xml:space="preserve"> </w:t>
      </w:r>
      <w:r>
        <w:rPr>
          <w:sz w:val="18"/>
        </w:rPr>
        <w:t>opinión</w:t>
      </w:r>
      <w:r>
        <w:rPr>
          <w:spacing w:val="1"/>
          <w:sz w:val="18"/>
        </w:rPr>
        <w:t xml:space="preserve"> </w:t>
      </w:r>
      <w:r>
        <w:rPr>
          <w:sz w:val="18"/>
        </w:rPr>
        <w:t>de la Unidad</w:t>
      </w:r>
      <w:r>
        <w:rPr>
          <w:spacing w:val="-3"/>
          <w:sz w:val="18"/>
        </w:rPr>
        <w:t xml:space="preserve"> </w:t>
      </w:r>
      <w:r>
        <w:rPr>
          <w:sz w:val="18"/>
        </w:rPr>
        <w:t>Jurídica y</w:t>
      </w:r>
      <w:r>
        <w:rPr>
          <w:spacing w:val="-6"/>
          <w:sz w:val="18"/>
        </w:rPr>
        <w:t xml:space="preserve"> </w:t>
      </w:r>
      <w:r>
        <w:rPr>
          <w:sz w:val="18"/>
        </w:rPr>
        <w:t>demás</w:t>
      </w:r>
      <w:r>
        <w:rPr>
          <w:spacing w:val="-1"/>
          <w:sz w:val="18"/>
        </w:rPr>
        <w:t xml:space="preserve"> </w:t>
      </w:r>
      <w:r>
        <w:rPr>
          <w:sz w:val="18"/>
        </w:rPr>
        <w:t>unidades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competentes;</w:t>
      </w:r>
    </w:p>
    <w:p w14:paraId="2A509FE3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21"/>
        </w:tabs>
        <w:spacing w:before="97" w:line="254" w:lineRule="auto"/>
        <w:ind w:right="141" w:firstLine="288"/>
        <w:jc w:val="both"/>
        <w:rPr>
          <w:sz w:val="18"/>
        </w:rPr>
      </w:pPr>
      <w:r>
        <w:rPr>
          <w:sz w:val="18"/>
        </w:rPr>
        <w:t>Establecer los sistemas, procedimientos y métodos para la administración de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72128FC5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09"/>
        </w:tabs>
        <w:spacing w:before="93" w:line="249" w:lineRule="auto"/>
        <w:ind w:right="143" w:firstLine="288"/>
        <w:jc w:val="both"/>
        <w:rPr>
          <w:sz w:val="18"/>
        </w:rPr>
      </w:pPr>
      <w:r>
        <w:rPr>
          <w:sz w:val="18"/>
        </w:rPr>
        <w:t>Determinar el procedimiento encaminado a la ocupación administrativa de los inmuebles de propiedad</w:t>
      </w:r>
      <w:r>
        <w:rPr>
          <w:spacing w:val="1"/>
          <w:sz w:val="18"/>
        </w:rPr>
        <w:t xml:space="preserve"> </w:t>
      </w:r>
      <w:r>
        <w:rPr>
          <w:sz w:val="18"/>
        </w:rPr>
        <w:t>privada que</w:t>
      </w:r>
      <w:r>
        <w:rPr>
          <w:spacing w:val="-3"/>
          <w:sz w:val="18"/>
        </w:rPr>
        <w:t xml:space="preserve"> </w:t>
      </w:r>
      <w:r>
        <w:rPr>
          <w:sz w:val="18"/>
        </w:rPr>
        <w:t>sean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expropiación;</w:t>
      </w:r>
    </w:p>
    <w:p w14:paraId="4D225D45" w14:textId="77777777" w:rsidR="00301110" w:rsidRDefault="00817F4C">
      <w:pPr>
        <w:pStyle w:val="Prrafodelista"/>
        <w:numPr>
          <w:ilvl w:val="0"/>
          <w:numId w:val="20"/>
        </w:numPr>
        <w:tabs>
          <w:tab w:val="left" w:pos="681"/>
        </w:tabs>
        <w:spacing w:before="97" w:line="252" w:lineRule="auto"/>
        <w:ind w:right="128" w:firstLine="288"/>
        <w:jc w:val="both"/>
        <w:rPr>
          <w:sz w:val="18"/>
        </w:rPr>
      </w:pPr>
      <w:r>
        <w:rPr>
          <w:sz w:val="18"/>
        </w:rPr>
        <w:t>Elaborar</w:t>
      </w:r>
      <w:r>
        <w:rPr>
          <w:spacing w:val="25"/>
          <w:sz w:val="18"/>
        </w:rPr>
        <w:t xml:space="preserve"> </w:t>
      </w:r>
      <w:r>
        <w:rPr>
          <w:sz w:val="18"/>
        </w:rPr>
        <w:t>y</w:t>
      </w:r>
      <w:r>
        <w:rPr>
          <w:spacing w:val="20"/>
          <w:sz w:val="18"/>
        </w:rPr>
        <w:t xml:space="preserve"> </w:t>
      </w:r>
      <w:r>
        <w:rPr>
          <w:sz w:val="18"/>
        </w:rPr>
        <w:t>proponer</w:t>
      </w:r>
      <w:r>
        <w:rPr>
          <w:spacing w:val="26"/>
          <w:sz w:val="18"/>
        </w:rPr>
        <w:t xml:space="preserve"> </w:t>
      </w:r>
      <w:r>
        <w:rPr>
          <w:sz w:val="18"/>
        </w:rPr>
        <w:t>al</w:t>
      </w:r>
      <w:r>
        <w:rPr>
          <w:spacing w:val="26"/>
          <w:sz w:val="18"/>
        </w:rPr>
        <w:t xml:space="preserve"> </w:t>
      </w:r>
      <w:r>
        <w:rPr>
          <w:sz w:val="18"/>
        </w:rPr>
        <w:t>Presidente</w:t>
      </w:r>
      <w:r>
        <w:rPr>
          <w:spacing w:val="26"/>
          <w:sz w:val="18"/>
        </w:rPr>
        <w:t xml:space="preserve"> </w:t>
      </w:r>
      <w:r>
        <w:rPr>
          <w:sz w:val="18"/>
        </w:rPr>
        <w:t>del</w:t>
      </w:r>
      <w:r>
        <w:rPr>
          <w:spacing w:val="26"/>
          <w:sz w:val="18"/>
        </w:rPr>
        <w:t xml:space="preserve"> </w:t>
      </w:r>
      <w:r>
        <w:rPr>
          <w:sz w:val="18"/>
        </w:rPr>
        <w:t>Instituto</w:t>
      </w:r>
      <w:r>
        <w:rPr>
          <w:spacing w:val="22"/>
          <w:sz w:val="18"/>
        </w:rPr>
        <w:t xml:space="preserve"> </w:t>
      </w:r>
      <w:r>
        <w:rPr>
          <w:sz w:val="18"/>
        </w:rPr>
        <w:t>los</w:t>
      </w:r>
      <w:r>
        <w:rPr>
          <w:spacing w:val="28"/>
          <w:sz w:val="18"/>
        </w:rPr>
        <w:t xml:space="preserve"> </w:t>
      </w:r>
      <w:r>
        <w:rPr>
          <w:sz w:val="18"/>
        </w:rPr>
        <w:t>proyectos</w:t>
      </w:r>
      <w:r>
        <w:rPr>
          <w:spacing w:val="27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criterios</w:t>
      </w:r>
      <w:r>
        <w:rPr>
          <w:spacing w:val="28"/>
          <w:sz w:val="18"/>
        </w:rPr>
        <w:t xml:space="preserve"> </w:t>
      </w:r>
      <w:r>
        <w:rPr>
          <w:sz w:val="18"/>
        </w:rPr>
        <w:t>y</w:t>
      </w:r>
      <w:r>
        <w:rPr>
          <w:spacing w:val="20"/>
          <w:sz w:val="18"/>
        </w:rPr>
        <w:t xml:space="preserve"> </w:t>
      </w:r>
      <w:r>
        <w:rPr>
          <w:sz w:val="18"/>
        </w:rPr>
        <w:t>especificaciones</w:t>
      </w:r>
      <w:r>
        <w:rPr>
          <w:spacing w:val="24"/>
          <w:sz w:val="18"/>
        </w:rPr>
        <w:t xml:space="preserve"> </w:t>
      </w:r>
      <w:r>
        <w:rPr>
          <w:sz w:val="18"/>
        </w:rPr>
        <w:t>técnicos</w:t>
      </w:r>
      <w:r>
        <w:rPr>
          <w:spacing w:val="1"/>
          <w:sz w:val="18"/>
        </w:rPr>
        <w:t xml:space="preserve"> </w:t>
      </w:r>
      <w:r>
        <w:rPr>
          <w:sz w:val="18"/>
        </w:rPr>
        <w:t>para la construcción, reconstrucción, adaptación, conservación, mantenimiento, demolición, administración y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 de los inmuebles federales competencia de la Secretaría que estén destinados para oficinas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administrativas,</w:t>
      </w:r>
      <w:r>
        <w:rPr>
          <w:spacing w:val="1"/>
          <w:sz w:val="18"/>
        </w:rPr>
        <w:t xml:space="preserve"> </w:t>
      </w:r>
      <w:r>
        <w:rPr>
          <w:sz w:val="18"/>
        </w:rPr>
        <w:t>puertos</w:t>
      </w:r>
      <w:r>
        <w:rPr>
          <w:spacing w:val="1"/>
          <w:sz w:val="18"/>
        </w:rPr>
        <w:t xml:space="preserve"> </w:t>
      </w:r>
      <w:r>
        <w:rPr>
          <w:sz w:val="18"/>
        </w:rPr>
        <w:t>fronterizos,</w:t>
      </w:r>
      <w:r>
        <w:rPr>
          <w:spacing w:val="1"/>
          <w:sz w:val="18"/>
        </w:rPr>
        <w:t xml:space="preserve"> </w:t>
      </w:r>
      <w:r>
        <w:rPr>
          <w:sz w:val="18"/>
        </w:rPr>
        <w:t>bodegas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almacenes,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difundir</w:t>
      </w:r>
      <w:r>
        <w:rPr>
          <w:spacing w:val="1"/>
          <w:sz w:val="18"/>
        </w:rPr>
        <w:t xml:space="preserve"> </w:t>
      </w:r>
      <w:r>
        <w:rPr>
          <w:sz w:val="18"/>
        </w:rPr>
        <w:t>dichos</w:t>
      </w:r>
      <w:r>
        <w:rPr>
          <w:spacing w:val="1"/>
          <w:sz w:val="18"/>
        </w:rPr>
        <w:t xml:space="preserve"> </w:t>
      </w:r>
      <w:r>
        <w:rPr>
          <w:sz w:val="18"/>
        </w:rPr>
        <w:t>criterios</w:t>
      </w:r>
      <w:r>
        <w:rPr>
          <w:spacing w:val="5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especificaciones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cabal</w:t>
      </w:r>
      <w:r>
        <w:rPr>
          <w:spacing w:val="-3"/>
          <w:sz w:val="18"/>
        </w:rPr>
        <w:t xml:space="preserve"> </w:t>
      </w:r>
      <w:r>
        <w:rPr>
          <w:sz w:val="18"/>
        </w:rPr>
        <w:t>observancia;</w:t>
      </w:r>
    </w:p>
    <w:p w14:paraId="3A60FEB4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97"/>
        </w:tabs>
        <w:spacing w:before="98" w:line="252" w:lineRule="auto"/>
        <w:ind w:right="135" w:firstLine="288"/>
        <w:jc w:val="both"/>
        <w:rPr>
          <w:sz w:val="18"/>
        </w:rPr>
      </w:pPr>
      <w:r>
        <w:rPr>
          <w:sz w:val="18"/>
        </w:rPr>
        <w:t>Elaborar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metodologías,</w:t>
      </w:r>
      <w:r>
        <w:rPr>
          <w:spacing w:val="1"/>
          <w:sz w:val="18"/>
        </w:rPr>
        <w:t xml:space="preserve"> </w:t>
      </w:r>
      <w:r>
        <w:rPr>
          <w:sz w:val="18"/>
        </w:rPr>
        <w:t>criterios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procedimientos de carácter técnico a que deberá sujetarse la práctica de los avalúos y justipreciaciones de</w:t>
      </w:r>
      <w:r>
        <w:rPr>
          <w:spacing w:val="1"/>
          <w:sz w:val="18"/>
        </w:rPr>
        <w:t xml:space="preserve"> </w:t>
      </w:r>
      <w:r>
        <w:rPr>
          <w:sz w:val="18"/>
        </w:rPr>
        <w:t>rentas,</w:t>
      </w:r>
      <w:r>
        <w:rPr>
          <w:spacing w:val="-2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todo</w:t>
      </w:r>
      <w:r>
        <w:rPr>
          <w:spacing w:val="-3"/>
          <w:sz w:val="18"/>
        </w:rPr>
        <w:t xml:space="preserve"> </w:t>
      </w:r>
      <w:r>
        <w:rPr>
          <w:sz w:val="18"/>
        </w:rPr>
        <w:t>tipo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requieran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1"/>
          <w:sz w:val="18"/>
        </w:rPr>
        <w:t xml:space="preserve"> </w:t>
      </w:r>
      <w:r>
        <w:rPr>
          <w:sz w:val="18"/>
        </w:rPr>
        <w:t>públicas;</w:t>
      </w:r>
    </w:p>
    <w:p w14:paraId="361802AD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13"/>
        </w:tabs>
        <w:spacing w:before="96" w:line="254" w:lineRule="auto"/>
        <w:ind w:right="131" w:firstLine="288"/>
        <w:jc w:val="both"/>
        <w:rPr>
          <w:sz w:val="18"/>
        </w:rPr>
      </w:pPr>
      <w:r>
        <w:rPr>
          <w:sz w:val="18"/>
        </w:rPr>
        <w:t>Evaluar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uso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constituyen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procurando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óptimo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 y</w:t>
      </w:r>
      <w:r>
        <w:rPr>
          <w:spacing w:val="-5"/>
          <w:sz w:val="18"/>
        </w:rPr>
        <w:t xml:space="preserve"> </w:t>
      </w:r>
      <w:r>
        <w:rPr>
          <w:sz w:val="18"/>
        </w:rPr>
        <w:t>preservación;</w:t>
      </w:r>
    </w:p>
    <w:p w14:paraId="522B8508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65"/>
        </w:tabs>
        <w:spacing w:before="94" w:line="252" w:lineRule="auto"/>
        <w:ind w:right="135" w:firstLine="288"/>
        <w:jc w:val="both"/>
        <w:rPr>
          <w:sz w:val="18"/>
        </w:rPr>
      </w:pPr>
      <w:r>
        <w:rPr>
          <w:sz w:val="18"/>
        </w:rPr>
        <w:t>Detectar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sin</w:t>
      </w:r>
      <w:r>
        <w:rPr>
          <w:spacing w:val="1"/>
          <w:sz w:val="18"/>
        </w:rPr>
        <w:t xml:space="preserve"> </w:t>
      </w:r>
      <w:r>
        <w:rPr>
          <w:sz w:val="18"/>
        </w:rPr>
        <w:t>uso,</w:t>
      </w:r>
      <w:r>
        <w:rPr>
          <w:spacing w:val="1"/>
          <w:sz w:val="18"/>
        </w:rPr>
        <w:t xml:space="preserve"> </w:t>
      </w:r>
      <w:r>
        <w:rPr>
          <w:sz w:val="18"/>
        </w:rPr>
        <w:t>utilizados</w:t>
      </w:r>
      <w:r>
        <w:rPr>
          <w:spacing w:val="1"/>
          <w:sz w:val="18"/>
        </w:rPr>
        <w:t xml:space="preserve"> </w:t>
      </w:r>
      <w:r>
        <w:rPr>
          <w:sz w:val="18"/>
        </w:rPr>
        <w:t>parcialmente</w:t>
      </w:r>
      <w:r>
        <w:rPr>
          <w:spacing w:val="1"/>
          <w:sz w:val="18"/>
        </w:rPr>
        <w:t xml:space="preserve"> </w:t>
      </w:r>
      <w:r>
        <w:rPr>
          <w:sz w:val="18"/>
        </w:rPr>
        <w:t>u</w:t>
      </w:r>
      <w:r>
        <w:rPr>
          <w:spacing w:val="1"/>
          <w:sz w:val="18"/>
        </w:rPr>
        <w:t xml:space="preserve"> </w:t>
      </w:r>
      <w:r>
        <w:rPr>
          <w:sz w:val="18"/>
        </w:rPr>
        <w:t>ocupados por terceros legal o ilegalmente; efectuar su plena identificación física, y realizar visitas y levantar</w:t>
      </w:r>
      <w:r>
        <w:rPr>
          <w:spacing w:val="1"/>
          <w:sz w:val="18"/>
        </w:rPr>
        <w:t xml:space="preserve"> </w:t>
      </w:r>
      <w:r>
        <w:rPr>
          <w:sz w:val="18"/>
        </w:rPr>
        <w:t>actas de verificación; identificar las limitaciones a que se encuentren sujetos conforme a la normativa en</w:t>
      </w:r>
      <w:r>
        <w:rPr>
          <w:spacing w:val="1"/>
          <w:sz w:val="18"/>
        </w:rPr>
        <w:t xml:space="preserve"> </w:t>
      </w:r>
      <w:r>
        <w:rPr>
          <w:sz w:val="18"/>
        </w:rPr>
        <w:t>materia de desarrollo urbano, de ecología y de monumentos arqueológicos, históricos y artísticos; evaluar su</w:t>
      </w:r>
      <w:r>
        <w:rPr>
          <w:spacing w:val="1"/>
          <w:sz w:val="18"/>
        </w:rPr>
        <w:t xml:space="preserve"> </w:t>
      </w:r>
      <w:r>
        <w:rPr>
          <w:sz w:val="18"/>
        </w:rPr>
        <w:t>grado</w:t>
      </w:r>
      <w:r>
        <w:rPr>
          <w:spacing w:val="-1"/>
          <w:sz w:val="18"/>
        </w:rPr>
        <w:t xml:space="preserve"> </w:t>
      </w:r>
      <w:r>
        <w:rPr>
          <w:sz w:val="18"/>
        </w:rPr>
        <w:t>de aprovechamiento,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analizar</w:t>
      </w:r>
      <w:r>
        <w:rPr>
          <w:spacing w:val="-1"/>
          <w:sz w:val="18"/>
        </w:rPr>
        <w:t xml:space="preserve"> </w:t>
      </w:r>
      <w:r>
        <w:rPr>
          <w:sz w:val="18"/>
        </w:rPr>
        <w:t>su situación</w:t>
      </w:r>
      <w:r>
        <w:rPr>
          <w:spacing w:val="-3"/>
          <w:sz w:val="18"/>
        </w:rPr>
        <w:t xml:space="preserve"> </w:t>
      </w:r>
      <w:r>
        <w:rPr>
          <w:sz w:val="18"/>
        </w:rPr>
        <w:t>jurídica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administrativa para</w:t>
      </w:r>
      <w:r>
        <w:rPr>
          <w:spacing w:val="-4"/>
          <w:sz w:val="18"/>
        </w:rPr>
        <w:t xml:space="preserve"> </w:t>
      </w:r>
      <w:r>
        <w:rPr>
          <w:sz w:val="18"/>
        </w:rPr>
        <w:t>determinar</w:t>
      </w:r>
      <w:r>
        <w:rPr>
          <w:spacing w:val="-4"/>
          <w:sz w:val="18"/>
        </w:rPr>
        <w:t xml:space="preserve"> </w:t>
      </w:r>
      <w:r>
        <w:rPr>
          <w:sz w:val="18"/>
        </w:rPr>
        <w:t>su disponibilidad;</w:t>
      </w:r>
    </w:p>
    <w:p w14:paraId="6A9B6A1B" w14:textId="77777777" w:rsidR="00301110" w:rsidRDefault="00301110">
      <w:pPr>
        <w:spacing w:line="252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674284B8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25"/>
        </w:tabs>
        <w:spacing w:before="96" w:line="261" w:lineRule="auto"/>
        <w:ind w:right="130" w:firstLine="288"/>
        <w:jc w:val="both"/>
        <w:rPr>
          <w:sz w:val="18"/>
        </w:rPr>
      </w:pPr>
      <w:r>
        <w:rPr>
          <w:sz w:val="18"/>
        </w:rPr>
        <w:lastRenderedPageBreak/>
        <w:t>Elaborar los presupuestos de obra pública en los inmuebles federales a cargo del Instituto, con sus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correspondientes estudios de preinversión para definir la factibilidad económica de la realización de las obras,</w:t>
      </w:r>
      <w:r>
        <w:rPr>
          <w:spacing w:val="1"/>
          <w:sz w:val="18"/>
        </w:rPr>
        <w:t xml:space="preserve"> </w:t>
      </w:r>
      <w:r>
        <w:rPr>
          <w:sz w:val="18"/>
        </w:rPr>
        <w:t>de acuerdo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objetivos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metas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corto,</w:t>
      </w:r>
      <w:r>
        <w:rPr>
          <w:spacing w:val="-1"/>
          <w:sz w:val="18"/>
        </w:rPr>
        <w:t xml:space="preserve"> </w:t>
      </w:r>
      <w:r>
        <w:rPr>
          <w:sz w:val="18"/>
        </w:rPr>
        <w:t>mediano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largo</w:t>
      </w:r>
      <w:r>
        <w:rPr>
          <w:spacing w:val="1"/>
          <w:sz w:val="18"/>
        </w:rPr>
        <w:t xml:space="preserve"> </w:t>
      </w:r>
      <w:r>
        <w:rPr>
          <w:sz w:val="18"/>
        </w:rPr>
        <w:t>plazos;</w:t>
      </w:r>
    </w:p>
    <w:p w14:paraId="7DEA6ACB" w14:textId="77777777" w:rsidR="00301110" w:rsidRDefault="00817F4C">
      <w:pPr>
        <w:pStyle w:val="Prrafodelista"/>
        <w:numPr>
          <w:ilvl w:val="0"/>
          <w:numId w:val="20"/>
        </w:numPr>
        <w:tabs>
          <w:tab w:val="left" w:pos="669"/>
        </w:tabs>
        <w:spacing w:before="99" w:line="264" w:lineRule="auto"/>
        <w:ind w:right="131" w:firstLine="288"/>
        <w:jc w:val="both"/>
        <w:rPr>
          <w:sz w:val="18"/>
        </w:rPr>
      </w:pPr>
      <w:r>
        <w:rPr>
          <w:sz w:val="18"/>
        </w:rPr>
        <w:t>Analizar los requerimientos de inmuebles para oficinas administrativas, puertos fronterizos, bodegas y</w:t>
      </w:r>
      <w:r>
        <w:rPr>
          <w:spacing w:val="1"/>
          <w:sz w:val="18"/>
        </w:rPr>
        <w:t xml:space="preserve"> </w:t>
      </w:r>
      <w:r>
        <w:rPr>
          <w:sz w:val="18"/>
        </w:rPr>
        <w:t>almacenes que formulen las dependencias y entidades para atender al público, albergar a su personal y su</w:t>
      </w:r>
      <w:r>
        <w:rPr>
          <w:spacing w:val="1"/>
          <w:sz w:val="18"/>
        </w:rPr>
        <w:t xml:space="preserve"> </w:t>
      </w:r>
      <w:r>
        <w:rPr>
          <w:sz w:val="18"/>
        </w:rPr>
        <w:t>mobiliario</w:t>
      </w:r>
      <w:r>
        <w:rPr>
          <w:spacing w:val="1"/>
          <w:sz w:val="18"/>
        </w:rPr>
        <w:t xml:space="preserve"> </w:t>
      </w:r>
      <w:r>
        <w:rPr>
          <w:sz w:val="18"/>
        </w:rPr>
        <w:t>y equipo,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corto,</w:t>
      </w:r>
      <w:r>
        <w:rPr>
          <w:spacing w:val="1"/>
          <w:sz w:val="18"/>
        </w:rPr>
        <w:t xml:space="preserve"> </w:t>
      </w:r>
      <w:r>
        <w:rPr>
          <w:sz w:val="18"/>
        </w:rPr>
        <w:t>mediano</w:t>
      </w:r>
      <w:r>
        <w:rPr>
          <w:spacing w:val="1"/>
          <w:sz w:val="18"/>
        </w:rPr>
        <w:t xml:space="preserve"> </w:t>
      </w:r>
      <w:r>
        <w:rPr>
          <w:sz w:val="18"/>
        </w:rPr>
        <w:t>y largo</w:t>
      </w:r>
      <w:r>
        <w:rPr>
          <w:spacing w:val="1"/>
          <w:sz w:val="18"/>
        </w:rPr>
        <w:t xml:space="preserve"> </w:t>
      </w:r>
      <w:r>
        <w:rPr>
          <w:sz w:val="18"/>
        </w:rPr>
        <w:t>plazos,</w:t>
      </w:r>
      <w:r>
        <w:rPr>
          <w:spacing w:val="1"/>
          <w:sz w:val="18"/>
        </w:rPr>
        <w:t xml:space="preserve"> </w:t>
      </w:r>
      <w:r>
        <w:rPr>
          <w:sz w:val="18"/>
        </w:rPr>
        <w:t>tanto</w:t>
      </w:r>
      <w:r>
        <w:rPr>
          <w:spacing w:val="1"/>
          <w:sz w:val="18"/>
        </w:rPr>
        <w:t xml:space="preserve"> </w:t>
      </w:r>
      <w:r>
        <w:rPr>
          <w:sz w:val="18"/>
        </w:rPr>
        <w:t>para sustituir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50"/>
          <w:sz w:val="18"/>
        </w:rPr>
        <w:t xml:space="preserve"> </w:t>
      </w:r>
      <w:r>
        <w:rPr>
          <w:sz w:val="18"/>
        </w:rPr>
        <w:t>actualmente</w:t>
      </w:r>
      <w:r>
        <w:rPr>
          <w:spacing w:val="-47"/>
          <w:sz w:val="18"/>
        </w:rPr>
        <w:t xml:space="preserve"> </w:t>
      </w:r>
      <w:r>
        <w:rPr>
          <w:sz w:val="18"/>
        </w:rPr>
        <w:t>ocupan como para atender la demanda creciente de los bienes y servicios que proporciona el sector público</w:t>
      </w:r>
      <w:r>
        <w:rPr>
          <w:spacing w:val="1"/>
          <w:sz w:val="18"/>
        </w:rPr>
        <w:t xml:space="preserve"> </w:t>
      </w:r>
      <w:r>
        <w:rPr>
          <w:sz w:val="18"/>
        </w:rPr>
        <w:t>federal;</w:t>
      </w:r>
    </w:p>
    <w:p w14:paraId="250FF9CA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09"/>
        </w:tabs>
        <w:spacing w:before="95" w:line="264" w:lineRule="auto"/>
        <w:ind w:right="141" w:firstLine="288"/>
        <w:jc w:val="both"/>
        <w:rPr>
          <w:sz w:val="18"/>
        </w:rPr>
      </w:pPr>
      <w:r>
        <w:rPr>
          <w:sz w:val="18"/>
        </w:rPr>
        <w:t>Dictaminar proyectos inmobiliarios y plantear alternativas para atender los requerimientos inmobiliarios</w:t>
      </w:r>
      <w:r>
        <w:rPr>
          <w:spacing w:val="1"/>
          <w:sz w:val="18"/>
        </w:rPr>
        <w:t xml:space="preserve"> </w:t>
      </w:r>
      <w:r>
        <w:rPr>
          <w:sz w:val="18"/>
        </w:rPr>
        <w:t>a que se</w:t>
      </w:r>
      <w:r>
        <w:rPr>
          <w:spacing w:val="-3"/>
          <w:sz w:val="18"/>
        </w:rPr>
        <w:t xml:space="preserve"> </w:t>
      </w:r>
      <w:r>
        <w:rPr>
          <w:sz w:val="18"/>
        </w:rPr>
        <w:t>refiere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fracción</w:t>
      </w:r>
      <w:r>
        <w:rPr>
          <w:spacing w:val="1"/>
          <w:sz w:val="18"/>
        </w:rPr>
        <w:t xml:space="preserve"> </w:t>
      </w:r>
      <w:r>
        <w:rPr>
          <w:sz w:val="18"/>
        </w:rPr>
        <w:t>anterior,</w:t>
      </w:r>
      <w:r>
        <w:rPr>
          <w:spacing w:val="-2"/>
          <w:sz w:val="18"/>
        </w:rPr>
        <w:t xml:space="preserve"> </w:t>
      </w:r>
      <w:r>
        <w:rPr>
          <w:sz w:val="18"/>
        </w:rPr>
        <w:t>tomando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cuenta</w:t>
      </w:r>
      <w:r>
        <w:rPr>
          <w:spacing w:val="1"/>
          <w:sz w:val="18"/>
        </w:rPr>
        <w:t xml:space="preserve"> </w:t>
      </w:r>
      <w:r>
        <w:rPr>
          <w:sz w:val="18"/>
        </w:rPr>
        <w:t>por lo</w:t>
      </w:r>
      <w:r>
        <w:rPr>
          <w:spacing w:val="-3"/>
          <w:sz w:val="18"/>
        </w:rPr>
        <w:t xml:space="preserve"> </w:t>
      </w:r>
      <w:r>
        <w:rPr>
          <w:sz w:val="18"/>
        </w:rPr>
        <w:t>menos</w:t>
      </w:r>
      <w:r>
        <w:rPr>
          <w:spacing w:val="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siguientes</w:t>
      </w:r>
      <w:r>
        <w:rPr>
          <w:spacing w:val="-2"/>
          <w:sz w:val="18"/>
        </w:rPr>
        <w:t xml:space="preserve"> </w:t>
      </w:r>
      <w:r>
        <w:rPr>
          <w:sz w:val="18"/>
        </w:rPr>
        <w:t>criterios:</w:t>
      </w:r>
    </w:p>
    <w:p w14:paraId="70EE8097" w14:textId="77777777" w:rsidR="00301110" w:rsidRDefault="00817F4C">
      <w:pPr>
        <w:pStyle w:val="Prrafodelista"/>
        <w:numPr>
          <w:ilvl w:val="1"/>
          <w:numId w:val="20"/>
        </w:numPr>
        <w:tabs>
          <w:tab w:val="left" w:pos="1221"/>
        </w:tabs>
        <w:spacing w:before="100"/>
        <w:jc w:val="both"/>
        <w:rPr>
          <w:sz w:val="18"/>
        </w:rPr>
      </w:pP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crecimiento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la distribución</w:t>
      </w:r>
      <w:r>
        <w:rPr>
          <w:spacing w:val="3"/>
          <w:sz w:val="18"/>
        </w:rPr>
        <w:t xml:space="preserve"> </w:t>
      </w:r>
      <w:r>
        <w:rPr>
          <w:sz w:val="18"/>
        </w:rPr>
        <w:t>geográfica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demanda de los</w:t>
      </w:r>
      <w:r>
        <w:rPr>
          <w:spacing w:val="-2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públicos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federales;</w:t>
      </w:r>
    </w:p>
    <w:p w14:paraId="08C80244" w14:textId="77777777" w:rsidR="00301110" w:rsidRDefault="00817F4C">
      <w:pPr>
        <w:pStyle w:val="Prrafodelista"/>
        <w:numPr>
          <w:ilvl w:val="1"/>
          <w:numId w:val="20"/>
        </w:numPr>
        <w:tabs>
          <w:tab w:val="left" w:pos="1221"/>
        </w:tabs>
        <w:spacing w:before="117" w:line="264" w:lineRule="auto"/>
        <w:ind w:right="135"/>
        <w:jc w:val="both"/>
        <w:rPr>
          <w:sz w:val="18"/>
        </w:rPr>
      </w:pPr>
      <w:r>
        <w:rPr>
          <w:sz w:val="18"/>
        </w:rPr>
        <w:t>La</w:t>
      </w:r>
      <w:r>
        <w:rPr>
          <w:spacing w:val="15"/>
          <w:sz w:val="18"/>
        </w:rPr>
        <w:t xml:space="preserve"> </w:t>
      </w:r>
      <w:r>
        <w:rPr>
          <w:sz w:val="18"/>
        </w:rPr>
        <w:t>racionalidad</w:t>
      </w:r>
      <w:r>
        <w:rPr>
          <w:spacing w:val="16"/>
          <w:sz w:val="18"/>
        </w:rPr>
        <w:t xml:space="preserve"> </w:t>
      </w:r>
      <w:r>
        <w:rPr>
          <w:sz w:val="18"/>
        </w:rPr>
        <w:t>en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16"/>
          <w:sz w:val="18"/>
        </w:rPr>
        <w:t xml:space="preserve"> </w:t>
      </w:r>
      <w:r>
        <w:rPr>
          <w:sz w:val="18"/>
        </w:rPr>
        <w:t>aplicación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los</w:t>
      </w:r>
      <w:r>
        <w:rPr>
          <w:spacing w:val="14"/>
          <w:sz w:val="18"/>
        </w:rPr>
        <w:t xml:space="preserve"> </w:t>
      </w:r>
      <w:r>
        <w:rPr>
          <w:sz w:val="18"/>
        </w:rPr>
        <w:t>recursos</w:t>
      </w:r>
      <w:r>
        <w:rPr>
          <w:spacing w:val="17"/>
          <w:sz w:val="18"/>
        </w:rPr>
        <w:t xml:space="preserve"> </w:t>
      </w:r>
      <w:r>
        <w:rPr>
          <w:sz w:val="18"/>
        </w:rPr>
        <w:t>presupuestarios</w:t>
      </w:r>
      <w:r>
        <w:rPr>
          <w:spacing w:val="18"/>
          <w:sz w:val="18"/>
        </w:rPr>
        <w:t xml:space="preserve"> </w:t>
      </w:r>
      <w:r>
        <w:rPr>
          <w:sz w:val="18"/>
        </w:rPr>
        <w:t>en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adquisición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derechos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uso o de</w:t>
      </w:r>
      <w:r>
        <w:rPr>
          <w:spacing w:val="1"/>
          <w:sz w:val="18"/>
        </w:rPr>
        <w:t xml:space="preserve"> </w:t>
      </w:r>
      <w:r>
        <w:rPr>
          <w:sz w:val="18"/>
        </w:rPr>
        <w:t>dominio sobre terrenos con o sin construcción, con</w:t>
      </w:r>
      <w:r>
        <w:rPr>
          <w:spacing w:val="50"/>
          <w:sz w:val="18"/>
        </w:rPr>
        <w:t xml:space="preserve"> </w:t>
      </w:r>
      <w:r>
        <w:rPr>
          <w:sz w:val="18"/>
        </w:rPr>
        <w:t>las consecuentes necesidades</w:t>
      </w:r>
      <w:r>
        <w:rPr>
          <w:spacing w:val="1"/>
          <w:sz w:val="18"/>
        </w:rPr>
        <w:t xml:space="preserve"> </w:t>
      </w:r>
      <w:r>
        <w:rPr>
          <w:sz w:val="18"/>
        </w:rPr>
        <w:t>de contratación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obras</w:t>
      </w:r>
      <w:r>
        <w:rPr>
          <w:spacing w:val="3"/>
          <w:sz w:val="18"/>
        </w:rPr>
        <w:t xml:space="preserve"> </w:t>
      </w:r>
      <w:r>
        <w:rPr>
          <w:sz w:val="18"/>
        </w:rPr>
        <w:t>públicas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su equipamiento;</w:t>
      </w:r>
    </w:p>
    <w:p w14:paraId="7C0BA345" w14:textId="77777777" w:rsidR="00301110" w:rsidRDefault="00817F4C">
      <w:pPr>
        <w:pStyle w:val="Prrafodelista"/>
        <w:numPr>
          <w:ilvl w:val="1"/>
          <w:numId w:val="20"/>
        </w:numPr>
        <w:tabs>
          <w:tab w:val="left" w:pos="1221"/>
        </w:tabs>
        <w:spacing w:before="97" w:line="264" w:lineRule="auto"/>
        <w:ind w:right="135"/>
        <w:jc w:val="both"/>
        <w:rPr>
          <w:sz w:val="18"/>
        </w:rPr>
      </w:pPr>
      <w:r>
        <w:rPr>
          <w:sz w:val="18"/>
        </w:rPr>
        <w:t>La integración física de las oficinas de dependencias y entidades pertenecientes al mismo sector</w:t>
      </w:r>
      <w:r>
        <w:rPr>
          <w:spacing w:val="-47"/>
          <w:sz w:val="18"/>
        </w:rPr>
        <w:t xml:space="preserve"> </w:t>
      </w:r>
      <w:r>
        <w:rPr>
          <w:sz w:val="18"/>
        </w:rPr>
        <w:t>público federal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centros</w:t>
      </w:r>
      <w:r>
        <w:rPr>
          <w:spacing w:val="3"/>
          <w:sz w:val="18"/>
        </w:rPr>
        <w:t xml:space="preserve"> </w:t>
      </w:r>
      <w:r>
        <w:rPr>
          <w:sz w:val="18"/>
        </w:rPr>
        <w:t>urbanos,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65839396" w14:textId="77777777" w:rsidR="00301110" w:rsidRDefault="00817F4C">
      <w:pPr>
        <w:pStyle w:val="Prrafodelista"/>
        <w:numPr>
          <w:ilvl w:val="1"/>
          <w:numId w:val="20"/>
        </w:numPr>
        <w:tabs>
          <w:tab w:val="left" w:pos="1221"/>
        </w:tabs>
        <w:jc w:val="both"/>
        <w:rPr>
          <w:sz w:val="18"/>
        </w:rPr>
      </w:pPr>
      <w:r>
        <w:rPr>
          <w:sz w:val="18"/>
        </w:rPr>
        <w:t>La integración</w:t>
      </w:r>
      <w:r>
        <w:rPr>
          <w:spacing w:val="-4"/>
          <w:sz w:val="18"/>
        </w:rPr>
        <w:t xml:space="preserve"> </w:t>
      </w:r>
      <w:r>
        <w:rPr>
          <w:sz w:val="18"/>
        </w:rPr>
        <w:t>física de</w:t>
      </w:r>
      <w:r>
        <w:rPr>
          <w:spacing w:val="-4"/>
          <w:sz w:val="18"/>
        </w:rPr>
        <w:t xml:space="preserve"> </w:t>
      </w:r>
      <w:r>
        <w:rPr>
          <w:sz w:val="18"/>
        </w:rPr>
        <w:t>diversas</w:t>
      </w:r>
      <w:r>
        <w:rPr>
          <w:spacing w:val="-2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2"/>
          <w:sz w:val="18"/>
        </w:rPr>
        <w:t xml:space="preserve"> </w:t>
      </w:r>
      <w:r>
        <w:rPr>
          <w:sz w:val="18"/>
        </w:rPr>
        <w:t>públicas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-2"/>
          <w:sz w:val="18"/>
        </w:rPr>
        <w:t xml:space="preserve"> </w:t>
      </w:r>
      <w:r>
        <w:rPr>
          <w:sz w:val="18"/>
        </w:rPr>
        <w:t>en las</w:t>
      </w:r>
      <w:r>
        <w:rPr>
          <w:spacing w:val="2"/>
          <w:sz w:val="18"/>
        </w:rPr>
        <w:t xml:space="preserve"> </w:t>
      </w:r>
      <w:r>
        <w:rPr>
          <w:sz w:val="18"/>
        </w:rPr>
        <w:t>poblaciones</w:t>
      </w:r>
      <w:r>
        <w:rPr>
          <w:spacing w:val="-2"/>
          <w:sz w:val="18"/>
        </w:rPr>
        <w:t xml:space="preserve"> </w:t>
      </w:r>
      <w:r>
        <w:rPr>
          <w:sz w:val="18"/>
        </w:rPr>
        <w:t>pequeñas.</w:t>
      </w:r>
    </w:p>
    <w:p w14:paraId="03C1D5B6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97"/>
        </w:tabs>
        <w:spacing w:before="117" w:line="261" w:lineRule="auto"/>
        <w:ind w:right="138" w:firstLine="288"/>
        <w:jc w:val="both"/>
        <w:rPr>
          <w:sz w:val="18"/>
        </w:rPr>
      </w:pPr>
      <w:r>
        <w:rPr>
          <w:sz w:val="18"/>
        </w:rPr>
        <w:t>Promover y analizar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conveniencia</w:t>
      </w:r>
      <w:r>
        <w:rPr>
          <w:spacing w:val="1"/>
          <w:sz w:val="18"/>
        </w:rPr>
        <w:t xml:space="preserve"> </w:t>
      </w:r>
      <w:r>
        <w:rPr>
          <w:sz w:val="18"/>
        </w:rPr>
        <w:t>de esquemas financieros</w:t>
      </w:r>
      <w:r>
        <w:rPr>
          <w:spacing w:val="1"/>
          <w:sz w:val="18"/>
        </w:rPr>
        <w:t xml:space="preserve"> </w:t>
      </w:r>
      <w:r>
        <w:rPr>
          <w:sz w:val="18"/>
        </w:rPr>
        <w:t>para la adquisición 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apropiados para la prestación de servicios públicos, con la participación, cuando proceda, de inversionistas</w:t>
      </w:r>
      <w:r>
        <w:rPr>
          <w:spacing w:val="1"/>
          <w:sz w:val="18"/>
        </w:rPr>
        <w:t xml:space="preserve"> </w:t>
      </w:r>
      <w:r>
        <w:rPr>
          <w:sz w:val="18"/>
        </w:rPr>
        <w:t>privados,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términos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3"/>
          <w:sz w:val="18"/>
        </w:rPr>
        <w:t xml:space="preserve"> </w:t>
      </w:r>
      <w:r>
        <w:rPr>
          <w:sz w:val="18"/>
        </w:rPr>
        <w:t>aplicables;</w:t>
      </w:r>
    </w:p>
    <w:p w14:paraId="3E305007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37"/>
        </w:tabs>
        <w:spacing w:line="264" w:lineRule="auto"/>
        <w:ind w:right="136" w:firstLine="288"/>
        <w:jc w:val="both"/>
        <w:rPr>
          <w:sz w:val="18"/>
        </w:rPr>
      </w:pPr>
      <w:r>
        <w:rPr>
          <w:sz w:val="18"/>
        </w:rPr>
        <w:t>Analizar y, en su caso, determinar la improcedencia del ejercicio de la opción de compra en los</w:t>
      </w:r>
      <w:r>
        <w:rPr>
          <w:spacing w:val="1"/>
          <w:sz w:val="18"/>
        </w:rPr>
        <w:t xml:space="preserve"> </w:t>
      </w:r>
      <w:r>
        <w:rPr>
          <w:sz w:val="18"/>
        </w:rPr>
        <w:t>contratos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arrendamiento</w:t>
      </w:r>
      <w:r>
        <w:rPr>
          <w:spacing w:val="-4"/>
          <w:sz w:val="18"/>
        </w:rPr>
        <w:t xml:space="preserve"> </w:t>
      </w:r>
      <w:r>
        <w:rPr>
          <w:sz w:val="18"/>
        </w:rPr>
        <w:t>financiero</w:t>
      </w:r>
      <w:r>
        <w:rPr>
          <w:spacing w:val="-3"/>
          <w:sz w:val="18"/>
        </w:rPr>
        <w:t xml:space="preserve"> </w:t>
      </w:r>
      <w:r>
        <w:rPr>
          <w:sz w:val="18"/>
        </w:rPr>
        <w:t>relativos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inmuebles,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celebren las</w:t>
      </w:r>
      <w:r>
        <w:rPr>
          <w:spacing w:val="3"/>
          <w:sz w:val="18"/>
        </w:rPr>
        <w:t xml:space="preserve"> </w:t>
      </w:r>
      <w:r>
        <w:rPr>
          <w:sz w:val="18"/>
        </w:rPr>
        <w:t>dependencias;</w:t>
      </w:r>
    </w:p>
    <w:p w14:paraId="5E7AFD20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37"/>
        </w:tabs>
        <w:spacing w:before="97" w:line="264" w:lineRule="auto"/>
        <w:ind w:right="133" w:firstLine="288"/>
        <w:jc w:val="both"/>
        <w:rPr>
          <w:sz w:val="18"/>
        </w:rPr>
      </w:pPr>
      <w:r>
        <w:rPr>
          <w:sz w:val="18"/>
        </w:rPr>
        <w:t>Determinar el mecanismo para que las dependencias y entidades capturen en la página de Internet</w:t>
      </w:r>
      <w:r>
        <w:rPr>
          <w:spacing w:val="1"/>
          <w:sz w:val="18"/>
        </w:rPr>
        <w:t xml:space="preserve"> </w:t>
      </w:r>
      <w:r>
        <w:rPr>
          <w:sz w:val="18"/>
        </w:rPr>
        <w:t>que el Instituto destine para tal efecto, los datos relativos a los contratos de arrendamiento que suscriban con</w:t>
      </w:r>
      <w:r>
        <w:rPr>
          <w:spacing w:val="1"/>
          <w:sz w:val="18"/>
        </w:rPr>
        <w:t xml:space="preserve"> </w:t>
      </w:r>
      <w:r>
        <w:rPr>
          <w:sz w:val="18"/>
        </w:rPr>
        <w:t>el carácter de arrendatarias, con el objeto de que los órganos internos de control consulten dicha 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para verificar</w:t>
      </w:r>
      <w:r>
        <w:rPr>
          <w:spacing w:val="-2"/>
          <w:sz w:val="18"/>
        </w:rPr>
        <w:t xml:space="preserve"> </w:t>
      </w:r>
      <w:r>
        <w:rPr>
          <w:sz w:val="18"/>
        </w:rPr>
        <w:t>si el</w:t>
      </w:r>
      <w:r>
        <w:rPr>
          <w:spacing w:val="-3"/>
          <w:sz w:val="18"/>
        </w:rPr>
        <w:t xml:space="preserve"> </w:t>
      </w:r>
      <w:r>
        <w:rPr>
          <w:sz w:val="18"/>
        </w:rPr>
        <w:t>monto 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renta y</w:t>
      </w:r>
      <w:r>
        <w:rPr>
          <w:spacing w:val="-5"/>
          <w:sz w:val="18"/>
        </w:rPr>
        <w:t xml:space="preserve"> </w:t>
      </w:r>
      <w:r>
        <w:rPr>
          <w:sz w:val="18"/>
        </w:rPr>
        <w:t>la vigencia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cada</w:t>
      </w:r>
      <w:r>
        <w:rPr>
          <w:spacing w:val="-4"/>
          <w:sz w:val="18"/>
        </w:rPr>
        <w:t xml:space="preserve"> </w:t>
      </w:r>
      <w:r>
        <w:rPr>
          <w:sz w:val="18"/>
        </w:rPr>
        <w:t>contrato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sujeta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normativa</w:t>
      </w:r>
      <w:r>
        <w:rPr>
          <w:spacing w:val="-3"/>
          <w:sz w:val="18"/>
        </w:rPr>
        <w:t xml:space="preserve"> </w:t>
      </w:r>
      <w:r>
        <w:rPr>
          <w:sz w:val="18"/>
        </w:rPr>
        <w:t>aplicable;</w:t>
      </w:r>
    </w:p>
    <w:p w14:paraId="2F4D93A3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77"/>
        </w:tabs>
        <w:spacing w:before="94" w:line="264" w:lineRule="auto"/>
        <w:ind w:right="135" w:firstLine="288"/>
        <w:jc w:val="both"/>
        <w:rPr>
          <w:sz w:val="18"/>
        </w:rPr>
      </w:pPr>
      <w:r>
        <w:rPr>
          <w:sz w:val="18"/>
        </w:rPr>
        <w:t>Analizar la información que las dependencias y entidades en su carácter de arrendatarias capturen en</w:t>
      </w:r>
      <w:r>
        <w:rPr>
          <w:spacing w:val="1"/>
          <w:sz w:val="18"/>
        </w:rPr>
        <w:t xml:space="preserve"> </w:t>
      </w:r>
      <w:r>
        <w:rPr>
          <w:sz w:val="18"/>
        </w:rPr>
        <w:t>la página de Internet del Instituto, con objeto de determinar los alcances e impactos que el pago de rentas</w:t>
      </w:r>
      <w:r>
        <w:rPr>
          <w:spacing w:val="1"/>
          <w:sz w:val="18"/>
        </w:rPr>
        <w:t xml:space="preserve"> </w:t>
      </w:r>
      <w:r>
        <w:rPr>
          <w:sz w:val="18"/>
        </w:rPr>
        <w:t>representa para el gasto público federal, y proponer al Presidente del Instituto la política en materia de</w:t>
      </w:r>
      <w:r>
        <w:rPr>
          <w:spacing w:val="1"/>
          <w:sz w:val="18"/>
        </w:rPr>
        <w:t xml:space="preserve"> </w:t>
      </w:r>
      <w:r>
        <w:rPr>
          <w:sz w:val="18"/>
        </w:rPr>
        <w:t>arrendamiento inmobiliario;</w:t>
      </w:r>
    </w:p>
    <w:p w14:paraId="4E2593FA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37"/>
        </w:tabs>
        <w:spacing w:before="93" w:line="264" w:lineRule="auto"/>
        <w:ind w:right="137" w:firstLine="288"/>
        <w:jc w:val="both"/>
        <w:rPr>
          <w:sz w:val="18"/>
        </w:rPr>
      </w:pPr>
      <w:r>
        <w:rPr>
          <w:sz w:val="18"/>
        </w:rPr>
        <w:t>Llevar</w:t>
      </w:r>
      <w:r>
        <w:rPr>
          <w:spacing w:val="16"/>
          <w:sz w:val="18"/>
        </w:rPr>
        <w:t xml:space="preserve"> </w:t>
      </w:r>
      <w:r>
        <w:rPr>
          <w:sz w:val="18"/>
        </w:rPr>
        <w:t>el</w:t>
      </w:r>
      <w:r>
        <w:rPr>
          <w:spacing w:val="13"/>
          <w:sz w:val="18"/>
        </w:rPr>
        <w:t xml:space="preserve"> </w:t>
      </w:r>
      <w:r>
        <w:rPr>
          <w:sz w:val="18"/>
        </w:rPr>
        <w:t>Registro</w:t>
      </w:r>
      <w:r>
        <w:rPr>
          <w:spacing w:val="13"/>
          <w:sz w:val="18"/>
        </w:rPr>
        <w:t xml:space="preserve"> </w:t>
      </w:r>
      <w:r>
        <w:rPr>
          <w:sz w:val="18"/>
        </w:rPr>
        <w:t>Público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r>
        <w:rPr>
          <w:sz w:val="18"/>
        </w:rPr>
        <w:t>Propiedad</w:t>
      </w:r>
      <w:r>
        <w:rPr>
          <w:spacing w:val="16"/>
          <w:sz w:val="18"/>
        </w:rPr>
        <w:t xml:space="preserve"> </w:t>
      </w:r>
      <w:r>
        <w:rPr>
          <w:sz w:val="18"/>
        </w:rPr>
        <w:t>Federal</w:t>
      </w:r>
      <w:r>
        <w:rPr>
          <w:spacing w:val="16"/>
          <w:sz w:val="18"/>
        </w:rPr>
        <w:t xml:space="preserve"> </w:t>
      </w:r>
      <w:r>
        <w:rPr>
          <w:sz w:val="18"/>
        </w:rPr>
        <w:t>conforme</w:t>
      </w:r>
      <w:r>
        <w:rPr>
          <w:spacing w:val="17"/>
          <w:sz w:val="18"/>
        </w:rPr>
        <w:t xml:space="preserve"> </w:t>
      </w:r>
      <w:r>
        <w:rPr>
          <w:sz w:val="18"/>
        </w:rPr>
        <w:t>al</w:t>
      </w:r>
      <w:r>
        <w:rPr>
          <w:spacing w:val="12"/>
          <w:sz w:val="18"/>
        </w:rPr>
        <w:t xml:space="preserve"> </w:t>
      </w:r>
      <w:r>
        <w:rPr>
          <w:sz w:val="18"/>
        </w:rPr>
        <w:t>Reglamento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7"/>
          <w:sz w:val="18"/>
        </w:rPr>
        <w:t xml:space="preserve"> </w:t>
      </w:r>
      <w:r>
        <w:rPr>
          <w:sz w:val="18"/>
        </w:rPr>
        <w:t>lo</w:t>
      </w:r>
      <w:r>
        <w:rPr>
          <w:spacing w:val="12"/>
          <w:sz w:val="18"/>
        </w:rPr>
        <w:t xml:space="preserve"> </w:t>
      </w:r>
      <w:r>
        <w:rPr>
          <w:sz w:val="18"/>
        </w:rPr>
        <w:t>rige,</w:t>
      </w:r>
      <w:r>
        <w:rPr>
          <w:spacing w:val="15"/>
          <w:sz w:val="18"/>
        </w:rPr>
        <w:t xml:space="preserve"> </w:t>
      </w:r>
      <w:r>
        <w:rPr>
          <w:sz w:val="18"/>
        </w:rPr>
        <w:t>así</w:t>
      </w:r>
      <w:r>
        <w:rPr>
          <w:spacing w:val="14"/>
          <w:sz w:val="18"/>
        </w:rPr>
        <w:t xml:space="preserve"> </w:t>
      </w:r>
      <w:r>
        <w:rPr>
          <w:sz w:val="18"/>
        </w:rPr>
        <w:t>como</w:t>
      </w:r>
      <w:r>
        <w:rPr>
          <w:spacing w:val="16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las normas y procedimientos para la integración y actualización del Sistema de Información 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Paraestatal;</w:t>
      </w:r>
    </w:p>
    <w:p w14:paraId="12AACDC4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73"/>
        </w:tabs>
        <w:spacing w:before="98" w:line="264" w:lineRule="auto"/>
        <w:ind w:right="133" w:firstLine="288"/>
        <w:jc w:val="both"/>
        <w:rPr>
          <w:sz w:val="18"/>
        </w:rPr>
      </w:pPr>
      <w:r>
        <w:rPr>
          <w:sz w:val="18"/>
        </w:rPr>
        <w:t>Llevar el registro de los responsables inmobiliarios de las dependencias y entidades, así como de los</w:t>
      </w:r>
      <w:r>
        <w:rPr>
          <w:spacing w:val="-47"/>
          <w:sz w:val="18"/>
        </w:rPr>
        <w:t xml:space="preserve"> </w:t>
      </w:r>
      <w:r>
        <w:rPr>
          <w:sz w:val="18"/>
        </w:rPr>
        <w:t>servidores</w:t>
      </w:r>
      <w:r>
        <w:rPr>
          <w:spacing w:val="-2"/>
          <w:sz w:val="18"/>
        </w:rPr>
        <w:t xml:space="preserve"> </w:t>
      </w:r>
      <w:r>
        <w:rPr>
          <w:sz w:val="18"/>
        </w:rPr>
        <w:t>públicos</w:t>
      </w:r>
      <w:r>
        <w:rPr>
          <w:spacing w:val="3"/>
          <w:sz w:val="18"/>
        </w:rPr>
        <w:t xml:space="preserve"> </w:t>
      </w:r>
      <w:r>
        <w:rPr>
          <w:sz w:val="18"/>
        </w:rPr>
        <w:t>equivalentes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demás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1"/>
          <w:sz w:val="18"/>
        </w:rPr>
        <w:t xml:space="preserve"> </w:t>
      </w:r>
      <w:r>
        <w:rPr>
          <w:sz w:val="18"/>
        </w:rPr>
        <w:t>destinatarias;</w:t>
      </w:r>
    </w:p>
    <w:p w14:paraId="3DA499EA" w14:textId="77777777" w:rsidR="00301110" w:rsidRDefault="00817F4C">
      <w:pPr>
        <w:pStyle w:val="Prrafodelista"/>
        <w:numPr>
          <w:ilvl w:val="0"/>
          <w:numId w:val="20"/>
        </w:numPr>
        <w:tabs>
          <w:tab w:val="left" w:pos="961"/>
        </w:tabs>
        <w:spacing w:before="96" w:line="264" w:lineRule="auto"/>
        <w:ind w:right="134" w:firstLine="288"/>
        <w:jc w:val="both"/>
        <w:rPr>
          <w:sz w:val="18"/>
        </w:rPr>
      </w:pPr>
      <w:r>
        <w:rPr>
          <w:sz w:val="18"/>
        </w:rPr>
        <w:t>Requerir de las instituciones destinatarias, la información y documentación relacionada con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 federales que tengan destinados a su servicio, así como la realización de acciones para fines de</w:t>
      </w:r>
      <w:r>
        <w:rPr>
          <w:spacing w:val="1"/>
          <w:sz w:val="18"/>
        </w:rPr>
        <w:t xml:space="preserve"> </w:t>
      </w:r>
      <w:r>
        <w:rPr>
          <w:sz w:val="18"/>
        </w:rPr>
        <w:t>inventario,</w:t>
      </w:r>
      <w:r>
        <w:rPr>
          <w:spacing w:val="-2"/>
          <w:sz w:val="18"/>
        </w:rPr>
        <w:t xml:space="preserve"> </w:t>
      </w:r>
      <w:r>
        <w:rPr>
          <w:sz w:val="18"/>
        </w:rPr>
        <w:t>registro,</w:t>
      </w:r>
      <w:r>
        <w:rPr>
          <w:spacing w:val="-1"/>
          <w:sz w:val="18"/>
        </w:rPr>
        <w:t xml:space="preserve"> </w:t>
      </w:r>
      <w:r>
        <w:rPr>
          <w:sz w:val="18"/>
        </w:rPr>
        <w:t>catastro,</w:t>
      </w:r>
      <w:r>
        <w:rPr>
          <w:spacing w:val="-2"/>
          <w:sz w:val="18"/>
        </w:rPr>
        <w:t xml:space="preserve"> </w:t>
      </w:r>
      <w:r>
        <w:rPr>
          <w:sz w:val="18"/>
        </w:rPr>
        <w:t>aprovechamiento,</w:t>
      </w:r>
      <w:r>
        <w:rPr>
          <w:spacing w:val="-1"/>
          <w:sz w:val="18"/>
        </w:rPr>
        <w:t xml:space="preserve"> </w:t>
      </w:r>
      <w:r>
        <w:rPr>
          <w:sz w:val="18"/>
        </w:rPr>
        <w:t>titulación y</w:t>
      </w:r>
      <w:r>
        <w:rPr>
          <w:spacing w:val="-5"/>
          <w:sz w:val="18"/>
        </w:rPr>
        <w:t xml:space="preserve"> </w:t>
      </w:r>
      <w:r>
        <w:rPr>
          <w:sz w:val="18"/>
        </w:rPr>
        <w:t>regularización administrativa;</w:t>
      </w:r>
    </w:p>
    <w:p w14:paraId="6EB18B4F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25"/>
        </w:tabs>
        <w:spacing w:before="97" w:line="264" w:lineRule="auto"/>
        <w:ind w:right="133" w:firstLine="288"/>
        <w:jc w:val="both"/>
        <w:rPr>
          <w:sz w:val="18"/>
        </w:rPr>
      </w:pPr>
      <w:r>
        <w:rPr>
          <w:sz w:val="18"/>
        </w:rPr>
        <w:t>Determinar las especificaciones técnicas y procedimientos que se deben cumplir para la identificación</w:t>
      </w:r>
      <w:r>
        <w:rPr>
          <w:spacing w:val="-47"/>
          <w:sz w:val="18"/>
        </w:rPr>
        <w:t xml:space="preserve"> </w:t>
      </w:r>
      <w:r>
        <w:rPr>
          <w:sz w:val="18"/>
        </w:rPr>
        <w:t>de inmuebles federales, a través de levantamientos catastrales, perimetrales, topográficos y arquitectónicos,</w:t>
      </w:r>
      <w:r>
        <w:rPr>
          <w:spacing w:val="1"/>
          <w:sz w:val="18"/>
        </w:rPr>
        <w:t xml:space="preserve"> </w:t>
      </w:r>
      <w:r>
        <w:rPr>
          <w:sz w:val="18"/>
        </w:rPr>
        <w:t>memorias técnicas, levantamiento de actas de verificación y demás medios apropiados para identificar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inmuebles,</w:t>
      </w:r>
      <w:r>
        <w:rPr>
          <w:spacing w:val="-3"/>
          <w:sz w:val="18"/>
        </w:rPr>
        <w:t xml:space="preserve"> </w:t>
      </w:r>
      <w:r>
        <w:rPr>
          <w:sz w:val="18"/>
        </w:rPr>
        <w:t>incluyendo el</w:t>
      </w:r>
      <w:r>
        <w:rPr>
          <w:spacing w:val="-1"/>
          <w:sz w:val="18"/>
        </w:rPr>
        <w:t xml:space="preserve"> </w:t>
      </w:r>
      <w:r>
        <w:rPr>
          <w:sz w:val="18"/>
        </w:rPr>
        <w:t>ofrecimiento y</w:t>
      </w:r>
      <w:r>
        <w:rPr>
          <w:spacing w:val="-6"/>
          <w:sz w:val="18"/>
        </w:rPr>
        <w:t xml:space="preserve"> </w:t>
      </w:r>
      <w:r>
        <w:rPr>
          <w:sz w:val="18"/>
        </w:rPr>
        <w:t>desahogo</w:t>
      </w:r>
      <w:r>
        <w:rPr>
          <w:spacing w:val="-5"/>
          <w:sz w:val="18"/>
        </w:rPr>
        <w:t xml:space="preserve"> </w:t>
      </w:r>
      <w:r>
        <w:rPr>
          <w:sz w:val="18"/>
        </w:rPr>
        <w:t>de pruebas</w:t>
      </w:r>
      <w:r>
        <w:rPr>
          <w:spacing w:val="1"/>
          <w:sz w:val="18"/>
        </w:rPr>
        <w:t xml:space="preserve"> </w:t>
      </w:r>
      <w:r>
        <w:rPr>
          <w:sz w:val="18"/>
        </w:rPr>
        <w:t>periciales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procedimientos</w:t>
      </w:r>
      <w:r>
        <w:rPr>
          <w:spacing w:val="-2"/>
          <w:sz w:val="18"/>
        </w:rPr>
        <w:t xml:space="preserve"> </w:t>
      </w:r>
      <w:r>
        <w:rPr>
          <w:sz w:val="18"/>
        </w:rPr>
        <w:t>jurisdiccionales;</w:t>
      </w:r>
    </w:p>
    <w:p w14:paraId="2C3A45B8" w14:textId="77777777" w:rsidR="00301110" w:rsidRDefault="00817F4C">
      <w:pPr>
        <w:pStyle w:val="Prrafodelista"/>
        <w:numPr>
          <w:ilvl w:val="0"/>
          <w:numId w:val="20"/>
        </w:numPr>
        <w:tabs>
          <w:tab w:val="left" w:pos="777"/>
        </w:tabs>
        <w:spacing w:before="94" w:line="261" w:lineRule="auto"/>
        <w:ind w:right="131" w:firstLine="288"/>
        <w:jc w:val="both"/>
        <w:rPr>
          <w:sz w:val="18"/>
        </w:rPr>
      </w:pPr>
      <w:r>
        <w:rPr>
          <w:sz w:val="18"/>
        </w:rPr>
        <w:t>Prestar a las instituciones destinatarias que lo soliciten, los servicios de elaboración de levantamientos</w:t>
      </w:r>
      <w:r>
        <w:rPr>
          <w:spacing w:val="-47"/>
          <w:sz w:val="18"/>
        </w:rPr>
        <w:t xml:space="preserve"> </w:t>
      </w:r>
      <w:r>
        <w:rPr>
          <w:sz w:val="18"/>
        </w:rPr>
        <w:t>catastrales, perimetrales, topográficos y arquitectónicos, estudios técnicos inmobiliarios, dictaminación de</w:t>
      </w:r>
      <w:r>
        <w:rPr>
          <w:spacing w:val="1"/>
          <w:sz w:val="18"/>
        </w:rPr>
        <w:t xml:space="preserve"> </w:t>
      </w:r>
      <w:r>
        <w:rPr>
          <w:sz w:val="18"/>
        </w:rPr>
        <w:t>proyectos inmobiliarios y otros servicios periciales</w:t>
      </w:r>
      <w:r>
        <w:rPr>
          <w:spacing w:val="1"/>
          <w:sz w:val="18"/>
        </w:rPr>
        <w:t xml:space="preserve"> </w:t>
      </w:r>
      <w:r>
        <w:rPr>
          <w:sz w:val="18"/>
        </w:rPr>
        <w:t>relacionados con</w:t>
      </w:r>
      <w:r>
        <w:rPr>
          <w:spacing w:val="1"/>
          <w:sz w:val="18"/>
        </w:rPr>
        <w:t xml:space="preserve"> </w:t>
      </w:r>
      <w:r>
        <w:rPr>
          <w:sz w:val="18"/>
        </w:rPr>
        <w:t>los inmuebles federales que</w:t>
      </w:r>
      <w:r>
        <w:rPr>
          <w:spacing w:val="1"/>
          <w:sz w:val="18"/>
        </w:rPr>
        <w:t xml:space="preserve"> </w:t>
      </w:r>
      <w:r>
        <w:rPr>
          <w:sz w:val="18"/>
        </w:rPr>
        <w:t>tengan</w:t>
      </w:r>
      <w:r>
        <w:rPr>
          <w:spacing w:val="1"/>
          <w:sz w:val="18"/>
        </w:rPr>
        <w:t xml:space="preserve"> </w:t>
      </w:r>
      <w:r>
        <w:rPr>
          <w:sz w:val="18"/>
        </w:rPr>
        <w:t>destinados a su servicio, mediante el pago de los correspondientes aprovechamientos y gastos. Asimismo,</w:t>
      </w:r>
      <w:r>
        <w:rPr>
          <w:spacing w:val="1"/>
          <w:sz w:val="18"/>
        </w:rPr>
        <w:t xml:space="preserve"> </w:t>
      </w:r>
      <w:r>
        <w:rPr>
          <w:sz w:val="18"/>
        </w:rPr>
        <w:t>asignar los trabajos periciales correspondientes, coordinar la realización de los propios trabajos, revisar los</w:t>
      </w:r>
      <w:r>
        <w:rPr>
          <w:spacing w:val="1"/>
          <w:sz w:val="18"/>
        </w:rPr>
        <w:t xml:space="preserve"> </w:t>
      </w:r>
      <w:r>
        <w:rPr>
          <w:sz w:val="18"/>
        </w:rPr>
        <w:t>mismos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aprobarlos;</w:t>
      </w:r>
    </w:p>
    <w:p w14:paraId="52916C99" w14:textId="77777777" w:rsidR="00301110" w:rsidRDefault="00817F4C">
      <w:pPr>
        <w:pStyle w:val="Prrafodelista"/>
        <w:numPr>
          <w:ilvl w:val="0"/>
          <w:numId w:val="20"/>
        </w:numPr>
        <w:tabs>
          <w:tab w:val="left" w:pos="869"/>
        </w:tabs>
        <w:spacing w:before="107" w:line="264" w:lineRule="auto"/>
        <w:ind w:right="136" w:firstLine="288"/>
        <w:jc w:val="both"/>
        <w:rPr>
          <w:sz w:val="18"/>
        </w:rPr>
      </w:pPr>
      <w:r>
        <w:rPr>
          <w:sz w:val="18"/>
        </w:rPr>
        <w:t>Revisar</w:t>
      </w:r>
      <w:r>
        <w:rPr>
          <w:spacing w:val="1"/>
          <w:sz w:val="18"/>
        </w:rPr>
        <w:t xml:space="preserve"> </w:t>
      </w:r>
      <w:r>
        <w:rPr>
          <w:sz w:val="18"/>
        </w:rPr>
        <w:t>y aprobar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planos</w:t>
      </w:r>
      <w:r>
        <w:rPr>
          <w:spacing w:val="1"/>
          <w:sz w:val="18"/>
        </w:rPr>
        <w:t xml:space="preserve"> </w:t>
      </w:r>
      <w:r>
        <w:rPr>
          <w:sz w:val="18"/>
        </w:rPr>
        <w:t>relativos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y demás</w:t>
      </w:r>
      <w:r>
        <w:rPr>
          <w:spacing w:val="1"/>
          <w:sz w:val="18"/>
        </w:rPr>
        <w:t xml:space="preserve"> </w:t>
      </w:r>
      <w:r>
        <w:rPr>
          <w:sz w:val="18"/>
        </w:rPr>
        <w:t>documentación en que consten los trabajos realizados correspondientes a los levantamientos y deslindes</w:t>
      </w:r>
      <w:r>
        <w:rPr>
          <w:spacing w:val="1"/>
          <w:sz w:val="18"/>
        </w:rPr>
        <w:t xml:space="preserve"> </w:t>
      </w:r>
      <w:r>
        <w:rPr>
          <w:sz w:val="18"/>
        </w:rPr>
        <w:t>necesarios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mantener</w:t>
      </w:r>
      <w:r>
        <w:rPr>
          <w:spacing w:val="1"/>
          <w:sz w:val="18"/>
        </w:rPr>
        <w:t xml:space="preserve"> </w:t>
      </w:r>
      <w:r>
        <w:rPr>
          <w:sz w:val="18"/>
        </w:rPr>
        <w:t>actualizada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Catastro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Inmobiliario Federal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Paraestatal</w:t>
      </w:r>
      <w:r>
        <w:rPr>
          <w:spacing w:val="-4"/>
          <w:sz w:val="18"/>
        </w:rPr>
        <w:t xml:space="preserve"> </w:t>
      </w:r>
      <w:r>
        <w:rPr>
          <w:sz w:val="18"/>
        </w:rPr>
        <w:t>bajo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responsabilidad;</w:t>
      </w:r>
    </w:p>
    <w:p w14:paraId="300011BC" w14:textId="77777777" w:rsidR="00301110" w:rsidRDefault="00301110">
      <w:pPr>
        <w:spacing w:line="26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0DB51F35" w14:textId="77777777" w:rsidR="00301110" w:rsidRDefault="00817F4C">
      <w:pPr>
        <w:pStyle w:val="Prrafodelista"/>
        <w:numPr>
          <w:ilvl w:val="0"/>
          <w:numId w:val="20"/>
        </w:numPr>
        <w:tabs>
          <w:tab w:val="left" w:pos="917"/>
        </w:tabs>
        <w:spacing w:before="88" w:line="249" w:lineRule="auto"/>
        <w:ind w:right="138" w:firstLine="288"/>
        <w:jc w:val="both"/>
        <w:rPr>
          <w:sz w:val="18"/>
        </w:rPr>
      </w:pPr>
      <w:r>
        <w:rPr>
          <w:sz w:val="18"/>
        </w:rPr>
        <w:lastRenderedPageBreak/>
        <w:t>Realizar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trabajos</w:t>
      </w:r>
      <w:r>
        <w:rPr>
          <w:spacing w:val="1"/>
          <w:sz w:val="18"/>
        </w:rPr>
        <w:t xml:space="preserve"> </w:t>
      </w:r>
      <w:r>
        <w:rPr>
          <w:sz w:val="18"/>
        </w:rPr>
        <w:t>necesarios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el deslinde</w:t>
      </w:r>
      <w:r>
        <w:rPr>
          <w:spacing w:val="1"/>
          <w:sz w:val="18"/>
        </w:rPr>
        <w:t xml:space="preserve"> </w:t>
      </w:r>
      <w:r>
        <w:rPr>
          <w:sz w:val="18"/>
        </w:rPr>
        <w:t>y amojonamiento</w:t>
      </w:r>
      <w:r>
        <w:rPr>
          <w:spacing w:val="1"/>
          <w:sz w:val="18"/>
        </w:rPr>
        <w:t xml:space="preserve"> </w:t>
      </w:r>
      <w:r>
        <w:rPr>
          <w:sz w:val="18"/>
        </w:rPr>
        <w:t>de 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 la Secretaría que no se encuentren destinados al servicio de una institución pública y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compartidos,</w:t>
      </w:r>
      <w:r>
        <w:rPr>
          <w:spacing w:val="-1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elaborar los</w:t>
      </w:r>
      <w:r>
        <w:rPr>
          <w:spacing w:val="3"/>
          <w:sz w:val="18"/>
        </w:rPr>
        <w:t xml:space="preserve"> </w:t>
      </w:r>
      <w:r>
        <w:rPr>
          <w:sz w:val="18"/>
        </w:rPr>
        <w:t>planos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mismos;</w:t>
      </w:r>
    </w:p>
    <w:p w14:paraId="787AF9C9" w14:textId="77777777" w:rsidR="00301110" w:rsidRDefault="00817F4C">
      <w:pPr>
        <w:pStyle w:val="Prrafodelista"/>
        <w:numPr>
          <w:ilvl w:val="0"/>
          <w:numId w:val="20"/>
        </w:numPr>
        <w:tabs>
          <w:tab w:val="left" w:pos="945"/>
        </w:tabs>
        <w:spacing w:before="63" w:line="249" w:lineRule="auto"/>
        <w:ind w:right="136" w:firstLine="288"/>
        <w:jc w:val="both"/>
        <w:rPr>
          <w:sz w:val="18"/>
        </w:rPr>
      </w:pPr>
      <w:r>
        <w:rPr>
          <w:sz w:val="18"/>
        </w:rPr>
        <w:t>Intervenir en funciones periciales en las diligencias judiciales y administrativas relativas al apeo y</w:t>
      </w:r>
      <w:r>
        <w:rPr>
          <w:spacing w:val="1"/>
          <w:sz w:val="18"/>
        </w:rPr>
        <w:t xml:space="preserve"> </w:t>
      </w:r>
      <w:r>
        <w:rPr>
          <w:sz w:val="18"/>
        </w:rPr>
        <w:t>deslinde 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colindantes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ellos;</w:t>
      </w:r>
    </w:p>
    <w:p w14:paraId="20CD8371" w14:textId="77777777" w:rsidR="00301110" w:rsidRDefault="00817F4C">
      <w:pPr>
        <w:pStyle w:val="Prrafodelista"/>
        <w:numPr>
          <w:ilvl w:val="0"/>
          <w:numId w:val="20"/>
        </w:numPr>
        <w:tabs>
          <w:tab w:val="left" w:pos="989"/>
        </w:tabs>
        <w:spacing w:before="61" w:line="249" w:lineRule="auto"/>
        <w:ind w:right="138" w:firstLine="288"/>
        <w:jc w:val="both"/>
        <w:rPr>
          <w:sz w:val="18"/>
        </w:rPr>
      </w:pPr>
      <w:r>
        <w:rPr>
          <w:sz w:val="18"/>
        </w:rPr>
        <w:t>Emitir el acuerdo administrativo que determine la fusión o subdivisión de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 la Secretaría y encomendar al respectivo responsable inmobiliario que realice los trámites</w:t>
      </w:r>
      <w:r>
        <w:rPr>
          <w:spacing w:val="1"/>
          <w:sz w:val="18"/>
        </w:rPr>
        <w:t xml:space="preserve"> </w:t>
      </w:r>
      <w:r>
        <w:rPr>
          <w:sz w:val="18"/>
        </w:rPr>
        <w:t>necesarios</w:t>
      </w:r>
      <w:r>
        <w:rPr>
          <w:spacing w:val="-2"/>
          <w:sz w:val="18"/>
        </w:rPr>
        <w:t xml:space="preserve"> </w:t>
      </w:r>
      <w:r>
        <w:rPr>
          <w:sz w:val="18"/>
        </w:rPr>
        <w:t>ante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autoridades</w:t>
      </w:r>
      <w:r>
        <w:rPr>
          <w:spacing w:val="2"/>
          <w:sz w:val="18"/>
        </w:rPr>
        <w:t xml:space="preserve"> </w:t>
      </w:r>
      <w:r>
        <w:rPr>
          <w:sz w:val="18"/>
        </w:rPr>
        <w:t>locales</w:t>
      </w:r>
      <w:r>
        <w:rPr>
          <w:spacing w:val="-1"/>
          <w:sz w:val="18"/>
        </w:rPr>
        <w:t xml:space="preserve"> </w:t>
      </w:r>
      <w:r>
        <w:rPr>
          <w:sz w:val="18"/>
        </w:rPr>
        <w:t>competentes,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anotación en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respectivos</w:t>
      </w:r>
      <w:r>
        <w:rPr>
          <w:spacing w:val="6"/>
          <w:sz w:val="18"/>
        </w:rPr>
        <w:t xml:space="preserve"> </w:t>
      </w:r>
      <w:r>
        <w:rPr>
          <w:sz w:val="18"/>
        </w:rPr>
        <w:t>registros,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</w:p>
    <w:p w14:paraId="07383D6D" w14:textId="77777777" w:rsidR="00301110" w:rsidRDefault="00817F4C">
      <w:pPr>
        <w:pStyle w:val="Prrafodelista"/>
        <w:numPr>
          <w:ilvl w:val="0"/>
          <w:numId w:val="20"/>
        </w:numPr>
        <w:tabs>
          <w:tab w:val="left" w:pos="901"/>
        </w:tabs>
        <w:spacing w:before="63" w:line="249" w:lineRule="auto"/>
        <w:ind w:right="133" w:firstLine="288"/>
        <w:jc w:val="both"/>
        <w:rPr>
          <w:sz w:val="18"/>
        </w:rPr>
      </w:pPr>
      <w:r>
        <w:rPr>
          <w:sz w:val="18"/>
        </w:rPr>
        <w:t>Coordinar la integración y actualización permanente del Sistema de Información Inmobiliaria Federal</w:t>
      </w:r>
      <w:r>
        <w:rPr>
          <w:spacing w:val="1"/>
          <w:sz w:val="18"/>
        </w:rPr>
        <w:t xml:space="preserve"> </w:t>
      </w:r>
      <w:r>
        <w:rPr>
          <w:sz w:val="18"/>
        </w:rPr>
        <w:t>y Paraestatal, así como hacerse cargo de su operación, con base en la participación de las 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públicas que utilicen inmuebles federales y de las entidades respecto de los inmuebles que formen parte de su</w:t>
      </w:r>
      <w:r>
        <w:rPr>
          <w:spacing w:val="-47"/>
          <w:sz w:val="18"/>
        </w:rPr>
        <w:t xml:space="preserve"> </w:t>
      </w:r>
      <w:r>
        <w:rPr>
          <w:sz w:val="18"/>
        </w:rPr>
        <w:t>patrimonio,</w:t>
      </w:r>
      <w:r>
        <w:rPr>
          <w:spacing w:val="8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6"/>
          <w:sz w:val="18"/>
        </w:rPr>
        <w:t xml:space="preserve"> </w:t>
      </w:r>
      <w:r>
        <w:rPr>
          <w:sz w:val="18"/>
        </w:rPr>
        <w:t>conformación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los</w:t>
      </w:r>
      <w:r>
        <w:rPr>
          <w:spacing w:val="9"/>
          <w:sz w:val="18"/>
        </w:rPr>
        <w:t xml:space="preserve"> </w:t>
      </w:r>
      <w:r>
        <w:rPr>
          <w:sz w:val="18"/>
        </w:rPr>
        <w:t>acervos</w:t>
      </w:r>
      <w:r>
        <w:rPr>
          <w:spacing w:val="8"/>
          <w:sz w:val="18"/>
        </w:rPr>
        <w:t xml:space="preserve"> </w:t>
      </w:r>
      <w:r>
        <w:rPr>
          <w:sz w:val="18"/>
        </w:rPr>
        <w:t>documentales</w:t>
      </w:r>
      <w:r>
        <w:rPr>
          <w:spacing w:val="8"/>
          <w:sz w:val="18"/>
        </w:rPr>
        <w:t xml:space="preserve"> </w:t>
      </w:r>
      <w:r>
        <w:rPr>
          <w:sz w:val="18"/>
        </w:rPr>
        <w:t>e</w:t>
      </w:r>
      <w:r>
        <w:rPr>
          <w:spacing w:val="7"/>
          <w:sz w:val="18"/>
        </w:rPr>
        <w:t xml:space="preserve"> </w:t>
      </w:r>
      <w:r>
        <w:rPr>
          <w:sz w:val="18"/>
        </w:rPr>
        <w:t>informativos</w:t>
      </w:r>
      <w:r>
        <w:rPr>
          <w:spacing w:val="8"/>
          <w:sz w:val="18"/>
        </w:rPr>
        <w:t xml:space="preserve"> </w:t>
      </w:r>
      <w:r>
        <w:rPr>
          <w:sz w:val="18"/>
        </w:rPr>
        <w:t>relativos</w:t>
      </w:r>
      <w:r>
        <w:rPr>
          <w:spacing w:val="9"/>
          <w:sz w:val="18"/>
        </w:rPr>
        <w:t xml:space="preserve"> </w:t>
      </w:r>
      <w:r>
        <w:rPr>
          <w:sz w:val="18"/>
        </w:rPr>
        <w:t>al</w:t>
      </w:r>
      <w:r>
        <w:rPr>
          <w:spacing w:val="6"/>
          <w:sz w:val="18"/>
        </w:rPr>
        <w:t xml:space="preserve"> </w:t>
      </w:r>
      <w:r>
        <w:rPr>
          <w:sz w:val="18"/>
        </w:rPr>
        <w:t>Inventario,</w:t>
      </w:r>
      <w:r>
        <w:rPr>
          <w:spacing w:val="9"/>
          <w:sz w:val="18"/>
        </w:rPr>
        <w:t xml:space="preserve"> </w:t>
      </w:r>
      <w:r>
        <w:rPr>
          <w:sz w:val="18"/>
        </w:rPr>
        <w:t>Catastro</w:t>
      </w:r>
      <w:r>
        <w:rPr>
          <w:spacing w:val="-48"/>
          <w:sz w:val="18"/>
        </w:rPr>
        <w:t xml:space="preserve"> </w:t>
      </w:r>
      <w:r>
        <w:rPr>
          <w:sz w:val="18"/>
        </w:rPr>
        <w:t>y Centro de Documentación e Información, del Patrimonio Inmobiliario Federal y Paraestatal, y al Registro</w:t>
      </w:r>
      <w:r>
        <w:rPr>
          <w:spacing w:val="1"/>
          <w:sz w:val="18"/>
        </w:rPr>
        <w:t xml:space="preserve"> </w:t>
      </w:r>
      <w:r>
        <w:rPr>
          <w:sz w:val="18"/>
        </w:rPr>
        <w:t>Público 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Propiedad</w:t>
      </w:r>
      <w:r>
        <w:rPr>
          <w:spacing w:val="1"/>
          <w:sz w:val="18"/>
        </w:rPr>
        <w:t xml:space="preserve"> </w:t>
      </w:r>
      <w:r>
        <w:rPr>
          <w:sz w:val="18"/>
        </w:rPr>
        <w:t>Federal.</w:t>
      </w:r>
    </w:p>
    <w:p w14:paraId="13993AFE" w14:textId="77777777" w:rsidR="00301110" w:rsidRDefault="00817F4C">
      <w:pPr>
        <w:pStyle w:val="Textoindependiente"/>
        <w:spacing w:before="64" w:line="249" w:lineRule="auto"/>
        <w:ind w:right="135"/>
      </w:pPr>
      <w:r>
        <w:t>El Director General de Política y Gestión Inmobiliaria será auxiliado en el ejercicio de sus atribuciones, 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Directores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Normatividad,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Planeación</w:t>
      </w:r>
      <w:r>
        <w:rPr>
          <w:spacing w:val="1"/>
        </w:rPr>
        <w:t xml:space="preserve"> </w:t>
      </w:r>
      <w:r>
        <w:t>Inmobiliaria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Inmobiliario; por los Subdirectores de Registro Público e Inventario, Catastro, así como por el personal técnico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que integre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4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presupuesto autorizado.</w:t>
      </w:r>
    </w:p>
    <w:p w14:paraId="7878E52E" w14:textId="77777777" w:rsidR="00301110" w:rsidRDefault="00817F4C">
      <w:pPr>
        <w:pStyle w:val="Textoindependiente"/>
        <w:spacing w:before="64" w:line="249" w:lineRule="auto"/>
        <w:ind w:right="14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11.-</w:t>
      </w:r>
      <w:r>
        <w:rPr>
          <w:rFonts w:ascii="Arial" w:hAnsi="Arial"/>
          <w:b/>
          <w:spacing w:val="1"/>
        </w:rPr>
        <w:t xml:space="preserve"> </w:t>
      </w:r>
      <w:r>
        <w:t>Corresponden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Patrimonio</w:t>
      </w:r>
      <w:r>
        <w:rPr>
          <w:spacing w:val="1"/>
        </w:rPr>
        <w:t xml:space="preserve"> </w:t>
      </w:r>
      <w:r>
        <w:t>Inmobiliario</w:t>
      </w:r>
      <w:r>
        <w:rPr>
          <w:spacing w:val="-47"/>
        </w:rPr>
        <w:t xml:space="preserve"> </w:t>
      </w:r>
      <w:r>
        <w:t>Federal las</w:t>
      </w:r>
      <w:r>
        <w:rPr>
          <w:spacing w:val="3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atribuciones:</w:t>
      </w:r>
    </w:p>
    <w:p w14:paraId="50FD1DC8" w14:textId="77777777" w:rsidR="00301110" w:rsidRDefault="00817F4C">
      <w:pPr>
        <w:pStyle w:val="Prrafodelista"/>
        <w:numPr>
          <w:ilvl w:val="0"/>
          <w:numId w:val="19"/>
        </w:numPr>
        <w:tabs>
          <w:tab w:val="left" w:pos="585"/>
        </w:tabs>
        <w:spacing w:before="61" w:line="249" w:lineRule="auto"/>
        <w:ind w:right="139" w:firstLine="288"/>
        <w:jc w:val="both"/>
        <w:rPr>
          <w:sz w:val="18"/>
        </w:rPr>
      </w:pPr>
      <w:r>
        <w:rPr>
          <w:sz w:val="18"/>
        </w:rPr>
        <w:t>Poseer, vigilar, conservar, proteger, administrar y controlar por sí misma los inmuebles federales a cargo</w:t>
      </w:r>
      <w:r>
        <w:rPr>
          <w:spacing w:val="-47"/>
          <w:sz w:val="18"/>
        </w:rPr>
        <w:t xml:space="preserve"> </w:t>
      </w:r>
      <w:r>
        <w:rPr>
          <w:sz w:val="18"/>
        </w:rPr>
        <w:t>del Instituto, o con el apoyo de las instituciones destinatarias que correspondan, 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éstas</w:t>
      </w:r>
      <w:r>
        <w:rPr>
          <w:spacing w:val="-1"/>
          <w:sz w:val="18"/>
        </w:rPr>
        <w:t xml:space="preserve"> </w:t>
      </w:r>
      <w:r>
        <w:rPr>
          <w:sz w:val="18"/>
        </w:rPr>
        <w:t>tengan destinados;</w:t>
      </w:r>
    </w:p>
    <w:p w14:paraId="196C561A" w14:textId="77777777" w:rsidR="00301110" w:rsidRDefault="00817F4C">
      <w:pPr>
        <w:pStyle w:val="Prrafodelista"/>
        <w:numPr>
          <w:ilvl w:val="0"/>
          <w:numId w:val="19"/>
        </w:numPr>
        <w:tabs>
          <w:tab w:val="left" w:pos="629"/>
        </w:tabs>
        <w:spacing w:before="62" w:line="249" w:lineRule="auto"/>
        <w:ind w:right="138" w:firstLine="288"/>
        <w:jc w:val="both"/>
        <w:rPr>
          <w:sz w:val="18"/>
        </w:rPr>
      </w:pPr>
      <w:r>
        <w:rPr>
          <w:sz w:val="18"/>
        </w:rPr>
        <w:t>Vigilar el uso y aprovechamiento de los inmuebles donados por la Federación y, en su caso, autorizar su</w:t>
      </w:r>
      <w:r>
        <w:rPr>
          <w:spacing w:val="-47"/>
          <w:sz w:val="18"/>
        </w:rPr>
        <w:t xml:space="preserve"> </w:t>
      </w:r>
      <w:r>
        <w:rPr>
          <w:sz w:val="18"/>
        </w:rPr>
        <w:t>cambio de</w:t>
      </w:r>
      <w:r>
        <w:rPr>
          <w:spacing w:val="-3"/>
          <w:sz w:val="18"/>
        </w:rPr>
        <w:t xml:space="preserve"> </w:t>
      </w:r>
      <w:r>
        <w:rPr>
          <w:sz w:val="18"/>
        </w:rPr>
        <w:t>uso;</w:t>
      </w:r>
    </w:p>
    <w:p w14:paraId="6C2FF21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09"/>
        </w:tabs>
        <w:spacing w:before="62" w:line="252" w:lineRule="auto"/>
        <w:ind w:right="137" w:firstLine="288"/>
        <w:jc w:val="both"/>
        <w:rPr>
          <w:sz w:val="18"/>
        </w:rPr>
      </w:pPr>
      <w:r>
        <w:rPr>
          <w:sz w:val="18"/>
        </w:rPr>
        <w:t>Asesorar, capacitar y dar orientación en materia inmobiliaria a las instituciones destinatarias y a las</w:t>
      </w:r>
      <w:r>
        <w:rPr>
          <w:spacing w:val="1"/>
          <w:sz w:val="18"/>
        </w:rPr>
        <w:t xml:space="preserve"> </w:t>
      </w:r>
      <w:r>
        <w:rPr>
          <w:sz w:val="18"/>
        </w:rPr>
        <w:t>asociaciones</w:t>
      </w:r>
      <w:r>
        <w:rPr>
          <w:spacing w:val="2"/>
          <w:sz w:val="18"/>
        </w:rPr>
        <w:t xml:space="preserve"> </w:t>
      </w:r>
      <w:r>
        <w:rPr>
          <w:sz w:val="18"/>
        </w:rPr>
        <w:t>religiosas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tienen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uso inmuebles</w:t>
      </w:r>
      <w:r>
        <w:rPr>
          <w:spacing w:val="3"/>
          <w:sz w:val="18"/>
        </w:rPr>
        <w:t xml:space="preserve"> </w:t>
      </w:r>
      <w:r>
        <w:rPr>
          <w:sz w:val="18"/>
        </w:rPr>
        <w:t>federales;</w:t>
      </w:r>
    </w:p>
    <w:p w14:paraId="06685E77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21"/>
        </w:tabs>
        <w:spacing w:before="58" w:line="249" w:lineRule="auto"/>
        <w:ind w:right="131" w:firstLine="288"/>
        <w:jc w:val="both"/>
        <w:rPr>
          <w:sz w:val="18"/>
        </w:rPr>
      </w:pPr>
      <w:r>
        <w:rPr>
          <w:sz w:val="18"/>
        </w:rPr>
        <w:t>Intervenir, en nombre y representación de la Federación, en la formalización de</w:t>
      </w:r>
      <w:r>
        <w:rPr>
          <w:spacing w:val="50"/>
          <w:sz w:val="18"/>
        </w:rPr>
        <w:t xml:space="preserve"> </w:t>
      </w:r>
      <w:r>
        <w:rPr>
          <w:sz w:val="18"/>
        </w:rPr>
        <w:t>las adquisiciones 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el servicio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varias 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públicas</w:t>
      </w:r>
      <w:r>
        <w:rPr>
          <w:spacing w:val="1"/>
          <w:sz w:val="18"/>
        </w:rPr>
        <w:t xml:space="preserve"> </w:t>
      </w:r>
      <w:r>
        <w:rPr>
          <w:sz w:val="18"/>
        </w:rPr>
        <w:t>y,</w:t>
      </w:r>
      <w:r>
        <w:rPr>
          <w:spacing w:val="1"/>
          <w:sz w:val="18"/>
        </w:rPr>
        <w:t xml:space="preserve"> </w:t>
      </w:r>
      <w:r>
        <w:rPr>
          <w:sz w:val="18"/>
        </w:rPr>
        <w:t>previa</w:t>
      </w:r>
      <w:r>
        <w:rPr>
          <w:spacing w:val="1"/>
          <w:sz w:val="18"/>
        </w:rPr>
        <w:t xml:space="preserve"> </w:t>
      </w:r>
      <w:r>
        <w:rPr>
          <w:sz w:val="18"/>
        </w:rPr>
        <w:t>emisión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respectivo acuerdo administrativo, de las enajenaciones o afectaciones de inmuebles federales 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6CFCAE8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657"/>
        </w:tabs>
        <w:spacing w:before="63" w:line="249" w:lineRule="auto"/>
        <w:ind w:right="131" w:firstLine="288"/>
        <w:jc w:val="both"/>
        <w:rPr>
          <w:sz w:val="18"/>
        </w:rPr>
      </w:pPr>
      <w:r>
        <w:rPr>
          <w:sz w:val="18"/>
        </w:rPr>
        <w:t>Conocer y revisar desde el punto de vista técnico jurídico, los asuntos relativos a destinos, declaratorias</w:t>
      </w:r>
      <w:r>
        <w:rPr>
          <w:spacing w:val="-47"/>
          <w:sz w:val="18"/>
        </w:rPr>
        <w:t xml:space="preserve"> </w:t>
      </w:r>
      <w:r>
        <w:rPr>
          <w:sz w:val="18"/>
        </w:rPr>
        <w:t>de sujeción al régimen de dominio público de la Federación, desincorporación de dicho régimen y autorización</w:t>
      </w:r>
      <w:r>
        <w:rPr>
          <w:spacing w:val="-47"/>
          <w:sz w:val="18"/>
        </w:rPr>
        <w:t xml:space="preserve"> </w:t>
      </w:r>
      <w:r>
        <w:rPr>
          <w:sz w:val="18"/>
        </w:rPr>
        <w:t>para enajenar inmuebles federales, así como respecto a la desincorporación de ese régimen de inmuebles</w:t>
      </w:r>
      <w:r>
        <w:rPr>
          <w:spacing w:val="1"/>
          <w:sz w:val="18"/>
        </w:rPr>
        <w:t xml:space="preserve"> </w:t>
      </w:r>
      <w:r>
        <w:rPr>
          <w:sz w:val="18"/>
        </w:rPr>
        <w:t>pertenecientes a organismos descentralizados, y a la reversión de inmuebles federales enajenados a título</w:t>
      </w:r>
      <w:r>
        <w:rPr>
          <w:spacing w:val="1"/>
          <w:sz w:val="18"/>
        </w:rPr>
        <w:t xml:space="preserve"> </w:t>
      </w:r>
      <w:r>
        <w:rPr>
          <w:sz w:val="18"/>
        </w:rPr>
        <w:t>gratuito. Asimismo, formular y tramitar ante la Unidad de Asuntos Jurídicos de la Secretaría los proyectos de</w:t>
      </w:r>
      <w:r>
        <w:rPr>
          <w:spacing w:val="1"/>
          <w:sz w:val="18"/>
        </w:rPr>
        <w:t xml:space="preserve"> </w:t>
      </w:r>
      <w:r>
        <w:rPr>
          <w:sz w:val="18"/>
        </w:rPr>
        <w:t>acuerdos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declaratorias</w:t>
      </w:r>
      <w:r>
        <w:rPr>
          <w:spacing w:val="-1"/>
          <w:sz w:val="18"/>
        </w:rPr>
        <w:t xml:space="preserve"> </w:t>
      </w:r>
      <w:r>
        <w:rPr>
          <w:sz w:val="18"/>
        </w:rPr>
        <w:t>correspondientes;</w:t>
      </w:r>
    </w:p>
    <w:p w14:paraId="34C167AF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01"/>
        </w:tabs>
        <w:spacing w:before="64" w:line="249" w:lineRule="auto"/>
        <w:ind w:right="136" w:firstLine="288"/>
        <w:jc w:val="both"/>
        <w:rPr>
          <w:sz w:val="18"/>
        </w:rPr>
      </w:pPr>
      <w:r>
        <w:rPr>
          <w:sz w:val="18"/>
        </w:rPr>
        <w:t>Autorizar los contratos de donación de inmuebles que realicen los gobiernos de los estados, del Distrito</w:t>
      </w:r>
      <w:r>
        <w:rPr>
          <w:spacing w:val="-47"/>
          <w:sz w:val="18"/>
        </w:rPr>
        <w:t xml:space="preserve"> </w:t>
      </w:r>
      <w:r>
        <w:rPr>
          <w:sz w:val="18"/>
        </w:rPr>
        <w:t>Federal, de los municipios o sus respectivas entidades paraestatales, a favor de entidades para la realización</w:t>
      </w:r>
      <w:r>
        <w:rPr>
          <w:spacing w:val="1"/>
          <w:sz w:val="18"/>
        </w:rPr>
        <w:t xml:space="preserve"> </w:t>
      </w:r>
      <w:r>
        <w:rPr>
          <w:sz w:val="18"/>
        </w:rPr>
        <w:t>de las actividades propias de su objeto, así como los relativos a las enajenaciones de inmuebles que realicen</w:t>
      </w:r>
      <w:r>
        <w:rPr>
          <w:spacing w:val="1"/>
          <w:sz w:val="18"/>
        </w:rPr>
        <w:t xml:space="preserve"> </w:t>
      </w:r>
      <w:r>
        <w:rPr>
          <w:sz w:val="18"/>
        </w:rPr>
        <w:t>las entidades a favor de personas de escasos recursos para resolver necesidades de vivienda de interés</w:t>
      </w:r>
      <w:r>
        <w:rPr>
          <w:spacing w:val="1"/>
          <w:sz w:val="18"/>
        </w:rPr>
        <w:t xml:space="preserve"> </w:t>
      </w:r>
      <w:r>
        <w:rPr>
          <w:sz w:val="18"/>
        </w:rPr>
        <w:t>social,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efecto de</w:t>
      </w:r>
      <w:r>
        <w:rPr>
          <w:spacing w:val="-3"/>
          <w:sz w:val="18"/>
        </w:rPr>
        <w:t xml:space="preserve"> </w:t>
      </w:r>
      <w:r>
        <w:rPr>
          <w:sz w:val="18"/>
        </w:rPr>
        <w:t>que dichos</w:t>
      </w:r>
      <w:r>
        <w:rPr>
          <w:spacing w:val="-1"/>
          <w:sz w:val="18"/>
        </w:rPr>
        <w:t xml:space="preserve"> </w:t>
      </w:r>
      <w:r>
        <w:rPr>
          <w:sz w:val="18"/>
        </w:rPr>
        <w:t>contratos</w:t>
      </w:r>
      <w:r>
        <w:rPr>
          <w:spacing w:val="3"/>
          <w:sz w:val="18"/>
        </w:rPr>
        <w:t xml:space="preserve"> </w:t>
      </w:r>
      <w:r>
        <w:rPr>
          <w:sz w:val="18"/>
        </w:rPr>
        <w:t>adquieran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carácter de</w:t>
      </w:r>
      <w:r>
        <w:rPr>
          <w:spacing w:val="-3"/>
          <w:sz w:val="18"/>
        </w:rPr>
        <w:t xml:space="preserve"> </w:t>
      </w:r>
      <w:r>
        <w:rPr>
          <w:sz w:val="18"/>
        </w:rPr>
        <w:t>instrumento</w:t>
      </w:r>
      <w:r>
        <w:rPr>
          <w:spacing w:val="1"/>
          <w:sz w:val="18"/>
        </w:rPr>
        <w:t xml:space="preserve"> </w:t>
      </w:r>
      <w:r>
        <w:rPr>
          <w:sz w:val="18"/>
        </w:rPr>
        <w:t>público;</w:t>
      </w:r>
    </w:p>
    <w:p w14:paraId="7AB38634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49"/>
        </w:tabs>
        <w:spacing w:before="64" w:line="249" w:lineRule="auto"/>
        <w:ind w:right="130" w:firstLine="288"/>
        <w:jc w:val="both"/>
        <w:rPr>
          <w:sz w:val="18"/>
        </w:rPr>
      </w:pPr>
      <w:r>
        <w:rPr>
          <w:sz w:val="18"/>
        </w:rPr>
        <w:t>Proponer al Presidente del Instituto las alternativas y mecanismos para vender los inmuebles federales</w:t>
      </w:r>
      <w:r>
        <w:rPr>
          <w:spacing w:val="-47"/>
          <w:sz w:val="18"/>
        </w:rPr>
        <w:t xml:space="preserve"> </w:t>
      </w:r>
      <w:r>
        <w:rPr>
          <w:sz w:val="18"/>
        </w:rPr>
        <w:t>que correspondan al ámbito del Poder Ejecutivo Federal, cuando no sean útiles para destinarlos al servicio</w:t>
      </w:r>
      <w:r>
        <w:rPr>
          <w:spacing w:val="1"/>
          <w:sz w:val="18"/>
        </w:rPr>
        <w:t xml:space="preserve"> </w:t>
      </w:r>
      <w:r>
        <w:rPr>
          <w:sz w:val="18"/>
        </w:rPr>
        <w:t>público</w:t>
      </w:r>
      <w:r>
        <w:rPr>
          <w:spacing w:val="12"/>
          <w:sz w:val="18"/>
        </w:rPr>
        <w:t xml:space="preserve"> </w:t>
      </w:r>
      <w:r>
        <w:rPr>
          <w:sz w:val="18"/>
        </w:rPr>
        <w:t>o</w:t>
      </w:r>
      <w:r>
        <w:rPr>
          <w:spacing w:val="12"/>
          <w:sz w:val="18"/>
        </w:rPr>
        <w:t xml:space="preserve"> </w:t>
      </w:r>
      <w:r>
        <w:rPr>
          <w:sz w:val="18"/>
        </w:rPr>
        <w:t>no</w:t>
      </w:r>
      <w:r>
        <w:rPr>
          <w:spacing w:val="8"/>
          <w:sz w:val="18"/>
        </w:rPr>
        <w:t xml:space="preserve"> </w:t>
      </w:r>
      <w:r>
        <w:rPr>
          <w:sz w:val="18"/>
        </w:rPr>
        <w:t>sean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uso</w:t>
      </w:r>
      <w:r>
        <w:rPr>
          <w:spacing w:val="12"/>
          <w:sz w:val="18"/>
        </w:rPr>
        <w:t xml:space="preserve"> </w:t>
      </w:r>
      <w:r>
        <w:rPr>
          <w:sz w:val="18"/>
        </w:rPr>
        <w:t>común,</w:t>
      </w:r>
      <w:r>
        <w:rPr>
          <w:spacing w:val="10"/>
          <w:sz w:val="18"/>
        </w:rPr>
        <w:t xml:space="preserve"> </w:t>
      </w:r>
      <w:r>
        <w:rPr>
          <w:sz w:val="18"/>
        </w:rPr>
        <w:t>en</w:t>
      </w:r>
      <w:r>
        <w:rPr>
          <w:spacing w:val="12"/>
          <w:sz w:val="18"/>
        </w:rPr>
        <w:t xml:space="preserve"> </w:t>
      </w:r>
      <w:r>
        <w:rPr>
          <w:sz w:val="18"/>
        </w:rPr>
        <w:t>las</w:t>
      </w:r>
      <w:r>
        <w:rPr>
          <w:spacing w:val="11"/>
          <w:sz w:val="18"/>
        </w:rPr>
        <w:t xml:space="preserve"> </w:t>
      </w:r>
      <w:r>
        <w:rPr>
          <w:sz w:val="18"/>
        </w:rPr>
        <w:t>mejores</w:t>
      </w:r>
      <w:r>
        <w:rPr>
          <w:spacing w:val="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precio,</w:t>
      </w:r>
      <w:r>
        <w:rPr>
          <w:spacing w:val="10"/>
          <w:sz w:val="18"/>
        </w:rPr>
        <w:t xml:space="preserve"> </w:t>
      </w:r>
      <w:r>
        <w:rPr>
          <w:sz w:val="18"/>
        </w:rPr>
        <w:t>forma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pago,</w:t>
      </w:r>
      <w:r>
        <w:rPr>
          <w:spacing w:val="14"/>
          <w:sz w:val="18"/>
        </w:rPr>
        <w:t xml:space="preserve"> </w:t>
      </w:r>
      <w:r>
        <w:rPr>
          <w:sz w:val="18"/>
        </w:rPr>
        <w:t>oportuna</w:t>
      </w:r>
      <w:r>
        <w:rPr>
          <w:spacing w:val="8"/>
          <w:sz w:val="18"/>
        </w:rPr>
        <w:t xml:space="preserve"> </w:t>
      </w:r>
      <w:r>
        <w:rPr>
          <w:sz w:val="18"/>
        </w:rPr>
        <w:t>colocación</w:t>
      </w:r>
      <w:r>
        <w:rPr>
          <w:spacing w:val="-47"/>
          <w:sz w:val="18"/>
        </w:rPr>
        <w:t xml:space="preserve"> </w:t>
      </w:r>
      <w:r>
        <w:rPr>
          <w:sz w:val="18"/>
        </w:rPr>
        <w:t>en el mercado y demás circunstancias pertinentes, en los términos de las disposiciones legales aplicables</w:t>
      </w:r>
      <w:r>
        <w:rPr>
          <w:spacing w:val="50"/>
          <w:sz w:val="18"/>
        </w:rPr>
        <w:t xml:space="preserve"> </w:t>
      </w:r>
      <w:r>
        <w:rPr>
          <w:sz w:val="18"/>
        </w:rPr>
        <w:t>y,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caso,</w:t>
      </w:r>
      <w:r>
        <w:rPr>
          <w:spacing w:val="3"/>
          <w:sz w:val="18"/>
        </w:rPr>
        <w:t xml:space="preserve"> </w:t>
      </w:r>
      <w:r>
        <w:rPr>
          <w:sz w:val="18"/>
        </w:rPr>
        <w:t>instrumentar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alternativas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mecanismos</w:t>
      </w:r>
      <w:r>
        <w:rPr>
          <w:spacing w:val="2"/>
          <w:sz w:val="18"/>
        </w:rPr>
        <w:t xml:space="preserve"> </w:t>
      </w:r>
      <w:r>
        <w:rPr>
          <w:sz w:val="18"/>
        </w:rPr>
        <w:t>autorizadas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el Presidente</w:t>
      </w:r>
      <w:r>
        <w:rPr>
          <w:spacing w:val="-4"/>
          <w:sz w:val="18"/>
        </w:rPr>
        <w:t xml:space="preserve"> </w:t>
      </w:r>
      <w:r>
        <w:rPr>
          <w:sz w:val="18"/>
        </w:rPr>
        <w:t>del Instituto;</w:t>
      </w:r>
    </w:p>
    <w:p w14:paraId="54306CBB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57"/>
        </w:tabs>
        <w:spacing w:before="64" w:line="249" w:lineRule="auto"/>
        <w:ind w:right="128" w:firstLine="288"/>
        <w:jc w:val="both"/>
        <w:rPr>
          <w:sz w:val="18"/>
        </w:rPr>
      </w:pPr>
      <w:r>
        <w:rPr>
          <w:sz w:val="18"/>
        </w:rPr>
        <w:t>Elaborar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suscribir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bases</w:t>
      </w:r>
      <w:r>
        <w:rPr>
          <w:spacing w:val="1"/>
          <w:sz w:val="18"/>
        </w:rPr>
        <w:t xml:space="preserve"> </w:t>
      </w:r>
      <w:r>
        <w:rPr>
          <w:sz w:val="18"/>
        </w:rPr>
        <w:t>de colaboración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acuerdos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convenios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coordinación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concertación con las dependencias y entidades de la Administración Pública Federal, de los gobiernos de los</w:t>
      </w:r>
      <w:r>
        <w:rPr>
          <w:spacing w:val="1"/>
          <w:sz w:val="18"/>
        </w:rPr>
        <w:t xml:space="preserve"> </w:t>
      </w:r>
      <w:r>
        <w:rPr>
          <w:sz w:val="18"/>
        </w:rPr>
        <w:t>estados, del Distrito Federal y de los municipios y con las personas físicas o morales de los sectores privado y</w:t>
      </w:r>
      <w:r>
        <w:rPr>
          <w:spacing w:val="-47"/>
          <w:sz w:val="18"/>
        </w:rPr>
        <w:t xml:space="preserve"> </w:t>
      </w:r>
      <w:r>
        <w:rPr>
          <w:sz w:val="18"/>
        </w:rPr>
        <w:t>social, para la realización de programas de regularización jurídica, administrativa y registral de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federales;</w:t>
      </w:r>
    </w:p>
    <w:p w14:paraId="60C814E1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13"/>
        </w:tabs>
        <w:spacing w:before="64" w:line="249" w:lineRule="auto"/>
        <w:ind w:right="135" w:firstLine="288"/>
        <w:jc w:val="both"/>
        <w:rPr>
          <w:sz w:val="18"/>
        </w:rPr>
      </w:pPr>
      <w:r>
        <w:rPr>
          <w:sz w:val="18"/>
        </w:rPr>
        <w:t>Tramitar ante la Dirección General de Avalúos y Obras o las delegaciones regionales del Instituto, los</w:t>
      </w:r>
      <w:r>
        <w:rPr>
          <w:spacing w:val="1"/>
          <w:sz w:val="18"/>
        </w:rPr>
        <w:t xml:space="preserve"> </w:t>
      </w:r>
      <w:r>
        <w:rPr>
          <w:sz w:val="18"/>
        </w:rPr>
        <w:t>avalúos o justipreciaciones de rentas que soliciten terceros interesados en que la Federación lleve a cabo</w:t>
      </w:r>
      <w:r>
        <w:rPr>
          <w:spacing w:val="1"/>
          <w:sz w:val="18"/>
        </w:rPr>
        <w:t xml:space="preserve"> </w:t>
      </w:r>
      <w:r>
        <w:rPr>
          <w:sz w:val="18"/>
        </w:rPr>
        <w:t>ventas por adjudicación directa, permutas, aportaciones al patrimonio de entidades, afectaciones a fondos de</w:t>
      </w:r>
      <w:r>
        <w:rPr>
          <w:spacing w:val="1"/>
          <w:sz w:val="18"/>
        </w:rPr>
        <w:t xml:space="preserve"> </w:t>
      </w:r>
      <w:r>
        <w:rPr>
          <w:sz w:val="18"/>
        </w:rPr>
        <w:t>fideicomisos</w:t>
      </w:r>
      <w:r>
        <w:rPr>
          <w:spacing w:val="7"/>
          <w:sz w:val="18"/>
        </w:rPr>
        <w:t xml:space="preserve"> </w:t>
      </w:r>
      <w:r>
        <w:rPr>
          <w:sz w:val="18"/>
        </w:rPr>
        <w:t>públicos,</w:t>
      </w:r>
      <w:r>
        <w:rPr>
          <w:spacing w:val="12"/>
          <w:sz w:val="18"/>
        </w:rPr>
        <w:t xml:space="preserve"> </w:t>
      </w:r>
      <w:r>
        <w:rPr>
          <w:sz w:val="18"/>
        </w:rPr>
        <w:t>enajenaciones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6"/>
          <w:sz w:val="18"/>
        </w:rPr>
        <w:t xml:space="preserve"> </w:t>
      </w:r>
      <w:r>
        <w:rPr>
          <w:sz w:val="18"/>
        </w:rPr>
        <w:t>título</w:t>
      </w:r>
      <w:r>
        <w:rPr>
          <w:spacing w:val="6"/>
          <w:sz w:val="18"/>
        </w:rPr>
        <w:t xml:space="preserve"> </w:t>
      </w:r>
      <w:r>
        <w:rPr>
          <w:sz w:val="18"/>
        </w:rPr>
        <w:t>gratuito,</w:t>
      </w:r>
      <w:r>
        <w:rPr>
          <w:spacing w:val="7"/>
          <w:sz w:val="18"/>
        </w:rPr>
        <w:t xml:space="preserve"> </w:t>
      </w:r>
      <w:r>
        <w:rPr>
          <w:sz w:val="18"/>
        </w:rPr>
        <w:t>concesiones,</w:t>
      </w:r>
      <w:r>
        <w:rPr>
          <w:spacing w:val="8"/>
          <w:sz w:val="18"/>
        </w:rPr>
        <w:t xml:space="preserve"> </w:t>
      </w:r>
      <w:r>
        <w:rPr>
          <w:sz w:val="18"/>
        </w:rPr>
        <w:t>permisos,</w:t>
      </w:r>
      <w:r>
        <w:rPr>
          <w:spacing w:val="7"/>
          <w:sz w:val="18"/>
        </w:rPr>
        <w:t xml:space="preserve"> </w:t>
      </w:r>
      <w:r>
        <w:rPr>
          <w:sz w:val="18"/>
        </w:rPr>
        <w:t>autorizaciones,</w:t>
      </w:r>
      <w:r>
        <w:rPr>
          <w:spacing w:val="8"/>
          <w:sz w:val="18"/>
        </w:rPr>
        <w:t xml:space="preserve"> </w:t>
      </w:r>
      <w:r>
        <w:rPr>
          <w:sz w:val="18"/>
        </w:rPr>
        <w:t>arrendamientos</w:t>
      </w:r>
      <w:r>
        <w:rPr>
          <w:spacing w:val="-48"/>
          <w:sz w:val="18"/>
        </w:rPr>
        <w:t xml:space="preserve"> </w:t>
      </w:r>
      <w:r>
        <w:rPr>
          <w:sz w:val="18"/>
        </w:rPr>
        <w:t>o usufructos de inmuebles federales competencia de la Secretaría. El pago de los aprovechamientos y gastos</w:t>
      </w:r>
      <w:r>
        <w:rPr>
          <w:spacing w:val="1"/>
          <w:sz w:val="18"/>
        </w:rPr>
        <w:t xml:space="preserve"> </w:t>
      </w:r>
      <w:r>
        <w:rPr>
          <w:sz w:val="18"/>
        </w:rPr>
        <w:t>generados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5"/>
          <w:sz w:val="18"/>
        </w:rPr>
        <w:t xml:space="preserve"> </w:t>
      </w:r>
      <w:r>
        <w:rPr>
          <w:sz w:val="18"/>
        </w:rPr>
        <w:t>respectivos</w:t>
      </w:r>
      <w:r>
        <w:rPr>
          <w:spacing w:val="-4"/>
          <w:sz w:val="18"/>
        </w:rPr>
        <w:t xml:space="preserve"> </w:t>
      </w:r>
      <w:r>
        <w:rPr>
          <w:sz w:val="18"/>
        </w:rPr>
        <w:t>servicios</w:t>
      </w:r>
      <w:r>
        <w:rPr>
          <w:spacing w:val="-4"/>
          <w:sz w:val="18"/>
        </w:rPr>
        <w:t xml:space="preserve"> </w:t>
      </w:r>
      <w:r>
        <w:rPr>
          <w:sz w:val="18"/>
        </w:rPr>
        <w:t>valuatorios,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5"/>
          <w:sz w:val="18"/>
        </w:rPr>
        <w:t xml:space="preserve"> </w:t>
      </w:r>
      <w:r>
        <w:rPr>
          <w:sz w:val="18"/>
        </w:rPr>
        <w:t>cubierto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dichos</w:t>
      </w:r>
      <w:r>
        <w:rPr>
          <w:spacing w:val="-4"/>
          <w:sz w:val="18"/>
        </w:rPr>
        <w:t xml:space="preserve"> </w:t>
      </w:r>
      <w:r>
        <w:rPr>
          <w:sz w:val="18"/>
        </w:rPr>
        <w:t>solicitantes;</w:t>
      </w:r>
    </w:p>
    <w:p w14:paraId="76D5D87F" w14:textId="77777777" w:rsidR="00301110" w:rsidRDefault="00301110">
      <w:pPr>
        <w:spacing w:line="249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04DF7B66" w14:textId="77777777" w:rsidR="00301110" w:rsidRDefault="00817F4C">
      <w:pPr>
        <w:pStyle w:val="Prrafodelista"/>
        <w:numPr>
          <w:ilvl w:val="0"/>
          <w:numId w:val="19"/>
        </w:numPr>
        <w:tabs>
          <w:tab w:val="left" w:pos="661"/>
        </w:tabs>
        <w:spacing w:before="92" w:line="261" w:lineRule="auto"/>
        <w:ind w:right="133" w:firstLine="288"/>
        <w:jc w:val="both"/>
        <w:rPr>
          <w:sz w:val="18"/>
        </w:rPr>
      </w:pPr>
      <w:r>
        <w:rPr>
          <w:sz w:val="18"/>
        </w:rPr>
        <w:lastRenderedPageBreak/>
        <w:t>Ejercer las facultades que el artículo 58 de la Ley confiere a la Secretaría respecto de las concesiones,</w:t>
      </w:r>
      <w:r>
        <w:rPr>
          <w:spacing w:val="1"/>
          <w:sz w:val="18"/>
        </w:rPr>
        <w:t xml:space="preserve"> </w:t>
      </w:r>
      <w:r>
        <w:rPr>
          <w:sz w:val="18"/>
        </w:rPr>
        <w:t>permisos o autorizaciones que otorguen las dependencias y en las que se establezca que a su término</w:t>
      </w:r>
      <w:r>
        <w:rPr>
          <w:spacing w:val="1"/>
          <w:sz w:val="18"/>
        </w:rPr>
        <w:t xml:space="preserve"> </w:t>
      </w:r>
      <w:r>
        <w:rPr>
          <w:sz w:val="18"/>
        </w:rPr>
        <w:t>pasarán al dominio de la Federación los inmuebles afectos a dichos actos y, en su caso, declarar que la</w:t>
      </w:r>
      <w:r>
        <w:rPr>
          <w:spacing w:val="1"/>
          <w:sz w:val="18"/>
        </w:rPr>
        <w:t xml:space="preserve"> </w:t>
      </w:r>
      <w:r>
        <w:rPr>
          <w:sz w:val="18"/>
        </w:rPr>
        <w:t>Federación adquiere el dominio de los bienes señalados o de la parte proporcional que corresponda, en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último</w:t>
      </w:r>
      <w:r>
        <w:rPr>
          <w:spacing w:val="-3"/>
          <w:sz w:val="18"/>
        </w:rPr>
        <w:t xml:space="preserve"> </w:t>
      </w:r>
      <w:r>
        <w:rPr>
          <w:sz w:val="18"/>
        </w:rPr>
        <w:t>párrafo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citado</w:t>
      </w:r>
      <w:r>
        <w:rPr>
          <w:spacing w:val="-3"/>
          <w:sz w:val="18"/>
        </w:rPr>
        <w:t xml:space="preserve"> </w:t>
      </w:r>
      <w:r>
        <w:rPr>
          <w:sz w:val="18"/>
        </w:rPr>
        <w:t>precepto</w:t>
      </w:r>
      <w:r>
        <w:rPr>
          <w:spacing w:val="1"/>
          <w:sz w:val="18"/>
        </w:rPr>
        <w:t xml:space="preserve"> </w:t>
      </w:r>
      <w:r>
        <w:rPr>
          <w:sz w:val="18"/>
        </w:rPr>
        <w:t>legal;</w:t>
      </w:r>
    </w:p>
    <w:p w14:paraId="0C8DA3E4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29"/>
        </w:tabs>
        <w:spacing w:before="100" w:line="261" w:lineRule="auto"/>
        <w:ind w:right="130" w:firstLine="288"/>
        <w:jc w:val="both"/>
        <w:rPr>
          <w:sz w:val="18"/>
        </w:rPr>
      </w:pPr>
      <w:r>
        <w:rPr>
          <w:sz w:val="18"/>
        </w:rPr>
        <w:t>Expedir la declaratoria que determine que un inmueble federal competencia de la Secretaría forma</w:t>
      </w:r>
      <w:r>
        <w:rPr>
          <w:spacing w:val="1"/>
          <w:sz w:val="18"/>
        </w:rPr>
        <w:t xml:space="preserve"> </w:t>
      </w:r>
      <w:r>
        <w:rPr>
          <w:sz w:val="18"/>
        </w:rPr>
        <w:t>parte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Federación,</w:t>
      </w:r>
      <w:r>
        <w:rPr>
          <w:spacing w:val="1"/>
          <w:sz w:val="18"/>
        </w:rPr>
        <w:t xml:space="preserve"> </w:t>
      </w:r>
      <w:r>
        <w:rPr>
          <w:sz w:val="18"/>
        </w:rPr>
        <w:t>cuando</w:t>
      </w:r>
      <w:r>
        <w:rPr>
          <w:spacing w:val="1"/>
          <w:sz w:val="18"/>
        </w:rPr>
        <w:t xml:space="preserve"> </w:t>
      </w:r>
      <w:r>
        <w:rPr>
          <w:sz w:val="18"/>
        </w:rPr>
        <w:t>alguna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</w:t>
      </w:r>
      <w:r>
        <w:rPr>
          <w:spacing w:val="1"/>
          <w:sz w:val="18"/>
        </w:rPr>
        <w:t xml:space="preserve"> </w:t>
      </w:r>
      <w:r>
        <w:rPr>
          <w:sz w:val="18"/>
        </w:rPr>
        <w:t>ejerza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posesión,</w:t>
      </w:r>
      <w:r>
        <w:rPr>
          <w:spacing w:val="1"/>
          <w:sz w:val="18"/>
        </w:rPr>
        <w:t xml:space="preserve"> </w:t>
      </w:r>
      <w:r>
        <w:rPr>
          <w:sz w:val="18"/>
        </w:rPr>
        <w:t>control</w:t>
      </w:r>
      <w:r>
        <w:rPr>
          <w:spacing w:val="50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título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dueño,</w:t>
      </w:r>
      <w:r>
        <w:rPr>
          <w:spacing w:val="1"/>
          <w:sz w:val="18"/>
        </w:rPr>
        <w:t xml:space="preserve"> </w:t>
      </w:r>
      <w:r>
        <w:rPr>
          <w:sz w:val="18"/>
        </w:rPr>
        <w:t>incluyendo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encontrándose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este</w:t>
      </w:r>
      <w:r>
        <w:rPr>
          <w:spacing w:val="1"/>
          <w:sz w:val="18"/>
        </w:rPr>
        <w:t xml:space="preserve"> </w:t>
      </w:r>
      <w:r>
        <w:rPr>
          <w:sz w:val="18"/>
        </w:rPr>
        <w:t>supuesto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2"/>
          <w:sz w:val="18"/>
        </w:rPr>
        <w:t xml:space="preserve"> </w:t>
      </w:r>
      <w:r>
        <w:rPr>
          <w:sz w:val="18"/>
        </w:rPr>
        <w:t>trate</w:t>
      </w:r>
      <w:r>
        <w:rPr>
          <w:spacing w:val="5"/>
          <w:sz w:val="18"/>
        </w:rPr>
        <w:t xml:space="preserve"> </w:t>
      </w:r>
      <w:r>
        <w:rPr>
          <w:sz w:val="18"/>
        </w:rPr>
        <w:t>haya</w:t>
      </w:r>
      <w:r>
        <w:rPr>
          <w:spacing w:val="5"/>
          <w:sz w:val="18"/>
        </w:rPr>
        <w:t xml:space="preserve"> </w:t>
      </w:r>
      <w:r>
        <w:rPr>
          <w:sz w:val="18"/>
        </w:rPr>
        <w:t>otorgado</w:t>
      </w:r>
      <w:r>
        <w:rPr>
          <w:spacing w:val="5"/>
          <w:sz w:val="18"/>
        </w:rPr>
        <w:t xml:space="preserve"> </w:t>
      </w:r>
      <w:r>
        <w:rPr>
          <w:sz w:val="18"/>
        </w:rPr>
        <w:t>respecto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4"/>
          <w:sz w:val="18"/>
        </w:rPr>
        <w:t xml:space="preserve"> </w:t>
      </w:r>
      <w:r>
        <w:rPr>
          <w:sz w:val="18"/>
        </w:rPr>
        <w:t>mismos</w:t>
      </w:r>
      <w:r>
        <w:rPr>
          <w:spacing w:val="3"/>
          <w:sz w:val="18"/>
        </w:rPr>
        <w:t xml:space="preserve"> </w:t>
      </w:r>
      <w:r>
        <w:rPr>
          <w:sz w:val="18"/>
        </w:rPr>
        <w:t>derechos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uso</w:t>
      </w:r>
      <w:r>
        <w:rPr>
          <w:spacing w:val="5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4"/>
          <w:sz w:val="18"/>
        </w:rPr>
        <w:t xml:space="preserve"> </w:t>
      </w:r>
      <w:r>
        <w:rPr>
          <w:sz w:val="18"/>
        </w:rPr>
        <w:t>públicas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1"/>
          <w:sz w:val="18"/>
        </w:rPr>
        <w:t xml:space="preserve"> </w:t>
      </w:r>
      <w:r>
        <w:rPr>
          <w:sz w:val="18"/>
        </w:rPr>
        <w:t>personas</w:t>
      </w:r>
      <w:r>
        <w:rPr>
          <w:spacing w:val="9"/>
          <w:sz w:val="18"/>
        </w:rPr>
        <w:t xml:space="preserve"> </w:t>
      </w:r>
      <w:r>
        <w:rPr>
          <w:sz w:val="18"/>
        </w:rPr>
        <w:t>físicas</w:t>
      </w:r>
      <w:r>
        <w:rPr>
          <w:spacing w:val="9"/>
          <w:sz w:val="18"/>
        </w:rPr>
        <w:t xml:space="preserve"> </w:t>
      </w:r>
      <w:r>
        <w:rPr>
          <w:sz w:val="18"/>
        </w:rPr>
        <w:t>o</w:t>
      </w:r>
      <w:r>
        <w:rPr>
          <w:spacing w:val="8"/>
          <w:sz w:val="18"/>
        </w:rPr>
        <w:t xml:space="preserve"> </w:t>
      </w:r>
      <w:r>
        <w:rPr>
          <w:sz w:val="18"/>
        </w:rPr>
        <w:t>morales,</w:t>
      </w:r>
      <w:r>
        <w:rPr>
          <w:spacing w:val="5"/>
          <w:sz w:val="18"/>
        </w:rPr>
        <w:t xml:space="preserve"> </w:t>
      </w:r>
      <w:r>
        <w:rPr>
          <w:sz w:val="18"/>
        </w:rPr>
        <w:t>siempre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no</w:t>
      </w:r>
      <w:r>
        <w:rPr>
          <w:spacing w:val="7"/>
          <w:sz w:val="18"/>
        </w:rPr>
        <w:t xml:space="preserve"> </w:t>
      </w:r>
      <w:r>
        <w:rPr>
          <w:sz w:val="18"/>
        </w:rPr>
        <w:t>exista</w:t>
      </w:r>
      <w:r>
        <w:rPr>
          <w:spacing w:val="11"/>
          <w:sz w:val="18"/>
        </w:rPr>
        <w:t xml:space="preserve"> </w:t>
      </w:r>
      <w:r>
        <w:rPr>
          <w:sz w:val="18"/>
        </w:rPr>
        <w:t>inscripción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favor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terceros</w:t>
      </w:r>
      <w:r>
        <w:rPr>
          <w:spacing w:val="10"/>
          <w:sz w:val="18"/>
        </w:rPr>
        <w:t xml:space="preserve"> </w:t>
      </w:r>
      <w:r>
        <w:rPr>
          <w:sz w:val="18"/>
        </w:rPr>
        <w:t>en</w:t>
      </w:r>
      <w:r>
        <w:rPr>
          <w:spacing w:val="11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Registro</w:t>
      </w:r>
      <w:r>
        <w:rPr>
          <w:spacing w:val="7"/>
          <w:sz w:val="18"/>
        </w:rPr>
        <w:t xml:space="preserve"> </w:t>
      </w:r>
      <w:r>
        <w:rPr>
          <w:sz w:val="18"/>
        </w:rPr>
        <w:t>Público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la Propiedad que corresponda al lugar de ubicación del bien, sustanciando el procedimiento a que se refiere el</w:t>
      </w:r>
      <w:r>
        <w:rPr>
          <w:spacing w:val="-47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55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demás</w:t>
      </w:r>
      <w:r>
        <w:rPr>
          <w:spacing w:val="-1"/>
          <w:sz w:val="18"/>
        </w:rPr>
        <w:t xml:space="preserve"> </w:t>
      </w:r>
      <w:r>
        <w:rPr>
          <w:sz w:val="18"/>
        </w:rPr>
        <w:t>relativos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Ley;</w:t>
      </w:r>
    </w:p>
    <w:p w14:paraId="30D51F45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53"/>
        </w:tabs>
        <w:spacing w:before="98" w:line="264" w:lineRule="auto"/>
        <w:ind w:right="139" w:firstLine="288"/>
        <w:jc w:val="both"/>
        <w:rPr>
          <w:sz w:val="18"/>
        </w:rPr>
      </w:pPr>
      <w:r>
        <w:rPr>
          <w:sz w:val="18"/>
        </w:rPr>
        <w:t>Autorizar a las instituciones destinatarias el cambio de uso de los inmuebles federales destinados a su</w:t>
      </w:r>
      <w:r>
        <w:rPr>
          <w:spacing w:val="1"/>
          <w:sz w:val="18"/>
        </w:rPr>
        <w:t xml:space="preserve"> </w:t>
      </w:r>
      <w:r>
        <w:rPr>
          <w:sz w:val="18"/>
        </w:rPr>
        <w:t>servicio,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como para</w:t>
      </w:r>
      <w:r>
        <w:rPr>
          <w:spacing w:val="-5"/>
          <w:sz w:val="18"/>
        </w:rPr>
        <w:t xml:space="preserve"> </w:t>
      </w:r>
      <w:r>
        <w:rPr>
          <w:sz w:val="18"/>
        </w:rPr>
        <w:t>concesionar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arrendar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particulares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uso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espacios</w:t>
      </w:r>
      <w:r>
        <w:rPr>
          <w:spacing w:val="-3"/>
          <w:sz w:val="18"/>
        </w:rPr>
        <w:t xml:space="preserve"> </w:t>
      </w:r>
      <w:r>
        <w:rPr>
          <w:sz w:val="18"/>
        </w:rPr>
        <w:t>dentro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dichos</w:t>
      </w:r>
      <w:r>
        <w:rPr>
          <w:spacing w:val="2"/>
          <w:sz w:val="18"/>
        </w:rPr>
        <w:t xml:space="preserve"> </w:t>
      </w:r>
      <w:r>
        <w:rPr>
          <w:sz w:val="18"/>
        </w:rPr>
        <w:t>inmuebles;</w:t>
      </w:r>
    </w:p>
    <w:p w14:paraId="7B1D71C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37"/>
        </w:tabs>
        <w:spacing w:before="92" w:line="264" w:lineRule="auto"/>
        <w:ind w:right="137" w:firstLine="288"/>
        <w:jc w:val="both"/>
        <w:rPr>
          <w:sz w:val="18"/>
        </w:rPr>
      </w:pPr>
      <w:r>
        <w:rPr>
          <w:sz w:val="18"/>
        </w:rPr>
        <w:t>Llevar a cabo las acciones a que se refiere el artículo 69 de la Ley, respecto de los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 destinados competencia de la Secretaría que no se encuentren aprovechados en forma óptima y, en</w:t>
      </w:r>
      <w:r>
        <w:rPr>
          <w:spacing w:val="-47"/>
          <w:sz w:val="18"/>
        </w:rPr>
        <w:t xml:space="preserve"> </w:t>
      </w:r>
      <w:r>
        <w:rPr>
          <w:sz w:val="18"/>
        </w:rPr>
        <w:t>su caso,</w:t>
      </w:r>
      <w:r>
        <w:rPr>
          <w:spacing w:val="-1"/>
          <w:sz w:val="18"/>
        </w:rPr>
        <w:t xml:space="preserve"> </w:t>
      </w:r>
      <w:r>
        <w:rPr>
          <w:sz w:val="18"/>
        </w:rPr>
        <w:t>tomar</w:t>
      </w:r>
      <w:r>
        <w:rPr>
          <w:spacing w:val="1"/>
          <w:sz w:val="18"/>
        </w:rPr>
        <w:t xml:space="preserve"> </w:t>
      </w:r>
      <w:r>
        <w:rPr>
          <w:sz w:val="18"/>
        </w:rPr>
        <w:t>posesión</w:t>
      </w:r>
      <w:r>
        <w:rPr>
          <w:spacing w:val="-3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mismos;</w:t>
      </w:r>
    </w:p>
    <w:p w14:paraId="33A3E093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29"/>
        </w:tabs>
        <w:spacing w:before="94" w:line="261" w:lineRule="auto"/>
        <w:ind w:right="130" w:firstLine="288"/>
        <w:jc w:val="both"/>
        <w:rPr>
          <w:sz w:val="18"/>
        </w:rPr>
      </w:pPr>
      <w:r>
        <w:rPr>
          <w:sz w:val="18"/>
        </w:rPr>
        <w:t>Designar al servidor público que represente a la Federación en la realización de los trámites ante las</w:t>
      </w:r>
      <w:r>
        <w:rPr>
          <w:spacing w:val="1"/>
          <w:sz w:val="18"/>
        </w:rPr>
        <w:t xml:space="preserve"> </w:t>
      </w:r>
      <w:r>
        <w:rPr>
          <w:sz w:val="18"/>
        </w:rPr>
        <w:t>autoridades fiscales de carácter local, tendientes a obtener el reconocimiento de la exención de contribuciones</w:t>
      </w:r>
      <w:r>
        <w:rPr>
          <w:spacing w:val="-47"/>
          <w:sz w:val="18"/>
        </w:rPr>
        <w:t xml:space="preserve"> </w:t>
      </w:r>
      <w:r>
        <w:rPr>
          <w:sz w:val="18"/>
        </w:rPr>
        <w:t>sobre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propiedad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establezcan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entidades</w:t>
      </w:r>
      <w:r>
        <w:rPr>
          <w:spacing w:val="1"/>
          <w:sz w:val="18"/>
        </w:rPr>
        <w:t xml:space="preserve"> </w:t>
      </w:r>
      <w:r>
        <w:rPr>
          <w:sz w:val="18"/>
        </w:rPr>
        <w:t>federativas,</w:t>
      </w:r>
      <w:r>
        <w:rPr>
          <w:spacing w:val="1"/>
          <w:sz w:val="18"/>
        </w:rPr>
        <w:t xml:space="preserve"> </w:t>
      </w:r>
      <w:r>
        <w:rPr>
          <w:sz w:val="18"/>
        </w:rPr>
        <w:t>cuando</w:t>
      </w:r>
      <w:r>
        <w:rPr>
          <w:spacing w:val="1"/>
          <w:sz w:val="18"/>
        </w:rPr>
        <w:t xml:space="preserve"> </w:t>
      </w:r>
      <w:r>
        <w:rPr>
          <w:sz w:val="18"/>
        </w:rPr>
        <w:t>dichas</w:t>
      </w:r>
      <w:r>
        <w:rPr>
          <w:spacing w:val="1"/>
          <w:sz w:val="18"/>
        </w:rPr>
        <w:t xml:space="preserve"> </w:t>
      </w:r>
      <w:r>
        <w:rPr>
          <w:sz w:val="18"/>
        </w:rPr>
        <w:t>autoridades</w:t>
      </w:r>
      <w:r>
        <w:rPr>
          <w:spacing w:val="1"/>
          <w:sz w:val="18"/>
        </w:rPr>
        <w:t xml:space="preserve"> </w:t>
      </w:r>
      <w:r>
        <w:rPr>
          <w:sz w:val="18"/>
        </w:rPr>
        <w:t>requieran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intervención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y así lo</w:t>
      </w:r>
      <w:r>
        <w:rPr>
          <w:spacing w:val="1"/>
          <w:sz w:val="18"/>
        </w:rPr>
        <w:t xml:space="preserve"> </w:t>
      </w:r>
      <w:r>
        <w:rPr>
          <w:sz w:val="18"/>
        </w:rPr>
        <w:t>informe oportunamente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responsable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inmobiliario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equivalente de la institución destinataria de que se trate. Para tal efecto, la designación podrá recaer en algún</w:t>
      </w:r>
      <w:r>
        <w:rPr>
          <w:spacing w:val="1"/>
          <w:sz w:val="18"/>
        </w:rPr>
        <w:t xml:space="preserve"> </w:t>
      </w:r>
      <w:r>
        <w:rPr>
          <w:sz w:val="18"/>
        </w:rPr>
        <w:t>servidor público del propio Instituto, o bien de la institución destinataria correspondiente, previa propuesta de</w:t>
      </w:r>
      <w:r>
        <w:rPr>
          <w:spacing w:val="1"/>
          <w:sz w:val="18"/>
        </w:rPr>
        <w:t xml:space="preserve"> </w:t>
      </w:r>
      <w:r>
        <w:rPr>
          <w:sz w:val="18"/>
        </w:rPr>
        <w:t>esta última;</w:t>
      </w:r>
    </w:p>
    <w:p w14:paraId="30EB413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781"/>
        </w:tabs>
        <w:spacing w:before="96" w:line="264" w:lineRule="auto"/>
        <w:ind w:right="133" w:firstLine="288"/>
        <w:jc w:val="both"/>
        <w:rPr>
          <w:sz w:val="18"/>
        </w:rPr>
      </w:pPr>
      <w:r>
        <w:rPr>
          <w:sz w:val="18"/>
        </w:rPr>
        <w:t>Expedir para efectos de su inscripción en el Registro Público de la Propiedad Federal, así como en el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lugar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ubicación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cada</w:t>
      </w:r>
      <w:r>
        <w:rPr>
          <w:spacing w:val="1"/>
          <w:sz w:val="18"/>
        </w:rPr>
        <w:t xml:space="preserve"> </w:t>
      </w:r>
      <w:r>
        <w:rPr>
          <w:sz w:val="18"/>
        </w:rPr>
        <w:t>bien,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declaratorias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formalizan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>nacionalización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destinados</w:t>
      </w:r>
      <w:r>
        <w:rPr>
          <w:spacing w:val="1"/>
          <w:sz w:val="18"/>
        </w:rPr>
        <w:t xml:space="preserve"> </w:t>
      </w:r>
      <w:r>
        <w:rPr>
          <w:sz w:val="18"/>
        </w:rPr>
        <w:t>a 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administración,</w:t>
      </w:r>
      <w:r>
        <w:rPr>
          <w:spacing w:val="1"/>
          <w:sz w:val="18"/>
        </w:rPr>
        <w:t xml:space="preserve"> </w:t>
      </w:r>
      <w:r>
        <w:rPr>
          <w:sz w:val="18"/>
        </w:rPr>
        <w:t>propaganda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enseñanza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1"/>
          <w:sz w:val="18"/>
        </w:rPr>
        <w:t xml:space="preserve"> </w:t>
      </w:r>
      <w:r>
        <w:rPr>
          <w:sz w:val="18"/>
        </w:rPr>
        <w:t>culto</w:t>
      </w:r>
      <w:r>
        <w:rPr>
          <w:spacing w:val="1"/>
          <w:sz w:val="18"/>
        </w:rPr>
        <w:t xml:space="preserve"> </w:t>
      </w:r>
      <w:r>
        <w:rPr>
          <w:sz w:val="18"/>
        </w:rPr>
        <w:t>religioso,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supuestos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cumpliendo</w:t>
      </w:r>
      <w:r>
        <w:rPr>
          <w:spacing w:val="-3"/>
          <w:sz w:val="18"/>
        </w:rPr>
        <w:t xml:space="preserve"> </w:t>
      </w:r>
      <w:r>
        <w:rPr>
          <w:sz w:val="18"/>
        </w:rPr>
        <w:t>con los</w:t>
      </w:r>
      <w:r>
        <w:rPr>
          <w:spacing w:val="3"/>
          <w:sz w:val="18"/>
        </w:rPr>
        <w:t xml:space="preserve"> </w:t>
      </w:r>
      <w:r>
        <w:rPr>
          <w:sz w:val="18"/>
        </w:rPr>
        <w:t>requisitos</w:t>
      </w:r>
      <w:r>
        <w:rPr>
          <w:spacing w:val="-1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2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ley</w:t>
      </w:r>
      <w:r>
        <w:rPr>
          <w:spacing w:val="-5"/>
          <w:sz w:val="18"/>
        </w:rPr>
        <w:t xml:space="preserve"> </w:t>
      </w:r>
      <w:r>
        <w:rPr>
          <w:sz w:val="18"/>
        </w:rPr>
        <w:t>aplicable;</w:t>
      </w:r>
    </w:p>
    <w:p w14:paraId="4C32B932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45"/>
        </w:tabs>
        <w:spacing w:before="94" w:line="261" w:lineRule="auto"/>
        <w:ind w:right="132" w:firstLine="288"/>
        <w:jc w:val="both"/>
        <w:rPr>
          <w:sz w:val="18"/>
        </w:rPr>
      </w:pPr>
      <w:r>
        <w:rPr>
          <w:sz w:val="18"/>
        </w:rPr>
        <w:t>Determinar o resolver los derechos y obligaciones de las asociaciones religiosas, así como de sus</w:t>
      </w:r>
      <w:r>
        <w:rPr>
          <w:spacing w:val="1"/>
          <w:sz w:val="18"/>
        </w:rPr>
        <w:t xml:space="preserve"> </w:t>
      </w:r>
      <w:r>
        <w:rPr>
          <w:sz w:val="18"/>
        </w:rPr>
        <w:t>representantes legales o de los responsables de los templos, respecto de la administración, conservación,</w:t>
      </w:r>
      <w:r>
        <w:rPr>
          <w:spacing w:val="1"/>
          <w:sz w:val="18"/>
        </w:rPr>
        <w:t xml:space="preserve"> </w:t>
      </w:r>
      <w:r>
        <w:rPr>
          <w:sz w:val="18"/>
        </w:rPr>
        <w:t>cuidado y vigilancia de los inmuebles federales utilizados para fines religiosos y de los muebles ubicados 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mismos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consideren inmovilizados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guarden conexión con</w:t>
      </w:r>
      <w:r>
        <w:rPr>
          <w:spacing w:val="-3"/>
          <w:sz w:val="18"/>
        </w:rPr>
        <w:t xml:space="preserve"> </w:t>
      </w:r>
      <w:r>
        <w:rPr>
          <w:sz w:val="18"/>
        </w:rPr>
        <w:t>el uso o</w:t>
      </w:r>
      <w:r>
        <w:rPr>
          <w:spacing w:val="-4"/>
          <w:sz w:val="18"/>
        </w:rPr>
        <w:t xml:space="preserve"> </w:t>
      </w:r>
      <w:r>
        <w:rPr>
          <w:sz w:val="18"/>
        </w:rPr>
        <w:t>destino</w:t>
      </w:r>
      <w:r>
        <w:rPr>
          <w:spacing w:val="1"/>
          <w:sz w:val="18"/>
        </w:rPr>
        <w:t xml:space="preserve"> </w:t>
      </w:r>
      <w:r>
        <w:rPr>
          <w:sz w:val="18"/>
        </w:rPr>
        <w:t>religioso;</w:t>
      </w:r>
    </w:p>
    <w:p w14:paraId="50F78C8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45"/>
        </w:tabs>
        <w:spacing w:before="98" w:line="261" w:lineRule="auto"/>
        <w:ind w:right="132" w:firstLine="288"/>
        <w:jc w:val="both"/>
        <w:rPr>
          <w:sz w:val="18"/>
        </w:rPr>
      </w:pPr>
      <w:r>
        <w:rPr>
          <w:sz w:val="18"/>
        </w:rPr>
        <w:t>Recibir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asociaciones</w:t>
      </w:r>
      <w:r>
        <w:rPr>
          <w:spacing w:val="1"/>
          <w:sz w:val="18"/>
        </w:rPr>
        <w:t xml:space="preserve"> </w:t>
      </w:r>
      <w:r>
        <w:rPr>
          <w:sz w:val="18"/>
        </w:rPr>
        <w:t>religiosas,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registrar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comunicar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Gobernación, el nombramiento de las personas designadas por dichas asociaciones como responsables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7"/>
          <w:sz w:val="18"/>
        </w:rPr>
        <w:t xml:space="preserve"> </w:t>
      </w:r>
      <w:r>
        <w:rPr>
          <w:sz w:val="18"/>
        </w:rPr>
        <w:t>templos</w:t>
      </w:r>
      <w:r>
        <w:rPr>
          <w:spacing w:val="13"/>
          <w:sz w:val="18"/>
        </w:rPr>
        <w:t xml:space="preserve"> </w:t>
      </w:r>
      <w:r>
        <w:rPr>
          <w:sz w:val="18"/>
        </w:rPr>
        <w:t>y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los</w:t>
      </w:r>
      <w:r>
        <w:rPr>
          <w:spacing w:val="17"/>
          <w:sz w:val="18"/>
        </w:rPr>
        <w:t xml:space="preserve"> </w:t>
      </w:r>
      <w:r>
        <w:rPr>
          <w:sz w:val="18"/>
        </w:rPr>
        <w:t>bienes</w:t>
      </w:r>
      <w:r>
        <w:rPr>
          <w:spacing w:val="17"/>
          <w:sz w:val="18"/>
        </w:rPr>
        <w:t xml:space="preserve"> </w:t>
      </w:r>
      <w:r>
        <w:rPr>
          <w:sz w:val="18"/>
        </w:rPr>
        <w:t>que</w:t>
      </w:r>
      <w:r>
        <w:rPr>
          <w:spacing w:val="16"/>
          <w:sz w:val="18"/>
        </w:rPr>
        <w:t xml:space="preserve"> </w:t>
      </w:r>
      <w:r>
        <w:rPr>
          <w:sz w:val="18"/>
        </w:rPr>
        <w:t>estén</w:t>
      </w:r>
      <w:r>
        <w:rPr>
          <w:spacing w:val="11"/>
          <w:sz w:val="18"/>
        </w:rPr>
        <w:t xml:space="preserve"> </w:t>
      </w:r>
      <w:r>
        <w:rPr>
          <w:sz w:val="18"/>
        </w:rPr>
        <w:t>considerados</w:t>
      </w:r>
      <w:r>
        <w:rPr>
          <w:spacing w:val="17"/>
          <w:sz w:val="18"/>
        </w:rPr>
        <w:t xml:space="preserve"> </w:t>
      </w:r>
      <w:r>
        <w:rPr>
          <w:sz w:val="18"/>
        </w:rPr>
        <w:t>como</w:t>
      </w:r>
      <w:r>
        <w:rPr>
          <w:spacing w:val="12"/>
          <w:sz w:val="18"/>
        </w:rPr>
        <w:t xml:space="preserve"> </w:t>
      </w:r>
      <w:r>
        <w:rPr>
          <w:sz w:val="18"/>
        </w:rPr>
        <w:t>monumentos</w:t>
      </w:r>
      <w:r>
        <w:rPr>
          <w:spacing w:val="17"/>
          <w:sz w:val="18"/>
        </w:rPr>
        <w:t xml:space="preserve"> </w:t>
      </w:r>
      <w:r>
        <w:rPr>
          <w:sz w:val="18"/>
        </w:rPr>
        <w:t>históricos</w:t>
      </w:r>
      <w:r>
        <w:rPr>
          <w:spacing w:val="17"/>
          <w:sz w:val="18"/>
        </w:rPr>
        <w:t xml:space="preserve"> </w:t>
      </w:r>
      <w:r>
        <w:rPr>
          <w:sz w:val="18"/>
        </w:rPr>
        <w:t>o</w:t>
      </w:r>
      <w:r>
        <w:rPr>
          <w:spacing w:val="11"/>
          <w:sz w:val="18"/>
        </w:rPr>
        <w:t xml:space="preserve"> </w:t>
      </w:r>
      <w:r>
        <w:rPr>
          <w:sz w:val="18"/>
        </w:rPr>
        <w:t>artísticos</w:t>
      </w:r>
      <w:r>
        <w:rPr>
          <w:spacing w:val="14"/>
          <w:sz w:val="18"/>
        </w:rPr>
        <w:t xml:space="preserve"> </w:t>
      </w:r>
      <w:r>
        <w:rPr>
          <w:sz w:val="18"/>
        </w:rPr>
        <w:t>conforme</w:t>
      </w:r>
      <w:r>
        <w:rPr>
          <w:spacing w:val="15"/>
          <w:sz w:val="18"/>
        </w:rPr>
        <w:t xml:space="preserve"> </w:t>
      </w:r>
      <w:r>
        <w:rPr>
          <w:sz w:val="18"/>
        </w:rPr>
        <w:t>a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>ley de</w:t>
      </w:r>
      <w:r>
        <w:rPr>
          <w:spacing w:val="1"/>
          <w:sz w:val="18"/>
        </w:rPr>
        <w:t xml:space="preserve"> </w:t>
      </w:r>
      <w:r>
        <w:rPr>
          <w:sz w:val="18"/>
        </w:rPr>
        <w:t>la materia o a</w:t>
      </w:r>
      <w:r>
        <w:rPr>
          <w:spacing w:val="1"/>
          <w:sz w:val="18"/>
        </w:rPr>
        <w:t xml:space="preserve"> </w:t>
      </w:r>
      <w:r>
        <w:rPr>
          <w:sz w:val="18"/>
        </w:rPr>
        <w:t>la declaratoria correspondiente, así como comunicar a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50"/>
          <w:sz w:val="18"/>
        </w:rPr>
        <w:t xml:space="preserve"> </w:t>
      </w:r>
      <w:r>
        <w:rPr>
          <w:sz w:val="18"/>
        </w:rPr>
        <w:t>de Educación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 respecto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responsables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estos</w:t>
      </w:r>
      <w:r>
        <w:rPr>
          <w:spacing w:val="3"/>
          <w:sz w:val="18"/>
        </w:rPr>
        <w:t xml:space="preserve"> </w:t>
      </w:r>
      <w:r>
        <w:rPr>
          <w:sz w:val="18"/>
        </w:rPr>
        <w:t>últimos;</w:t>
      </w:r>
    </w:p>
    <w:p w14:paraId="43D7F1D0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29"/>
        </w:tabs>
        <w:spacing w:before="96" w:line="268" w:lineRule="auto"/>
        <w:ind w:right="139" w:firstLine="288"/>
        <w:jc w:val="both"/>
        <w:rPr>
          <w:sz w:val="18"/>
        </w:rPr>
      </w:pPr>
      <w:r>
        <w:rPr>
          <w:sz w:val="18"/>
        </w:rPr>
        <w:t>Resolver administrativamente todas las cuestiones que se susciten sobre la extensión y deslinde 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utilizados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fines</w:t>
      </w:r>
      <w:r>
        <w:rPr>
          <w:spacing w:val="-1"/>
          <w:sz w:val="18"/>
        </w:rPr>
        <w:t xml:space="preserve"> </w:t>
      </w:r>
      <w:r>
        <w:rPr>
          <w:sz w:val="18"/>
        </w:rPr>
        <w:t>religiosos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anexidades;</w:t>
      </w:r>
    </w:p>
    <w:p w14:paraId="4E648450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25"/>
        </w:tabs>
        <w:spacing w:before="88" w:line="264" w:lineRule="auto"/>
        <w:ind w:right="131" w:firstLine="288"/>
        <w:jc w:val="both"/>
        <w:rPr>
          <w:sz w:val="18"/>
        </w:rPr>
      </w:pPr>
      <w:r>
        <w:rPr>
          <w:sz w:val="18"/>
        </w:rPr>
        <w:t>Formalizar ante Notario del Patrimonio Inmobiliario Federal o, en su caso, mediante la suscripción del</w:t>
      </w:r>
      <w:r>
        <w:rPr>
          <w:spacing w:val="1"/>
          <w:sz w:val="18"/>
        </w:rPr>
        <w:t xml:space="preserve"> </w:t>
      </w:r>
      <w:r>
        <w:rPr>
          <w:sz w:val="18"/>
        </w:rPr>
        <w:t>contrato respectivo, las adquisiciones de inmuebles en las que no haya comparecido el representante de la</w:t>
      </w:r>
      <w:r>
        <w:rPr>
          <w:spacing w:val="1"/>
          <w:sz w:val="18"/>
        </w:rPr>
        <w:t xml:space="preserve"> </w:t>
      </w:r>
      <w:r>
        <w:rPr>
          <w:sz w:val="18"/>
        </w:rPr>
        <w:t>Federación;</w:t>
      </w:r>
    </w:p>
    <w:p w14:paraId="0134E368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09"/>
        </w:tabs>
        <w:spacing w:before="94" w:line="264" w:lineRule="auto"/>
        <w:ind w:right="137" w:firstLine="288"/>
        <w:jc w:val="both"/>
        <w:rPr>
          <w:sz w:val="18"/>
        </w:rPr>
      </w:pPr>
      <w:r>
        <w:rPr>
          <w:sz w:val="18"/>
        </w:rPr>
        <w:t>Otorgar las concesiones, permisos y autorizaciones sobre inmuebles federales competencia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 así como aprobar las modificaciones a las condiciones y bases de dichos actos, y tramitar y</w:t>
      </w:r>
      <w:r>
        <w:rPr>
          <w:spacing w:val="1"/>
          <w:sz w:val="18"/>
        </w:rPr>
        <w:t xml:space="preserve"> </w:t>
      </w:r>
      <w:r>
        <w:rPr>
          <w:sz w:val="18"/>
        </w:rPr>
        <w:t>resolver las</w:t>
      </w:r>
      <w:r>
        <w:rPr>
          <w:spacing w:val="-1"/>
          <w:sz w:val="18"/>
        </w:rPr>
        <w:t xml:space="preserve"> </w:t>
      </w:r>
      <w:r>
        <w:rPr>
          <w:sz w:val="18"/>
        </w:rPr>
        <w:t>solicitudes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cesión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derechos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forma</w:t>
      </w:r>
      <w:r>
        <w:rPr>
          <w:spacing w:val="-3"/>
          <w:sz w:val="18"/>
        </w:rPr>
        <w:t xml:space="preserve"> </w:t>
      </w:r>
      <w:r>
        <w:rPr>
          <w:sz w:val="18"/>
        </w:rPr>
        <w:t>total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parcial;</w:t>
      </w:r>
    </w:p>
    <w:p w14:paraId="6504C74C" w14:textId="77777777" w:rsidR="00301110" w:rsidRDefault="00817F4C">
      <w:pPr>
        <w:pStyle w:val="Prrafodelista"/>
        <w:numPr>
          <w:ilvl w:val="0"/>
          <w:numId w:val="19"/>
        </w:numPr>
        <w:tabs>
          <w:tab w:val="left" w:pos="845"/>
        </w:tabs>
        <w:spacing w:before="93" w:line="264" w:lineRule="auto"/>
        <w:ind w:right="129" w:firstLine="288"/>
        <w:jc w:val="both"/>
        <w:rPr>
          <w:sz w:val="18"/>
        </w:rPr>
      </w:pPr>
      <w:r>
        <w:rPr>
          <w:sz w:val="18"/>
        </w:rPr>
        <w:t>Verificar el cumplimiento de las condiciones y términos de concesiones, permisos y autorizaciones</w:t>
      </w:r>
      <w:r>
        <w:rPr>
          <w:spacing w:val="1"/>
          <w:sz w:val="18"/>
        </w:rPr>
        <w:t xml:space="preserve"> </w:t>
      </w:r>
      <w:r>
        <w:rPr>
          <w:sz w:val="18"/>
        </w:rPr>
        <w:t>sobre inmuebles federales competencia de la Secretaría, levantar las respectivas actas de verificación, y</w:t>
      </w:r>
      <w:r>
        <w:rPr>
          <w:spacing w:val="1"/>
          <w:sz w:val="18"/>
        </w:rPr>
        <w:t xml:space="preserve"> </w:t>
      </w:r>
      <w:r>
        <w:rPr>
          <w:sz w:val="18"/>
        </w:rPr>
        <w:t>declarar la procedencia de la extinción de dichos actos, en los casos a que hacen referencia las fracciones I a</w:t>
      </w:r>
      <w:r>
        <w:rPr>
          <w:spacing w:val="1"/>
          <w:sz w:val="18"/>
        </w:rPr>
        <w:t xml:space="preserve"> </w:t>
      </w:r>
      <w:r>
        <w:rPr>
          <w:sz w:val="18"/>
        </w:rPr>
        <w:t>III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artículo</w:t>
      </w:r>
      <w:r>
        <w:rPr>
          <w:spacing w:val="1"/>
          <w:sz w:val="18"/>
        </w:rPr>
        <w:t xml:space="preserve"> </w:t>
      </w:r>
      <w:r>
        <w:rPr>
          <w:sz w:val="18"/>
        </w:rPr>
        <w:t>74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Ley;</w:t>
      </w:r>
    </w:p>
    <w:p w14:paraId="035EA97F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05"/>
        </w:tabs>
        <w:spacing w:before="89" w:line="261" w:lineRule="auto"/>
        <w:ind w:right="133" w:firstLine="288"/>
        <w:jc w:val="both"/>
        <w:rPr>
          <w:sz w:val="18"/>
        </w:rPr>
      </w:pPr>
      <w:r>
        <w:rPr>
          <w:sz w:val="18"/>
        </w:rPr>
        <w:t>Celebrar contratos de arrendamiento, comodato y usufructo respecto de 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 de la Secretaría, aprobar las modificaciones a los mismos, convenir su terminación anticipada,</w:t>
      </w:r>
      <w:r>
        <w:rPr>
          <w:spacing w:val="1"/>
          <w:sz w:val="18"/>
        </w:rPr>
        <w:t xml:space="preserve"> </w:t>
      </w:r>
      <w:r>
        <w:rPr>
          <w:sz w:val="18"/>
        </w:rPr>
        <w:t>vigilando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como,</w:t>
      </w:r>
      <w:r>
        <w:rPr>
          <w:spacing w:val="1"/>
          <w:sz w:val="18"/>
        </w:rPr>
        <w:t xml:space="preserve"> </w:t>
      </w:r>
      <w:r>
        <w:rPr>
          <w:sz w:val="18"/>
        </w:rPr>
        <w:t>verificar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-47"/>
          <w:sz w:val="18"/>
        </w:rPr>
        <w:t xml:space="preserve"> </w:t>
      </w:r>
      <w:r>
        <w:rPr>
          <w:sz w:val="18"/>
        </w:rPr>
        <w:t>contraídas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arrendatarios,</w:t>
      </w:r>
      <w:r>
        <w:rPr>
          <w:spacing w:val="1"/>
          <w:sz w:val="18"/>
        </w:rPr>
        <w:t xml:space="preserve"> </w:t>
      </w:r>
      <w:r>
        <w:rPr>
          <w:sz w:val="18"/>
        </w:rPr>
        <w:t>comodatarios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usufructuarios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dichos</w:t>
      </w:r>
      <w:r>
        <w:rPr>
          <w:spacing w:val="1"/>
          <w:sz w:val="18"/>
        </w:rPr>
        <w:t xml:space="preserve"> </w:t>
      </w:r>
      <w:r>
        <w:rPr>
          <w:sz w:val="18"/>
        </w:rPr>
        <w:t>contratos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medio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respectivas</w:t>
      </w:r>
      <w:r>
        <w:rPr>
          <w:spacing w:val="-2"/>
          <w:sz w:val="18"/>
        </w:rPr>
        <w:t xml:space="preserve"> </w:t>
      </w:r>
      <w:r>
        <w:rPr>
          <w:sz w:val="18"/>
        </w:rPr>
        <w:t>actas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verificación;</w:t>
      </w:r>
    </w:p>
    <w:p w14:paraId="619927E1" w14:textId="77777777" w:rsidR="00301110" w:rsidRDefault="00301110">
      <w:pPr>
        <w:spacing w:line="261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4B9BCC29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53"/>
        </w:tabs>
        <w:spacing w:before="92" w:line="259" w:lineRule="auto"/>
        <w:ind w:right="135" w:firstLine="288"/>
        <w:jc w:val="both"/>
        <w:rPr>
          <w:sz w:val="18"/>
        </w:rPr>
      </w:pPr>
      <w:r>
        <w:rPr>
          <w:sz w:val="18"/>
        </w:rPr>
        <w:lastRenderedPageBreak/>
        <w:t>Solicitar la intervención de la Unidad Jurídica para recuperar por la vía judicial o administrativa,</w:t>
      </w:r>
      <w:r>
        <w:rPr>
          <w:spacing w:val="1"/>
          <w:sz w:val="18"/>
        </w:rPr>
        <w:t xml:space="preserve"> </w:t>
      </w:r>
      <w:r>
        <w:rPr>
          <w:sz w:val="18"/>
        </w:rPr>
        <w:t>según</w:t>
      </w:r>
      <w:r>
        <w:rPr>
          <w:spacing w:val="1"/>
          <w:sz w:val="18"/>
        </w:rPr>
        <w:t xml:space="preserve"> </w:t>
      </w:r>
      <w:r>
        <w:rPr>
          <w:sz w:val="18"/>
        </w:rPr>
        <w:t>proceda,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posesión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ocupados</w:t>
      </w:r>
      <w:r>
        <w:rPr>
          <w:spacing w:val="1"/>
          <w:sz w:val="18"/>
        </w:rPr>
        <w:t xml:space="preserve"> </w:t>
      </w:r>
      <w:r>
        <w:rPr>
          <w:sz w:val="18"/>
        </w:rPr>
        <w:t>legal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ilegalmente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1"/>
          <w:sz w:val="18"/>
        </w:rPr>
        <w:t xml:space="preserve"> </w:t>
      </w:r>
      <w:r>
        <w:rPr>
          <w:sz w:val="18"/>
        </w:rPr>
        <w:t>tercero,</w:t>
      </w:r>
      <w:r>
        <w:rPr>
          <w:spacing w:val="1"/>
          <w:sz w:val="18"/>
        </w:rPr>
        <w:t xml:space="preserve"> </w:t>
      </w:r>
      <w:r>
        <w:rPr>
          <w:sz w:val="18"/>
        </w:rPr>
        <w:t>proporcionando para tal efecto todos los informes y documentos base de la acción judicial procedente o los</w:t>
      </w:r>
      <w:r>
        <w:rPr>
          <w:spacing w:val="1"/>
          <w:sz w:val="18"/>
        </w:rPr>
        <w:t xml:space="preserve"> </w:t>
      </w:r>
      <w:r>
        <w:rPr>
          <w:sz w:val="18"/>
        </w:rPr>
        <w:t>que sean indispensables para fundar y motivar el acuerdo de inicio del procedimiento administrativo, indicando</w:t>
      </w:r>
      <w:r>
        <w:rPr>
          <w:spacing w:val="-47"/>
          <w:sz w:val="18"/>
        </w:rPr>
        <w:t xml:space="preserve"> </w:t>
      </w:r>
      <w:r>
        <w:rPr>
          <w:sz w:val="18"/>
        </w:rPr>
        <w:t>cuando se</w:t>
      </w:r>
      <w:r>
        <w:rPr>
          <w:spacing w:val="-3"/>
          <w:sz w:val="18"/>
        </w:rPr>
        <w:t xml:space="preserve"> </w:t>
      </w:r>
      <w:r>
        <w:rPr>
          <w:sz w:val="18"/>
        </w:rPr>
        <w:t>requiera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nombre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ocupantes;</w:t>
      </w:r>
    </w:p>
    <w:p w14:paraId="32F4308A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53"/>
        </w:tabs>
        <w:spacing w:before="103" w:line="259" w:lineRule="auto"/>
        <w:ind w:right="142" w:firstLine="288"/>
        <w:jc w:val="both"/>
        <w:rPr>
          <w:sz w:val="18"/>
        </w:rPr>
      </w:pPr>
      <w:r>
        <w:rPr>
          <w:sz w:val="18"/>
        </w:rPr>
        <w:t>Intervenir en la diligencia de ejecución de la resolución definitiva que recaiga al procedimiento que</w:t>
      </w:r>
      <w:r>
        <w:rPr>
          <w:spacing w:val="1"/>
          <w:sz w:val="18"/>
        </w:rPr>
        <w:t xml:space="preserve"> </w:t>
      </w:r>
      <w:r>
        <w:rPr>
          <w:sz w:val="18"/>
        </w:rPr>
        <w:t>ordene al</w:t>
      </w:r>
      <w:r>
        <w:rPr>
          <w:spacing w:val="1"/>
          <w:sz w:val="18"/>
        </w:rPr>
        <w:t xml:space="preserve"> </w:t>
      </w:r>
      <w:r>
        <w:rPr>
          <w:sz w:val="18"/>
        </w:rPr>
        <w:t>ocupante</w:t>
      </w:r>
      <w:r>
        <w:rPr>
          <w:spacing w:val="1"/>
          <w:sz w:val="18"/>
        </w:rPr>
        <w:t xml:space="preserve"> </w:t>
      </w:r>
      <w:r>
        <w:rPr>
          <w:sz w:val="18"/>
        </w:rPr>
        <w:t>entregar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-3"/>
          <w:sz w:val="18"/>
        </w:rPr>
        <w:t xml:space="preserve"> </w:t>
      </w:r>
      <w:r>
        <w:rPr>
          <w:sz w:val="18"/>
        </w:rPr>
        <w:t>inmueble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Gobierno</w:t>
      </w:r>
      <w:r>
        <w:rPr>
          <w:spacing w:val="1"/>
          <w:sz w:val="18"/>
        </w:rPr>
        <w:t xml:space="preserve"> </w:t>
      </w:r>
      <w:r>
        <w:rPr>
          <w:sz w:val="18"/>
        </w:rPr>
        <w:t>Federal;</w:t>
      </w:r>
    </w:p>
    <w:p w14:paraId="5CF6EA55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33"/>
        </w:tabs>
        <w:spacing w:before="101" w:line="259" w:lineRule="auto"/>
        <w:ind w:right="128" w:firstLine="288"/>
        <w:jc w:val="both"/>
        <w:rPr>
          <w:sz w:val="18"/>
        </w:rPr>
      </w:pPr>
      <w:r>
        <w:rPr>
          <w:sz w:val="18"/>
        </w:rPr>
        <w:t>Llevar el registro de los fideicomisos privados constituidos para coadyuvar con las 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destinatarias en el cumplimiento de los programas a su cargo, debiendo inscribir en dicho registro aquellos</w:t>
      </w:r>
      <w:r>
        <w:rPr>
          <w:spacing w:val="1"/>
          <w:sz w:val="18"/>
        </w:rPr>
        <w:t xml:space="preserve"> </w:t>
      </w:r>
      <w:r>
        <w:rPr>
          <w:sz w:val="18"/>
        </w:rPr>
        <w:t>fideicomisos que sean susceptibles de recibir en uso</w:t>
      </w:r>
      <w:r>
        <w:rPr>
          <w:spacing w:val="1"/>
          <w:sz w:val="18"/>
        </w:rPr>
        <w:t xml:space="preserve"> </w:t>
      </w:r>
      <w:r>
        <w:rPr>
          <w:sz w:val="18"/>
        </w:rPr>
        <w:t>espacios de inmuebles federales destinados al</w:t>
      </w:r>
      <w:r>
        <w:rPr>
          <w:spacing w:val="50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de esas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instituciones;</w:t>
      </w:r>
    </w:p>
    <w:p w14:paraId="0788B4AC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77"/>
        </w:tabs>
        <w:spacing w:before="106" w:line="259" w:lineRule="auto"/>
        <w:ind w:right="135" w:firstLine="288"/>
        <w:jc w:val="both"/>
        <w:rPr>
          <w:sz w:val="18"/>
        </w:rPr>
      </w:pPr>
      <w:r>
        <w:rPr>
          <w:sz w:val="18"/>
        </w:rPr>
        <w:t>Administrar directamente o a través de terceros los inmuebles federales compartidos, así como</w:t>
      </w:r>
      <w:r>
        <w:rPr>
          <w:spacing w:val="1"/>
          <w:sz w:val="18"/>
        </w:rPr>
        <w:t xml:space="preserve"> </w:t>
      </w:r>
      <w:r>
        <w:rPr>
          <w:sz w:val="18"/>
        </w:rPr>
        <w:t>conservar y mantener sus áreas de uso común, recabando al efecto las cuotas que aporten para ese fin las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 públicas y, en su caso, los particulares, en la proporción que les corresponda teniendo en cuenta</w:t>
      </w:r>
      <w:r>
        <w:rPr>
          <w:spacing w:val="1"/>
          <w:sz w:val="18"/>
        </w:rPr>
        <w:t xml:space="preserve"> </w:t>
      </w:r>
      <w:r>
        <w:rPr>
          <w:sz w:val="18"/>
        </w:rPr>
        <w:t>el espacio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ocupen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dichos</w:t>
      </w:r>
      <w:r>
        <w:rPr>
          <w:spacing w:val="3"/>
          <w:sz w:val="18"/>
        </w:rPr>
        <w:t xml:space="preserve"> </w:t>
      </w:r>
      <w:r>
        <w:rPr>
          <w:sz w:val="18"/>
        </w:rPr>
        <w:t>inmuebles;</w:t>
      </w:r>
    </w:p>
    <w:p w14:paraId="2287CC47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013"/>
        </w:tabs>
        <w:spacing w:line="259" w:lineRule="auto"/>
        <w:ind w:right="137" w:firstLine="288"/>
        <w:jc w:val="both"/>
        <w:rPr>
          <w:sz w:val="18"/>
        </w:rPr>
      </w:pPr>
      <w:r>
        <w:rPr>
          <w:sz w:val="18"/>
        </w:rPr>
        <w:t>Designar a los administradores únicos de los inmuebles federales compartidos cuando tengan el</w:t>
      </w:r>
      <w:r>
        <w:rPr>
          <w:spacing w:val="1"/>
          <w:sz w:val="18"/>
        </w:rPr>
        <w:t xml:space="preserve"> </w:t>
      </w:r>
      <w:r>
        <w:rPr>
          <w:sz w:val="18"/>
        </w:rPr>
        <w:t>carácter de servidores públicos, o suscribir los contratos de prestación de servicios profesionales de tales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administradores</w:t>
      </w:r>
      <w:r>
        <w:rPr>
          <w:spacing w:val="1"/>
          <w:sz w:val="18"/>
        </w:rPr>
        <w:t xml:space="preserve"> </w:t>
      </w:r>
      <w:r>
        <w:rPr>
          <w:sz w:val="18"/>
        </w:rPr>
        <w:t>cuando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tengan</w:t>
      </w:r>
      <w:r>
        <w:rPr>
          <w:spacing w:val="1"/>
          <w:sz w:val="18"/>
        </w:rPr>
        <w:t xml:space="preserve"> </w:t>
      </w:r>
      <w:r>
        <w:rPr>
          <w:sz w:val="18"/>
        </w:rPr>
        <w:t>ese</w:t>
      </w:r>
      <w:r>
        <w:rPr>
          <w:spacing w:val="1"/>
          <w:sz w:val="18"/>
        </w:rPr>
        <w:t xml:space="preserve"> </w:t>
      </w:r>
      <w:r>
        <w:rPr>
          <w:sz w:val="18"/>
        </w:rPr>
        <w:t>carácter,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expedirles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éstos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credenciales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identificación;</w:t>
      </w:r>
    </w:p>
    <w:p w14:paraId="4EB4968F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049"/>
        </w:tabs>
        <w:spacing w:line="259" w:lineRule="auto"/>
        <w:ind w:right="135" w:firstLine="288"/>
        <w:jc w:val="both"/>
        <w:rPr>
          <w:sz w:val="18"/>
        </w:rPr>
      </w:pPr>
      <w:r>
        <w:rPr>
          <w:sz w:val="18"/>
        </w:rPr>
        <w:t>Determinar el número y tipo de personal de apoyo mínimo indispensable para cada 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única 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2"/>
          <w:sz w:val="18"/>
        </w:rPr>
        <w:t xml:space="preserve"> </w:t>
      </w:r>
      <w:r>
        <w:rPr>
          <w:sz w:val="18"/>
        </w:rPr>
        <w:t>utilizados</w:t>
      </w:r>
      <w:r>
        <w:rPr>
          <w:spacing w:val="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varias</w:t>
      </w:r>
      <w:r>
        <w:rPr>
          <w:spacing w:val="-2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1"/>
          <w:sz w:val="18"/>
        </w:rPr>
        <w:t xml:space="preserve"> </w:t>
      </w:r>
      <w:r>
        <w:rPr>
          <w:sz w:val="18"/>
        </w:rPr>
        <w:t>públicas;</w:t>
      </w:r>
    </w:p>
    <w:p w14:paraId="0100D2D4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013"/>
        </w:tabs>
        <w:spacing w:before="101" w:line="259" w:lineRule="auto"/>
        <w:ind w:right="140" w:firstLine="288"/>
        <w:jc w:val="both"/>
        <w:rPr>
          <w:sz w:val="18"/>
        </w:rPr>
      </w:pPr>
      <w:r>
        <w:rPr>
          <w:sz w:val="18"/>
        </w:rPr>
        <w:t>Informar</w:t>
      </w:r>
      <w:r>
        <w:rPr>
          <w:spacing w:val="1"/>
          <w:sz w:val="18"/>
        </w:rPr>
        <w:t xml:space="preserve"> </w:t>
      </w:r>
      <w:r>
        <w:rPr>
          <w:sz w:val="18"/>
        </w:rPr>
        <w:t>periódicamente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1"/>
          <w:sz w:val="18"/>
        </w:rPr>
        <w:t xml:space="preserve"> </w:t>
      </w:r>
      <w:r>
        <w:rPr>
          <w:sz w:val="18"/>
        </w:rPr>
        <w:t>operativo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financiero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administraciones</w:t>
      </w:r>
      <w:r>
        <w:rPr>
          <w:spacing w:val="-2"/>
          <w:sz w:val="18"/>
        </w:rPr>
        <w:t xml:space="preserve"> </w:t>
      </w:r>
      <w:r>
        <w:rPr>
          <w:sz w:val="18"/>
        </w:rPr>
        <w:t>únicas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3"/>
          <w:sz w:val="18"/>
        </w:rPr>
        <w:t xml:space="preserve"> </w:t>
      </w:r>
      <w:r>
        <w:rPr>
          <w:sz w:val="18"/>
        </w:rPr>
        <w:t>compartidos;</w:t>
      </w:r>
    </w:p>
    <w:p w14:paraId="17A4D18E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13"/>
        </w:tabs>
        <w:spacing w:before="105" w:line="259" w:lineRule="auto"/>
        <w:ind w:right="133" w:firstLine="288"/>
        <w:jc w:val="both"/>
        <w:rPr>
          <w:sz w:val="18"/>
        </w:rPr>
      </w:pPr>
      <w:r>
        <w:rPr>
          <w:sz w:val="18"/>
        </w:rPr>
        <w:t>Aprobar 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 de obras de adaptación</w:t>
      </w:r>
      <w:r>
        <w:rPr>
          <w:spacing w:val="1"/>
          <w:sz w:val="18"/>
        </w:rPr>
        <w:t xml:space="preserve"> </w:t>
      </w:r>
      <w:r>
        <w:rPr>
          <w:sz w:val="18"/>
        </w:rPr>
        <w:t>y de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 de</w:t>
      </w:r>
      <w:r>
        <w:rPr>
          <w:spacing w:val="1"/>
          <w:sz w:val="18"/>
        </w:rPr>
        <w:t xml:space="preserve"> </w:t>
      </w:r>
      <w:r>
        <w:rPr>
          <w:sz w:val="18"/>
        </w:rPr>
        <w:t>los espacios asignados</w:t>
      </w:r>
      <w:r>
        <w:rPr>
          <w:spacing w:val="50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públicas</w:t>
      </w:r>
      <w:r>
        <w:rPr>
          <w:spacing w:val="1"/>
          <w:sz w:val="18"/>
        </w:rPr>
        <w:t xml:space="preserve"> </w:t>
      </w:r>
      <w:r>
        <w:rPr>
          <w:sz w:val="18"/>
        </w:rPr>
        <w:t>ocupantes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compartidos,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supervisar</w:t>
      </w:r>
      <w:r>
        <w:rPr>
          <w:spacing w:val="50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ejecución;</w:t>
      </w:r>
    </w:p>
    <w:p w14:paraId="2907F374" w14:textId="77777777" w:rsidR="00301110" w:rsidRDefault="00817F4C">
      <w:pPr>
        <w:pStyle w:val="Prrafodelista"/>
        <w:numPr>
          <w:ilvl w:val="0"/>
          <w:numId w:val="19"/>
        </w:numPr>
        <w:tabs>
          <w:tab w:val="left" w:pos="957"/>
        </w:tabs>
        <w:spacing w:line="259" w:lineRule="auto"/>
        <w:ind w:right="143" w:firstLine="288"/>
        <w:jc w:val="both"/>
        <w:rPr>
          <w:sz w:val="18"/>
        </w:rPr>
      </w:pPr>
      <w:r>
        <w:rPr>
          <w:sz w:val="18"/>
        </w:rPr>
        <w:t>Integrar el programa operativo anual a nivel nacional de las administraciones únicas de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-2"/>
          <w:sz w:val="18"/>
        </w:rPr>
        <w:t xml:space="preserve"> </w:t>
      </w:r>
      <w:r>
        <w:rPr>
          <w:sz w:val="18"/>
        </w:rPr>
        <w:t>compartidos;</w:t>
      </w:r>
    </w:p>
    <w:p w14:paraId="31137754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005"/>
        </w:tabs>
        <w:spacing w:before="101" w:line="259" w:lineRule="auto"/>
        <w:ind w:right="138" w:firstLine="288"/>
        <w:jc w:val="both"/>
        <w:rPr>
          <w:sz w:val="18"/>
        </w:rPr>
      </w:pPr>
      <w:r>
        <w:rPr>
          <w:sz w:val="18"/>
        </w:rPr>
        <w:t>Autorizar a las instituciones públicas que ocupen inmuebles federales compartidos, la asignación,</w:t>
      </w:r>
      <w:r>
        <w:rPr>
          <w:spacing w:val="1"/>
          <w:sz w:val="18"/>
        </w:rPr>
        <w:t xml:space="preserve"> </w:t>
      </w:r>
      <w:r>
        <w:rPr>
          <w:sz w:val="18"/>
        </w:rPr>
        <w:t>reasignación o distribución</w:t>
      </w:r>
      <w:r>
        <w:rPr>
          <w:spacing w:val="1"/>
          <w:sz w:val="18"/>
        </w:rPr>
        <w:t xml:space="preserve"> </w:t>
      </w:r>
      <w:r>
        <w:rPr>
          <w:sz w:val="18"/>
        </w:rPr>
        <w:t>de espacios,</w:t>
      </w:r>
      <w:r>
        <w:rPr>
          <w:spacing w:val="1"/>
          <w:sz w:val="18"/>
        </w:rPr>
        <w:t xml:space="preserve"> </w:t>
      </w:r>
      <w:r>
        <w:rPr>
          <w:sz w:val="18"/>
        </w:rPr>
        <w:t>procurando una adecuada y funcional distribución de los</w:t>
      </w:r>
      <w:r>
        <w:rPr>
          <w:spacing w:val="50"/>
          <w:sz w:val="18"/>
        </w:rPr>
        <w:t xml:space="preserve"> </w:t>
      </w:r>
      <w:r>
        <w:rPr>
          <w:sz w:val="18"/>
        </w:rPr>
        <w:t>mismos</w:t>
      </w:r>
      <w:r>
        <w:rPr>
          <w:spacing w:val="1"/>
          <w:sz w:val="18"/>
        </w:rPr>
        <w:t xml:space="preserve"> </w:t>
      </w:r>
      <w:r>
        <w:rPr>
          <w:sz w:val="18"/>
        </w:rPr>
        <w:t>entre sus</w:t>
      </w:r>
      <w:r>
        <w:rPr>
          <w:spacing w:val="3"/>
          <w:sz w:val="18"/>
        </w:rPr>
        <w:t xml:space="preserve"> </w:t>
      </w:r>
      <w:r>
        <w:rPr>
          <w:sz w:val="18"/>
        </w:rPr>
        <w:t>ocupantes;</w:t>
      </w:r>
    </w:p>
    <w:p w14:paraId="52D5ACF7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153"/>
        </w:tabs>
        <w:spacing w:before="101" w:line="261" w:lineRule="auto"/>
        <w:ind w:right="138" w:firstLine="288"/>
        <w:jc w:val="both"/>
        <w:rPr>
          <w:sz w:val="18"/>
        </w:rPr>
      </w:pPr>
      <w:r>
        <w:rPr>
          <w:sz w:val="18"/>
        </w:rPr>
        <w:t>Promover</w:t>
      </w:r>
      <w:r>
        <w:rPr>
          <w:spacing w:val="1"/>
          <w:sz w:val="18"/>
        </w:rPr>
        <w:t xml:space="preserve"> </w:t>
      </w:r>
      <w:r>
        <w:rPr>
          <w:sz w:val="18"/>
        </w:rPr>
        <w:t>ante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captación</w:t>
      </w:r>
      <w:r>
        <w:rPr>
          <w:spacing w:val="1"/>
          <w:sz w:val="18"/>
        </w:rPr>
        <w:t xml:space="preserve"> </w:t>
      </w:r>
      <w:r>
        <w:rPr>
          <w:sz w:val="18"/>
        </w:rPr>
        <w:t>oportuna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recursos</w:t>
      </w:r>
      <w:r>
        <w:rPr>
          <w:spacing w:val="1"/>
          <w:sz w:val="18"/>
        </w:rPr>
        <w:t xml:space="preserve"> </w:t>
      </w:r>
      <w:r>
        <w:rPr>
          <w:sz w:val="18"/>
        </w:rPr>
        <w:t>presupuestales</w:t>
      </w:r>
      <w:r>
        <w:rPr>
          <w:spacing w:val="2"/>
          <w:sz w:val="18"/>
        </w:rPr>
        <w:t xml:space="preserve"> </w:t>
      </w:r>
      <w:r>
        <w:rPr>
          <w:sz w:val="18"/>
        </w:rPr>
        <w:t>necesarios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la administración</w:t>
      </w:r>
      <w:r>
        <w:rPr>
          <w:spacing w:val="-3"/>
          <w:sz w:val="18"/>
        </w:rPr>
        <w:t xml:space="preserve"> </w:t>
      </w:r>
      <w:r>
        <w:rPr>
          <w:sz w:val="18"/>
        </w:rPr>
        <w:t>de los</w:t>
      </w:r>
      <w:r>
        <w:rPr>
          <w:spacing w:val="3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2"/>
          <w:sz w:val="18"/>
        </w:rPr>
        <w:t xml:space="preserve"> </w:t>
      </w:r>
      <w:r>
        <w:rPr>
          <w:sz w:val="18"/>
        </w:rPr>
        <w:t>compartidos,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</w:p>
    <w:p w14:paraId="6A5960F3" w14:textId="77777777" w:rsidR="00301110" w:rsidRDefault="00817F4C">
      <w:pPr>
        <w:pStyle w:val="Prrafodelista"/>
        <w:numPr>
          <w:ilvl w:val="0"/>
          <w:numId w:val="19"/>
        </w:numPr>
        <w:tabs>
          <w:tab w:val="left" w:pos="1113"/>
        </w:tabs>
        <w:spacing w:before="101" w:line="259" w:lineRule="auto"/>
        <w:ind w:right="134" w:firstLine="288"/>
        <w:jc w:val="both"/>
        <w:rPr>
          <w:sz w:val="18"/>
        </w:rPr>
      </w:pPr>
      <w:r>
        <w:rPr>
          <w:sz w:val="18"/>
        </w:rPr>
        <w:t>Suspender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ejecución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obras</w:t>
      </w:r>
      <w:r>
        <w:rPr>
          <w:spacing w:val="1"/>
          <w:sz w:val="18"/>
        </w:rPr>
        <w:t xml:space="preserve"> </w:t>
      </w:r>
      <w:r>
        <w:rPr>
          <w:sz w:val="18"/>
        </w:rPr>
        <w:t>realizadas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particulares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-47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la</w:t>
      </w:r>
      <w:r>
        <w:rPr>
          <w:spacing w:val="16"/>
          <w:sz w:val="18"/>
        </w:rPr>
        <w:t xml:space="preserve"> </w:t>
      </w:r>
      <w:r>
        <w:rPr>
          <w:sz w:val="18"/>
        </w:rPr>
        <w:t>Secretaría,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10"/>
          <w:sz w:val="18"/>
        </w:rPr>
        <w:t xml:space="preserve"> </w:t>
      </w:r>
      <w:r>
        <w:rPr>
          <w:sz w:val="18"/>
        </w:rPr>
        <w:t>si</w:t>
      </w:r>
      <w:r>
        <w:rPr>
          <w:spacing w:val="16"/>
          <w:sz w:val="18"/>
        </w:rPr>
        <w:t xml:space="preserve"> </w:t>
      </w:r>
      <w:r>
        <w:rPr>
          <w:sz w:val="18"/>
        </w:rPr>
        <w:t>es</w:t>
      </w:r>
      <w:r>
        <w:rPr>
          <w:spacing w:val="14"/>
          <w:sz w:val="18"/>
        </w:rPr>
        <w:t xml:space="preserve"> </w:t>
      </w:r>
      <w:r>
        <w:rPr>
          <w:sz w:val="18"/>
        </w:rPr>
        <w:t>conveniente</w:t>
      </w:r>
      <w:r>
        <w:rPr>
          <w:spacing w:val="12"/>
          <w:sz w:val="18"/>
        </w:rPr>
        <w:t xml:space="preserve"> </w:t>
      </w:r>
      <w:r>
        <w:rPr>
          <w:sz w:val="18"/>
        </w:rPr>
        <w:t>desde</w:t>
      </w:r>
      <w:r>
        <w:rPr>
          <w:spacing w:val="16"/>
          <w:sz w:val="18"/>
        </w:rPr>
        <w:t xml:space="preserve"> </w:t>
      </w:r>
      <w:r>
        <w:rPr>
          <w:sz w:val="18"/>
        </w:rPr>
        <w:t>el</w:t>
      </w:r>
      <w:r>
        <w:rPr>
          <w:spacing w:val="12"/>
          <w:sz w:val="18"/>
        </w:rPr>
        <w:t xml:space="preserve"> </w:t>
      </w:r>
      <w:r>
        <w:rPr>
          <w:sz w:val="18"/>
        </w:rPr>
        <w:t>punto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vista</w:t>
      </w:r>
      <w:r>
        <w:rPr>
          <w:spacing w:val="12"/>
          <w:sz w:val="18"/>
        </w:rPr>
        <w:t xml:space="preserve"> </w:t>
      </w:r>
      <w:r>
        <w:rPr>
          <w:sz w:val="18"/>
        </w:rPr>
        <w:t>técnico,</w:t>
      </w:r>
      <w:r>
        <w:rPr>
          <w:spacing w:val="18"/>
          <w:sz w:val="18"/>
        </w:rPr>
        <w:t xml:space="preserve"> </w:t>
      </w:r>
      <w:r>
        <w:rPr>
          <w:sz w:val="18"/>
        </w:rPr>
        <w:t>ordenar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demolición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las mismas, cuando se realicen sin contar con la respectiva autorización, aprobación, concesión, permiso, o</w:t>
      </w:r>
      <w:r>
        <w:rPr>
          <w:spacing w:val="1"/>
          <w:sz w:val="18"/>
        </w:rPr>
        <w:t xml:space="preserve"> </w:t>
      </w:r>
      <w:r>
        <w:rPr>
          <w:sz w:val="18"/>
        </w:rPr>
        <w:t>exista violación u omisión a las normas y disposiciones aplicables o a los proyectos aprobados al efecto,</w:t>
      </w:r>
      <w:r>
        <w:rPr>
          <w:spacing w:val="1"/>
          <w:sz w:val="18"/>
        </w:rPr>
        <w:t xml:space="preserve"> </w:t>
      </w:r>
      <w:r>
        <w:rPr>
          <w:sz w:val="18"/>
        </w:rPr>
        <w:t>siempre que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sean</w:t>
      </w:r>
      <w:r>
        <w:rPr>
          <w:spacing w:val="-3"/>
          <w:sz w:val="18"/>
        </w:rPr>
        <w:t xml:space="preserve"> </w:t>
      </w:r>
      <w:r>
        <w:rPr>
          <w:sz w:val="18"/>
        </w:rPr>
        <w:t>monumentos</w:t>
      </w:r>
      <w:r>
        <w:rPr>
          <w:spacing w:val="-1"/>
          <w:sz w:val="18"/>
        </w:rPr>
        <w:t xml:space="preserve"> </w:t>
      </w:r>
      <w:r>
        <w:rPr>
          <w:sz w:val="18"/>
        </w:rPr>
        <w:t>históricos</w:t>
      </w:r>
      <w:r>
        <w:rPr>
          <w:spacing w:val="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artísticos.</w:t>
      </w:r>
    </w:p>
    <w:p w14:paraId="01E92AF0" w14:textId="77777777" w:rsidR="00301110" w:rsidRDefault="00817F4C">
      <w:pPr>
        <w:pStyle w:val="Textoindependiente"/>
        <w:spacing w:before="103" w:line="259" w:lineRule="auto"/>
        <w:ind w:right="132"/>
      </w:pPr>
      <w:r>
        <w:t>El Director General de Administración del Patrimonio Inmobiliario Federal será auxiliado en el ejercicio de</w:t>
      </w:r>
      <w:r>
        <w:rPr>
          <w:spacing w:val="1"/>
        </w:rPr>
        <w:t xml:space="preserve"> </w:t>
      </w:r>
      <w:r>
        <w:t>sus atribuciones por los Directores de Incorporación y Desincorporación de Inmuebles, de Gestión de Uso de</w:t>
      </w:r>
      <w:r>
        <w:rPr>
          <w:spacing w:val="1"/>
        </w:rPr>
        <w:t xml:space="preserve"> </w:t>
      </w:r>
      <w:r>
        <w:t>Inmuebles,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Administración,</w:t>
      </w:r>
      <w:r>
        <w:rPr>
          <w:spacing w:val="1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Inmuebles;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Subdirectores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Incorporación al Patrimonio Federal, de Desincorporación y Comercialización, de Destino, Uso y Disposición,</w:t>
      </w:r>
      <w:r>
        <w:rPr>
          <w:spacing w:val="1"/>
        </w:rPr>
        <w:t xml:space="preserve"> </w:t>
      </w:r>
      <w:r>
        <w:t>de Evaluación y Usos Alternos de Inmuebles y de Administración y Mantenimiento, así como por el personal</w:t>
      </w:r>
      <w:r>
        <w:rPr>
          <w:spacing w:val="1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integre</w:t>
      </w:r>
      <w:r>
        <w:rPr>
          <w:spacing w:val="-4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3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6920F8CD" w14:textId="77777777" w:rsidR="00301110" w:rsidRDefault="00817F4C">
      <w:pPr>
        <w:pStyle w:val="Textoindependiente"/>
        <w:spacing w:before="103"/>
        <w:ind w:left="428" w:firstLine="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12.- </w:t>
      </w:r>
      <w:r>
        <w:t>Corresponden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atribuciones:</w:t>
      </w:r>
    </w:p>
    <w:p w14:paraId="30F5B27C" w14:textId="77777777" w:rsidR="00301110" w:rsidRDefault="00817F4C">
      <w:pPr>
        <w:pStyle w:val="Prrafodelista"/>
        <w:numPr>
          <w:ilvl w:val="0"/>
          <w:numId w:val="18"/>
        </w:numPr>
        <w:tabs>
          <w:tab w:val="left" w:pos="593"/>
        </w:tabs>
        <w:spacing w:before="117" w:line="259" w:lineRule="auto"/>
        <w:ind w:right="137" w:firstLine="288"/>
        <w:rPr>
          <w:sz w:val="18"/>
        </w:rPr>
      </w:pPr>
      <w:r>
        <w:rPr>
          <w:sz w:val="18"/>
        </w:rPr>
        <w:t>Emitir</w:t>
      </w:r>
      <w:r>
        <w:rPr>
          <w:spacing w:val="11"/>
          <w:sz w:val="18"/>
        </w:rPr>
        <w:t xml:space="preserve"> </w:t>
      </w:r>
      <w:r>
        <w:rPr>
          <w:sz w:val="18"/>
        </w:rPr>
        <w:t>los</w:t>
      </w:r>
      <w:r>
        <w:rPr>
          <w:spacing w:val="13"/>
          <w:sz w:val="18"/>
        </w:rPr>
        <w:t xml:space="preserve"> </w:t>
      </w:r>
      <w:r>
        <w:rPr>
          <w:sz w:val="18"/>
        </w:rPr>
        <w:t>dictámenes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avalúos</w:t>
      </w:r>
      <w:r>
        <w:rPr>
          <w:spacing w:val="10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justipreciaciones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rentas,</w:t>
      </w:r>
      <w:r>
        <w:rPr>
          <w:spacing w:val="13"/>
          <w:sz w:val="18"/>
        </w:rPr>
        <w:t xml:space="preserve"> </w:t>
      </w:r>
      <w:r>
        <w:rPr>
          <w:sz w:val="18"/>
        </w:rPr>
        <w:t>a</w:t>
      </w:r>
      <w:r>
        <w:rPr>
          <w:spacing w:val="11"/>
          <w:sz w:val="18"/>
        </w:rPr>
        <w:t xml:space="preserve"> </w:t>
      </w:r>
      <w:r>
        <w:rPr>
          <w:sz w:val="18"/>
        </w:rPr>
        <w:t>excepción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los</w:t>
      </w:r>
      <w:r>
        <w:rPr>
          <w:spacing w:val="10"/>
          <w:sz w:val="18"/>
        </w:rPr>
        <w:t xml:space="preserve"> </w:t>
      </w:r>
      <w:r>
        <w:rPr>
          <w:sz w:val="18"/>
        </w:rPr>
        <w:t>que</w:t>
      </w:r>
      <w:r>
        <w:rPr>
          <w:spacing w:val="11"/>
          <w:sz w:val="18"/>
        </w:rPr>
        <w:t xml:space="preserve"> </w:t>
      </w:r>
      <w:r>
        <w:rPr>
          <w:sz w:val="18"/>
        </w:rPr>
        <w:t>corresponda</w:t>
      </w:r>
      <w:r>
        <w:rPr>
          <w:spacing w:val="-47"/>
          <w:sz w:val="18"/>
        </w:rPr>
        <w:t xml:space="preserve"> </w:t>
      </w:r>
      <w:r>
        <w:rPr>
          <w:sz w:val="18"/>
        </w:rPr>
        <w:t>emitir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cuerpos</w:t>
      </w:r>
      <w:r>
        <w:rPr>
          <w:spacing w:val="-1"/>
          <w:sz w:val="18"/>
        </w:rPr>
        <w:t xml:space="preserve"> </w:t>
      </w:r>
      <w:r>
        <w:rPr>
          <w:sz w:val="18"/>
        </w:rPr>
        <w:t>colegiados</w:t>
      </w:r>
      <w:r>
        <w:rPr>
          <w:spacing w:val="-1"/>
          <w:sz w:val="18"/>
        </w:rPr>
        <w:t xml:space="preserve"> </w:t>
      </w:r>
      <w:r>
        <w:rPr>
          <w:sz w:val="18"/>
        </w:rPr>
        <w:t>de avalúos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oficinas</w:t>
      </w:r>
      <w:r>
        <w:rPr>
          <w:spacing w:val="3"/>
          <w:sz w:val="18"/>
        </w:rPr>
        <w:t xml:space="preserve"> </w:t>
      </w:r>
      <w:r>
        <w:rPr>
          <w:sz w:val="18"/>
        </w:rPr>
        <w:t>centrales;</w:t>
      </w:r>
    </w:p>
    <w:p w14:paraId="5CCCF9A4" w14:textId="77777777" w:rsidR="00301110" w:rsidRDefault="00817F4C">
      <w:pPr>
        <w:pStyle w:val="Prrafodelista"/>
        <w:numPr>
          <w:ilvl w:val="0"/>
          <w:numId w:val="18"/>
        </w:numPr>
        <w:tabs>
          <w:tab w:val="left" w:pos="649"/>
        </w:tabs>
        <w:spacing w:before="105" w:line="259" w:lineRule="auto"/>
        <w:ind w:right="139" w:firstLine="288"/>
        <w:rPr>
          <w:sz w:val="18"/>
        </w:rPr>
      </w:pPr>
      <w:r>
        <w:rPr>
          <w:sz w:val="18"/>
        </w:rPr>
        <w:t>Dirigir</w:t>
      </w:r>
      <w:r>
        <w:rPr>
          <w:spacing w:val="20"/>
          <w:sz w:val="18"/>
        </w:rPr>
        <w:t xml:space="preserve"> </w:t>
      </w:r>
      <w:r>
        <w:rPr>
          <w:sz w:val="18"/>
        </w:rPr>
        <w:t>y</w:t>
      </w:r>
      <w:r>
        <w:rPr>
          <w:spacing w:val="14"/>
          <w:sz w:val="18"/>
        </w:rPr>
        <w:t xml:space="preserve"> </w:t>
      </w:r>
      <w:r>
        <w:rPr>
          <w:sz w:val="18"/>
        </w:rPr>
        <w:t>coordinar</w:t>
      </w:r>
      <w:r>
        <w:rPr>
          <w:spacing w:val="20"/>
          <w:sz w:val="18"/>
        </w:rPr>
        <w:t xml:space="preserve"> </w:t>
      </w:r>
      <w:r>
        <w:rPr>
          <w:sz w:val="18"/>
        </w:rPr>
        <w:t>las</w:t>
      </w:r>
      <w:r>
        <w:rPr>
          <w:spacing w:val="22"/>
          <w:sz w:val="18"/>
        </w:rPr>
        <w:t xml:space="preserve"> </w:t>
      </w:r>
      <w:r>
        <w:rPr>
          <w:sz w:val="18"/>
        </w:rPr>
        <w:t>actividades</w:t>
      </w:r>
      <w:r>
        <w:rPr>
          <w:spacing w:val="2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atención,</w:t>
      </w:r>
      <w:r>
        <w:rPr>
          <w:spacing w:val="14"/>
          <w:sz w:val="18"/>
        </w:rPr>
        <w:t xml:space="preserve"> </w:t>
      </w:r>
      <w:r>
        <w:rPr>
          <w:sz w:val="18"/>
        </w:rPr>
        <w:t>seguimiento,</w:t>
      </w:r>
      <w:r>
        <w:rPr>
          <w:spacing w:val="18"/>
          <w:sz w:val="18"/>
        </w:rPr>
        <w:t xml:space="preserve"> </w:t>
      </w:r>
      <w:r>
        <w:rPr>
          <w:sz w:val="18"/>
        </w:rPr>
        <w:t>control</w:t>
      </w:r>
      <w:r>
        <w:rPr>
          <w:spacing w:val="16"/>
          <w:sz w:val="18"/>
        </w:rPr>
        <w:t xml:space="preserve"> </w:t>
      </w:r>
      <w:r>
        <w:rPr>
          <w:sz w:val="18"/>
        </w:rPr>
        <w:t>y</w:t>
      </w:r>
      <w:r>
        <w:rPr>
          <w:spacing w:val="14"/>
          <w:sz w:val="18"/>
        </w:rPr>
        <w:t xml:space="preserve"> </w:t>
      </w:r>
      <w:r>
        <w:rPr>
          <w:sz w:val="18"/>
        </w:rPr>
        <w:t>evaluación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las</w:t>
      </w:r>
      <w:r>
        <w:rPr>
          <w:spacing w:val="18"/>
          <w:sz w:val="18"/>
        </w:rPr>
        <w:t xml:space="preserve"> </w:t>
      </w:r>
      <w:r>
        <w:rPr>
          <w:sz w:val="18"/>
        </w:rPr>
        <w:t>solicitudes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justipreciaciones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rentas;</w:t>
      </w:r>
    </w:p>
    <w:p w14:paraId="3E91E411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05"/>
        </w:tabs>
        <w:spacing w:before="101" w:line="254" w:lineRule="auto"/>
        <w:ind w:right="137" w:firstLine="288"/>
        <w:rPr>
          <w:sz w:val="18"/>
        </w:rPr>
      </w:pPr>
      <w:r>
        <w:rPr>
          <w:sz w:val="18"/>
        </w:rPr>
        <w:t>Adoptar</w:t>
      </w:r>
      <w:r>
        <w:rPr>
          <w:spacing w:val="18"/>
          <w:sz w:val="18"/>
        </w:rPr>
        <w:t xml:space="preserve"> </w:t>
      </w:r>
      <w:r>
        <w:rPr>
          <w:sz w:val="18"/>
        </w:rPr>
        <w:t>las</w:t>
      </w:r>
      <w:r>
        <w:rPr>
          <w:spacing w:val="21"/>
          <w:sz w:val="18"/>
        </w:rPr>
        <w:t xml:space="preserve"> </w:t>
      </w:r>
      <w:r>
        <w:rPr>
          <w:sz w:val="18"/>
        </w:rPr>
        <w:t>medidas</w:t>
      </w:r>
      <w:r>
        <w:rPr>
          <w:spacing w:val="21"/>
          <w:sz w:val="18"/>
        </w:rPr>
        <w:t xml:space="preserve"> </w:t>
      </w:r>
      <w:r>
        <w:rPr>
          <w:sz w:val="18"/>
        </w:rPr>
        <w:t>administrativas,</w:t>
      </w:r>
      <w:r>
        <w:rPr>
          <w:spacing w:val="21"/>
          <w:sz w:val="18"/>
        </w:rPr>
        <w:t xml:space="preserve"> </w:t>
      </w:r>
      <w:r>
        <w:rPr>
          <w:sz w:val="18"/>
        </w:rPr>
        <w:t>técnicas</w:t>
      </w:r>
      <w:r>
        <w:rPr>
          <w:spacing w:val="17"/>
          <w:sz w:val="18"/>
        </w:rPr>
        <w:t xml:space="preserve"> </w:t>
      </w:r>
      <w:r>
        <w:rPr>
          <w:sz w:val="18"/>
        </w:rPr>
        <w:t>y</w:t>
      </w:r>
      <w:r>
        <w:rPr>
          <w:spacing w:val="17"/>
          <w:sz w:val="18"/>
        </w:rPr>
        <w:t xml:space="preserve"> </w:t>
      </w:r>
      <w:r>
        <w:rPr>
          <w:sz w:val="18"/>
        </w:rPr>
        <w:t>operativas</w:t>
      </w:r>
      <w:r>
        <w:rPr>
          <w:spacing w:val="21"/>
          <w:sz w:val="18"/>
        </w:rPr>
        <w:t xml:space="preserve"> </w:t>
      </w:r>
      <w:r>
        <w:rPr>
          <w:sz w:val="18"/>
        </w:rPr>
        <w:t>para</w:t>
      </w:r>
      <w:r>
        <w:rPr>
          <w:spacing w:val="19"/>
          <w:sz w:val="18"/>
        </w:rPr>
        <w:t xml:space="preserve"> </w:t>
      </w:r>
      <w:r>
        <w:rPr>
          <w:sz w:val="18"/>
        </w:rPr>
        <w:t>asegurar</w:t>
      </w:r>
      <w:r>
        <w:rPr>
          <w:spacing w:val="19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19"/>
          <w:sz w:val="18"/>
        </w:rPr>
        <w:t xml:space="preserve"> </w:t>
      </w:r>
      <w:r>
        <w:rPr>
          <w:sz w:val="18"/>
        </w:rPr>
        <w:t>eficaz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23"/>
          <w:sz w:val="18"/>
        </w:rPr>
        <w:t xml:space="preserve"> </w:t>
      </w:r>
      <w:r>
        <w:rPr>
          <w:sz w:val="18"/>
        </w:rPr>
        <w:t>los</w:t>
      </w:r>
      <w:r>
        <w:rPr>
          <w:spacing w:val="-47"/>
          <w:sz w:val="18"/>
        </w:rPr>
        <w:t xml:space="preserve"> </w:t>
      </w:r>
      <w:r>
        <w:rPr>
          <w:sz w:val="18"/>
        </w:rPr>
        <w:t>trabajos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justipreciaciones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rentas;</w:t>
      </w:r>
    </w:p>
    <w:p w14:paraId="7DE731B2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01"/>
        </w:tabs>
        <w:spacing w:before="93"/>
        <w:ind w:left="700" w:hanging="273"/>
        <w:rPr>
          <w:sz w:val="18"/>
        </w:rPr>
      </w:pPr>
      <w:r>
        <w:rPr>
          <w:sz w:val="18"/>
        </w:rPr>
        <w:t>Coordinar</w:t>
      </w:r>
      <w:r>
        <w:rPr>
          <w:spacing w:val="-1"/>
          <w:sz w:val="18"/>
        </w:rPr>
        <w:t xml:space="preserve"> </w:t>
      </w:r>
      <w:r>
        <w:rPr>
          <w:sz w:val="18"/>
        </w:rPr>
        <w:t>la integración y</w:t>
      </w:r>
      <w:r>
        <w:rPr>
          <w:spacing w:val="-6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3"/>
          <w:sz w:val="18"/>
        </w:rPr>
        <w:t xml:space="preserve"> </w:t>
      </w:r>
      <w:r>
        <w:rPr>
          <w:sz w:val="18"/>
        </w:rPr>
        <w:t>de los</w:t>
      </w:r>
      <w:r>
        <w:rPr>
          <w:spacing w:val="-2"/>
          <w:sz w:val="18"/>
        </w:rPr>
        <w:t xml:space="preserve"> </w:t>
      </w:r>
      <w:r>
        <w:rPr>
          <w:sz w:val="18"/>
        </w:rPr>
        <w:t>cuerpos</w:t>
      </w:r>
      <w:r>
        <w:rPr>
          <w:spacing w:val="-2"/>
          <w:sz w:val="18"/>
        </w:rPr>
        <w:t xml:space="preserve"> </w:t>
      </w:r>
      <w:r>
        <w:rPr>
          <w:sz w:val="18"/>
        </w:rPr>
        <w:t>colegiados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avalúos;</w:t>
      </w:r>
    </w:p>
    <w:p w14:paraId="296A6B7B" w14:textId="77777777" w:rsidR="00301110" w:rsidRDefault="00301110">
      <w:pPr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72AA2439" w14:textId="77777777" w:rsidR="00301110" w:rsidRDefault="00817F4C">
      <w:pPr>
        <w:pStyle w:val="Prrafodelista"/>
        <w:numPr>
          <w:ilvl w:val="0"/>
          <w:numId w:val="18"/>
        </w:numPr>
        <w:tabs>
          <w:tab w:val="left" w:pos="657"/>
        </w:tabs>
        <w:spacing w:before="88" w:line="249" w:lineRule="auto"/>
        <w:ind w:right="139" w:firstLine="288"/>
        <w:jc w:val="both"/>
        <w:rPr>
          <w:sz w:val="18"/>
        </w:rPr>
      </w:pPr>
      <w:r>
        <w:rPr>
          <w:sz w:val="18"/>
        </w:rPr>
        <w:lastRenderedPageBreak/>
        <w:t>Establecer los mecanismos de coordinación con las instituciones públicas, para la adecuada y oportuna</w:t>
      </w:r>
      <w:r>
        <w:rPr>
          <w:spacing w:val="1"/>
          <w:sz w:val="18"/>
        </w:rPr>
        <w:t xml:space="preserve"> </w:t>
      </w:r>
      <w:r>
        <w:rPr>
          <w:sz w:val="18"/>
        </w:rPr>
        <w:t>presentación de solicitudes de servicios valuatorios con su base informativa, definición del alcance de los</w:t>
      </w:r>
      <w:r>
        <w:rPr>
          <w:spacing w:val="1"/>
          <w:sz w:val="18"/>
        </w:rPr>
        <w:t xml:space="preserve"> </w:t>
      </w:r>
      <w:r>
        <w:rPr>
          <w:sz w:val="18"/>
        </w:rPr>
        <w:t>trabajos,</w:t>
      </w:r>
      <w:r>
        <w:rPr>
          <w:spacing w:val="-1"/>
          <w:sz w:val="18"/>
        </w:rPr>
        <w:t xml:space="preserve"> </w:t>
      </w:r>
      <w:r>
        <w:rPr>
          <w:sz w:val="18"/>
        </w:rPr>
        <w:t>tiempos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ejecución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resultado;</w:t>
      </w:r>
    </w:p>
    <w:p w14:paraId="043C970C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53"/>
        </w:tabs>
        <w:spacing w:before="79" w:line="249" w:lineRule="auto"/>
        <w:ind w:right="137" w:firstLine="288"/>
        <w:jc w:val="both"/>
        <w:rPr>
          <w:sz w:val="18"/>
        </w:rPr>
      </w:pPr>
      <w:r>
        <w:rPr>
          <w:sz w:val="18"/>
        </w:rPr>
        <w:t>Apoyar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1"/>
          <w:sz w:val="18"/>
        </w:rPr>
        <w:t xml:space="preserve"> </w:t>
      </w:r>
      <w:r>
        <w:rPr>
          <w:sz w:val="18"/>
        </w:rPr>
        <w:t>regionales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1"/>
          <w:sz w:val="18"/>
        </w:rPr>
        <w:t xml:space="preserve"> </w:t>
      </w:r>
      <w:r>
        <w:rPr>
          <w:sz w:val="18"/>
        </w:rPr>
        <w:t>técnicos,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realizar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trabajos</w:t>
      </w:r>
      <w:r>
        <w:rPr>
          <w:spacing w:val="-47"/>
          <w:sz w:val="18"/>
        </w:rPr>
        <w:t xml:space="preserve"> </w:t>
      </w:r>
      <w:r>
        <w:rPr>
          <w:sz w:val="18"/>
        </w:rPr>
        <w:t>valuatorios y de justipreciaciones de rentas que les sean solicitados en sus respectivas circunscripciones</w:t>
      </w:r>
      <w:r>
        <w:rPr>
          <w:spacing w:val="1"/>
          <w:sz w:val="18"/>
        </w:rPr>
        <w:t xml:space="preserve"> </w:t>
      </w:r>
      <w:r>
        <w:rPr>
          <w:sz w:val="18"/>
        </w:rPr>
        <w:t>territoriales;</w:t>
      </w:r>
    </w:p>
    <w:p w14:paraId="237B500C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77"/>
        </w:tabs>
        <w:spacing w:before="74" w:line="249" w:lineRule="auto"/>
        <w:ind w:right="138" w:firstLine="288"/>
        <w:jc w:val="both"/>
        <w:rPr>
          <w:sz w:val="18"/>
        </w:rPr>
      </w:pPr>
      <w:r>
        <w:rPr>
          <w:sz w:val="18"/>
        </w:rPr>
        <w:t>Proponer al Presidente del Instituto el establecimiento y actualización de los importes máximos de</w:t>
      </w:r>
      <w:r>
        <w:rPr>
          <w:spacing w:val="1"/>
          <w:sz w:val="18"/>
        </w:rPr>
        <w:t xml:space="preserve"> </w:t>
      </w:r>
      <w:r>
        <w:rPr>
          <w:sz w:val="18"/>
        </w:rPr>
        <w:t>rentas</w:t>
      </w:r>
      <w:r>
        <w:rPr>
          <w:spacing w:val="2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zonas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tipos</w:t>
      </w:r>
      <w:r>
        <w:rPr>
          <w:spacing w:val="-2"/>
          <w:sz w:val="18"/>
        </w:rPr>
        <w:t xml:space="preserve"> </w:t>
      </w:r>
      <w:r>
        <w:rPr>
          <w:sz w:val="18"/>
        </w:rPr>
        <w:t>de inmuebles,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efectos</w:t>
      </w:r>
      <w:r>
        <w:rPr>
          <w:spacing w:val="-1"/>
          <w:sz w:val="18"/>
        </w:rPr>
        <w:t xml:space="preserve"> </w:t>
      </w:r>
      <w:r>
        <w:rPr>
          <w:sz w:val="18"/>
        </w:rPr>
        <w:t>previstos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artículo 146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Ley;</w:t>
      </w:r>
    </w:p>
    <w:p w14:paraId="4CBAA809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01"/>
        </w:tabs>
        <w:spacing w:before="78"/>
        <w:ind w:left="801" w:hanging="373"/>
        <w:jc w:val="both"/>
        <w:rPr>
          <w:sz w:val="18"/>
        </w:rPr>
      </w:pPr>
      <w:r>
        <w:rPr>
          <w:sz w:val="18"/>
        </w:rPr>
        <w:t>Mantener</w:t>
      </w:r>
      <w:r>
        <w:rPr>
          <w:spacing w:val="-1"/>
          <w:sz w:val="18"/>
        </w:rPr>
        <w:t xml:space="preserve"> </w:t>
      </w:r>
      <w:r>
        <w:rPr>
          <w:sz w:val="18"/>
        </w:rPr>
        <w:t>actualizados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tabuladores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valores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distintos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tierra;</w:t>
      </w:r>
    </w:p>
    <w:p w14:paraId="2FCD4CA5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13"/>
        </w:tabs>
        <w:spacing w:before="81" w:line="249" w:lineRule="auto"/>
        <w:ind w:right="139" w:firstLine="288"/>
        <w:jc w:val="both"/>
        <w:rPr>
          <w:sz w:val="18"/>
        </w:rPr>
      </w:pPr>
      <w:r>
        <w:rPr>
          <w:sz w:val="18"/>
        </w:rPr>
        <w:t>Determinar los criterios y parámetros para evaluar el desempeño de los peritos valuadores, mantener</w:t>
      </w:r>
      <w:r>
        <w:rPr>
          <w:spacing w:val="1"/>
          <w:sz w:val="18"/>
        </w:rPr>
        <w:t xml:space="preserve"> </w:t>
      </w:r>
      <w:r>
        <w:rPr>
          <w:sz w:val="18"/>
        </w:rPr>
        <w:t>actualizado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Padrón</w:t>
      </w:r>
      <w:r>
        <w:rPr>
          <w:spacing w:val="-5"/>
          <w:sz w:val="18"/>
        </w:rPr>
        <w:t xml:space="preserve"> </w:t>
      </w:r>
      <w:r>
        <w:rPr>
          <w:sz w:val="18"/>
        </w:rPr>
        <w:t>Nacional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Peritos</w:t>
      </w:r>
      <w:r>
        <w:rPr>
          <w:spacing w:val="-3"/>
          <w:sz w:val="18"/>
        </w:rPr>
        <w:t xml:space="preserve"> </w:t>
      </w: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expedirles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respectivas</w:t>
      </w:r>
      <w:r>
        <w:rPr>
          <w:spacing w:val="-3"/>
          <w:sz w:val="18"/>
        </w:rPr>
        <w:t xml:space="preserve"> </w:t>
      </w:r>
      <w:r>
        <w:rPr>
          <w:sz w:val="18"/>
        </w:rPr>
        <w:t>credenciales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identificación;</w:t>
      </w:r>
    </w:p>
    <w:p w14:paraId="72021494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05"/>
        </w:tabs>
        <w:spacing w:before="77" w:line="249" w:lineRule="auto"/>
        <w:ind w:right="135" w:firstLine="288"/>
        <w:jc w:val="both"/>
        <w:rPr>
          <w:sz w:val="18"/>
        </w:rPr>
      </w:pPr>
      <w:r>
        <w:rPr>
          <w:sz w:val="18"/>
        </w:rPr>
        <w:t>Suscribir,</w:t>
      </w:r>
      <w:r>
        <w:rPr>
          <w:spacing w:val="1"/>
          <w:sz w:val="18"/>
        </w:rPr>
        <w:t xml:space="preserve"> </w:t>
      </w:r>
      <w:r>
        <w:rPr>
          <w:sz w:val="18"/>
        </w:rPr>
        <w:t>previa</w:t>
      </w:r>
      <w:r>
        <w:rPr>
          <w:spacing w:val="1"/>
          <w:sz w:val="18"/>
        </w:rPr>
        <w:t xml:space="preserve"> </w:t>
      </w:r>
      <w:r>
        <w:rPr>
          <w:sz w:val="18"/>
        </w:rPr>
        <w:t>revisión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realice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Unidad</w:t>
      </w:r>
      <w:r>
        <w:rPr>
          <w:spacing w:val="1"/>
          <w:sz w:val="18"/>
        </w:rPr>
        <w:t xml:space="preserve"> </w:t>
      </w:r>
      <w:r>
        <w:rPr>
          <w:sz w:val="18"/>
        </w:rPr>
        <w:t>Jurídica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contratos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prestación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-47"/>
          <w:sz w:val="18"/>
        </w:rPr>
        <w:t xml:space="preserve"> </w:t>
      </w:r>
      <w:r>
        <w:rPr>
          <w:sz w:val="18"/>
        </w:rPr>
        <w:t>profesionales de los peritos valuadores registrados en el Padrón Nacional de Peritos que requiera celebrar el</w:t>
      </w:r>
      <w:r>
        <w:rPr>
          <w:spacing w:val="1"/>
          <w:sz w:val="18"/>
        </w:rPr>
        <w:t xml:space="preserve"> </w:t>
      </w:r>
      <w:r>
        <w:rPr>
          <w:sz w:val="18"/>
        </w:rPr>
        <w:t>área a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cargo;</w:t>
      </w:r>
    </w:p>
    <w:p w14:paraId="54DC6C46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53"/>
        </w:tabs>
        <w:spacing w:before="75" w:line="249" w:lineRule="auto"/>
        <w:ind w:right="133" w:firstLine="288"/>
        <w:jc w:val="both"/>
        <w:rPr>
          <w:sz w:val="18"/>
        </w:rPr>
      </w:pPr>
      <w:r>
        <w:rPr>
          <w:sz w:val="18"/>
        </w:rPr>
        <w:t>Elaborar</w:t>
      </w:r>
      <w:r>
        <w:rPr>
          <w:spacing w:val="1"/>
          <w:sz w:val="18"/>
        </w:rPr>
        <w:t xml:space="preserve"> </w:t>
      </w:r>
      <w:r>
        <w:rPr>
          <w:sz w:val="18"/>
        </w:rPr>
        <w:t>y someter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consideración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proyecto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arancel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determinar el monto de los aprovechamientos que el propio Instituto deba cobrar por los servicios valuatorios</w:t>
      </w:r>
      <w:r>
        <w:rPr>
          <w:spacing w:val="1"/>
          <w:sz w:val="18"/>
        </w:rPr>
        <w:t xml:space="preserve"> </w:t>
      </w:r>
      <w:r>
        <w:rPr>
          <w:sz w:val="18"/>
        </w:rPr>
        <w:t>que preste, y el correspondiente al pago de los honorarios que el propio Instituto deba cubrir a los peritos</w:t>
      </w:r>
      <w:r>
        <w:rPr>
          <w:spacing w:val="1"/>
          <w:sz w:val="18"/>
        </w:rPr>
        <w:t xml:space="preserve"> </w:t>
      </w:r>
      <w:r>
        <w:rPr>
          <w:sz w:val="18"/>
        </w:rPr>
        <w:t>valuadores;</w:t>
      </w:r>
    </w:p>
    <w:p w14:paraId="273292AC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81"/>
        </w:tabs>
        <w:spacing w:before="79" w:line="249" w:lineRule="auto"/>
        <w:ind w:right="136" w:firstLine="288"/>
        <w:jc w:val="both"/>
        <w:rPr>
          <w:sz w:val="18"/>
        </w:rPr>
      </w:pPr>
      <w:r>
        <w:rPr>
          <w:sz w:val="18"/>
        </w:rPr>
        <w:t>Determinar los conceptos y montos que los peritos podrán solicitar al Instituto por los gastos que</w:t>
      </w:r>
      <w:r>
        <w:rPr>
          <w:spacing w:val="1"/>
          <w:sz w:val="18"/>
        </w:rPr>
        <w:t xml:space="preserve"> </w:t>
      </w:r>
      <w:r>
        <w:rPr>
          <w:sz w:val="18"/>
        </w:rPr>
        <w:t>efectúen con motivo de la realización de los trabajos valuatorios que se les asignen, tomando en cuenta la</w:t>
      </w:r>
      <w:r>
        <w:rPr>
          <w:spacing w:val="1"/>
          <w:sz w:val="18"/>
        </w:rPr>
        <w:t xml:space="preserve"> </w:t>
      </w:r>
      <w:r>
        <w:rPr>
          <w:sz w:val="18"/>
        </w:rPr>
        <w:t>disponibilidad presupuestaria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las</w:t>
      </w:r>
      <w:r>
        <w:rPr>
          <w:spacing w:val="3"/>
          <w:sz w:val="18"/>
        </w:rPr>
        <w:t xml:space="preserve"> </w:t>
      </w:r>
      <w:r>
        <w:rPr>
          <w:sz w:val="18"/>
        </w:rPr>
        <w:t>directrices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al efecto le</w:t>
      </w:r>
      <w:r>
        <w:rPr>
          <w:spacing w:val="-3"/>
          <w:sz w:val="18"/>
        </w:rPr>
        <w:t xml:space="preserve"> </w:t>
      </w:r>
      <w:r>
        <w:rPr>
          <w:sz w:val="18"/>
        </w:rPr>
        <w:t>señale</w:t>
      </w:r>
      <w:r>
        <w:rPr>
          <w:spacing w:val="-4"/>
          <w:sz w:val="18"/>
        </w:rPr>
        <w:t xml:space="preserve"> </w:t>
      </w:r>
      <w:r>
        <w:rPr>
          <w:sz w:val="18"/>
        </w:rPr>
        <w:t>el Presidente</w:t>
      </w:r>
      <w:r>
        <w:rPr>
          <w:spacing w:val="-3"/>
          <w:sz w:val="18"/>
        </w:rPr>
        <w:t xml:space="preserve"> </w:t>
      </w:r>
      <w:r>
        <w:rPr>
          <w:sz w:val="18"/>
        </w:rPr>
        <w:t>del propio Instituto;</w:t>
      </w:r>
    </w:p>
    <w:p w14:paraId="5A3190C6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21"/>
        </w:tabs>
        <w:spacing w:before="74" w:line="249" w:lineRule="auto"/>
        <w:ind w:right="133" w:firstLine="288"/>
        <w:jc w:val="both"/>
        <w:rPr>
          <w:sz w:val="18"/>
        </w:rPr>
      </w:pPr>
      <w:r>
        <w:rPr>
          <w:sz w:val="18"/>
        </w:rPr>
        <w:t>Representar al Instituto en los cuerpos colegiados de avalúos de oficinas centrales, sin perjuicio de</w:t>
      </w:r>
      <w:r>
        <w:rPr>
          <w:spacing w:val="1"/>
          <w:sz w:val="18"/>
        </w:rPr>
        <w:t xml:space="preserve"> </w:t>
      </w:r>
      <w:r>
        <w:rPr>
          <w:sz w:val="18"/>
        </w:rPr>
        <w:t>que 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Instituto</w:t>
      </w:r>
      <w:r>
        <w:rPr>
          <w:spacing w:val="-3"/>
          <w:sz w:val="18"/>
        </w:rPr>
        <w:t xml:space="preserve"> </w:t>
      </w:r>
      <w:r>
        <w:rPr>
          <w:sz w:val="18"/>
        </w:rPr>
        <w:t>pueda</w:t>
      </w:r>
      <w:r>
        <w:rPr>
          <w:spacing w:val="1"/>
          <w:sz w:val="18"/>
        </w:rPr>
        <w:t xml:space="preserve"> </w:t>
      </w:r>
      <w:r>
        <w:rPr>
          <w:sz w:val="18"/>
        </w:rPr>
        <w:t>presidirlos</w:t>
      </w:r>
      <w:r>
        <w:rPr>
          <w:spacing w:val="-1"/>
          <w:sz w:val="18"/>
        </w:rPr>
        <w:t xml:space="preserve"> </w:t>
      </w:r>
      <w:r>
        <w:rPr>
          <w:sz w:val="18"/>
        </w:rPr>
        <w:t>cuando lo</w:t>
      </w:r>
      <w:r>
        <w:rPr>
          <w:spacing w:val="1"/>
          <w:sz w:val="18"/>
        </w:rPr>
        <w:t xml:space="preserve"> </w:t>
      </w:r>
      <w:r>
        <w:rPr>
          <w:sz w:val="18"/>
        </w:rPr>
        <w:t>estime</w:t>
      </w:r>
      <w:r>
        <w:rPr>
          <w:spacing w:val="-3"/>
          <w:sz w:val="18"/>
        </w:rPr>
        <w:t xml:space="preserve"> </w:t>
      </w:r>
      <w:r>
        <w:rPr>
          <w:sz w:val="18"/>
        </w:rPr>
        <w:t>conveniente;</w:t>
      </w:r>
    </w:p>
    <w:p w14:paraId="3A8BCFED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73"/>
        </w:tabs>
        <w:spacing w:before="78" w:line="249" w:lineRule="auto"/>
        <w:ind w:right="140" w:firstLine="288"/>
        <w:jc w:val="both"/>
        <w:rPr>
          <w:sz w:val="18"/>
        </w:rPr>
      </w:pPr>
      <w:r>
        <w:rPr>
          <w:sz w:val="18"/>
        </w:rPr>
        <w:t>Revisar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integración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solicitudes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presenten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oficinas</w:t>
      </w:r>
      <w:r>
        <w:rPr>
          <w:spacing w:val="-47"/>
          <w:sz w:val="18"/>
        </w:rPr>
        <w:t xml:space="preserve"> </w:t>
      </w:r>
      <w:r>
        <w:rPr>
          <w:sz w:val="18"/>
        </w:rPr>
        <w:t>centrales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relativo 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soporte documental</w:t>
      </w:r>
      <w:r>
        <w:rPr>
          <w:spacing w:val="-3"/>
          <w:sz w:val="18"/>
        </w:rPr>
        <w:t xml:space="preserve"> </w:t>
      </w:r>
      <w:r>
        <w:rPr>
          <w:sz w:val="18"/>
        </w:rPr>
        <w:t>y,</w:t>
      </w:r>
      <w:r>
        <w:rPr>
          <w:spacing w:val="3"/>
          <w:sz w:val="18"/>
        </w:rPr>
        <w:t xml:space="preserve"> </w:t>
      </w:r>
      <w:r>
        <w:rPr>
          <w:sz w:val="18"/>
        </w:rPr>
        <w:t>en caso</w:t>
      </w:r>
      <w:r>
        <w:rPr>
          <w:spacing w:val="-3"/>
          <w:sz w:val="18"/>
        </w:rPr>
        <w:t xml:space="preserve"> </w:t>
      </w:r>
      <w:r>
        <w:rPr>
          <w:sz w:val="18"/>
        </w:rPr>
        <w:t>procedente,</w:t>
      </w:r>
      <w:r>
        <w:rPr>
          <w:spacing w:val="-1"/>
          <w:sz w:val="18"/>
        </w:rPr>
        <w:t xml:space="preserve"> </w:t>
      </w:r>
      <w:r>
        <w:rPr>
          <w:sz w:val="18"/>
        </w:rPr>
        <w:t>acordar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recepción;</w:t>
      </w:r>
    </w:p>
    <w:p w14:paraId="20B48254" w14:textId="77777777" w:rsidR="00301110" w:rsidRDefault="00817F4C">
      <w:pPr>
        <w:pStyle w:val="Prrafodelista"/>
        <w:numPr>
          <w:ilvl w:val="0"/>
          <w:numId w:val="18"/>
        </w:numPr>
        <w:tabs>
          <w:tab w:val="left" w:pos="781"/>
        </w:tabs>
        <w:spacing w:before="74" w:line="249" w:lineRule="auto"/>
        <w:ind w:right="132" w:firstLine="288"/>
        <w:jc w:val="both"/>
        <w:rPr>
          <w:sz w:val="18"/>
        </w:rPr>
      </w:pPr>
      <w:r>
        <w:rPr>
          <w:sz w:val="18"/>
        </w:rPr>
        <w:t>Seleccionar entre las metodologías, criterios y procedimientos de carácter técnico aprobados, los que</w:t>
      </w:r>
      <w:r>
        <w:rPr>
          <w:spacing w:val="1"/>
          <w:sz w:val="18"/>
        </w:rPr>
        <w:t xml:space="preserve"> </w:t>
      </w:r>
      <w:r>
        <w:rPr>
          <w:sz w:val="18"/>
        </w:rPr>
        <w:t>resulten aplicables a cada solicitud de servicio valuatorio que se presente en oficinas centrales, atendiendo,</w:t>
      </w:r>
      <w:r>
        <w:rPr>
          <w:spacing w:val="1"/>
          <w:sz w:val="18"/>
        </w:rPr>
        <w:t xml:space="preserve"> </w:t>
      </w:r>
      <w:r>
        <w:rPr>
          <w:sz w:val="18"/>
        </w:rPr>
        <w:t>cuando proceda, la elección de la dependencia o entidad promovente respecto de los valores aplicables a la</w:t>
      </w:r>
      <w:r>
        <w:rPr>
          <w:spacing w:val="1"/>
          <w:sz w:val="18"/>
        </w:rPr>
        <w:t xml:space="preserve"> </w:t>
      </w:r>
      <w:r>
        <w:rPr>
          <w:sz w:val="18"/>
        </w:rPr>
        <w:t>operación de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trate determinados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respectivos</w:t>
      </w:r>
      <w:r>
        <w:rPr>
          <w:spacing w:val="-2"/>
          <w:sz w:val="18"/>
        </w:rPr>
        <w:t xml:space="preserve"> </w:t>
      </w:r>
      <w:r>
        <w:rPr>
          <w:sz w:val="18"/>
        </w:rPr>
        <w:t>criterios;</w:t>
      </w:r>
    </w:p>
    <w:p w14:paraId="47F89214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45"/>
        </w:tabs>
        <w:spacing w:before="79" w:line="249" w:lineRule="auto"/>
        <w:ind w:right="134" w:firstLine="288"/>
        <w:jc w:val="both"/>
        <w:rPr>
          <w:sz w:val="18"/>
        </w:rPr>
      </w:pPr>
      <w:r>
        <w:rPr>
          <w:sz w:val="18"/>
        </w:rPr>
        <w:t>Asignar en cada caso, con sujeción a lo dispuesto por la Ley de Adquisiciones, Arrendamientos y</w:t>
      </w:r>
      <w:r>
        <w:rPr>
          <w:spacing w:val="1"/>
          <w:sz w:val="18"/>
        </w:rPr>
        <w:t xml:space="preserve"> </w:t>
      </w:r>
      <w:r>
        <w:rPr>
          <w:sz w:val="18"/>
        </w:rPr>
        <w:t>Servicios del Sector Público o la Ley de Obras Públicas y Servicios Relacionados con las Mismas, según</w:t>
      </w:r>
      <w:r>
        <w:rPr>
          <w:spacing w:val="1"/>
          <w:sz w:val="18"/>
        </w:rPr>
        <w:t xml:space="preserve"> </w:t>
      </w:r>
      <w:r>
        <w:rPr>
          <w:sz w:val="18"/>
        </w:rPr>
        <w:t>corresponda, a los peritos valuadores registrados en el Padrón Nacional de Peritos la realización de los</w:t>
      </w:r>
      <w:r>
        <w:rPr>
          <w:spacing w:val="1"/>
          <w:sz w:val="18"/>
        </w:rPr>
        <w:t xml:space="preserve"> </w:t>
      </w:r>
      <w:r>
        <w:rPr>
          <w:sz w:val="18"/>
        </w:rPr>
        <w:t>trabajos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valuatorios,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atención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especialidad,</w:t>
      </w:r>
      <w:r>
        <w:rPr>
          <w:spacing w:val="1"/>
          <w:sz w:val="18"/>
        </w:rPr>
        <w:t xml:space="preserve"> </w:t>
      </w:r>
      <w:r>
        <w:rPr>
          <w:sz w:val="18"/>
        </w:rPr>
        <w:t>complejidad,</w:t>
      </w:r>
      <w:r>
        <w:rPr>
          <w:spacing w:val="1"/>
          <w:sz w:val="18"/>
        </w:rPr>
        <w:t xml:space="preserve"> </w:t>
      </w:r>
      <w:r>
        <w:rPr>
          <w:sz w:val="18"/>
        </w:rPr>
        <w:t>dimensión,</w:t>
      </w:r>
      <w:r>
        <w:rPr>
          <w:spacing w:val="1"/>
          <w:sz w:val="18"/>
        </w:rPr>
        <w:t xml:space="preserve"> </w:t>
      </w:r>
      <w:r>
        <w:rPr>
          <w:sz w:val="18"/>
        </w:rPr>
        <w:t>singularidad,</w:t>
      </w:r>
      <w:r>
        <w:rPr>
          <w:spacing w:val="1"/>
          <w:sz w:val="18"/>
        </w:rPr>
        <w:t xml:space="preserve"> </w:t>
      </w:r>
      <w:r>
        <w:rPr>
          <w:sz w:val="18"/>
        </w:rPr>
        <w:t>novedad,</w:t>
      </w:r>
      <w:r>
        <w:rPr>
          <w:spacing w:val="1"/>
          <w:sz w:val="18"/>
        </w:rPr>
        <w:t xml:space="preserve"> </w:t>
      </w:r>
      <w:r>
        <w:rPr>
          <w:sz w:val="18"/>
        </w:rPr>
        <w:t>confidencialidad, urgencia o necesidad de los servicios solicitados. Estos trabajos podrán ser asignados, en</w:t>
      </w:r>
      <w:r>
        <w:rPr>
          <w:spacing w:val="1"/>
          <w:sz w:val="18"/>
        </w:rPr>
        <w:t xml:space="preserve"> </w:t>
      </w:r>
      <w:r>
        <w:rPr>
          <w:sz w:val="18"/>
        </w:rPr>
        <w:t>caso necesario, al personal técnico de la propia Dirección General, así como al de las delegaciones regionales</w:t>
      </w:r>
      <w:r>
        <w:rPr>
          <w:spacing w:val="-47"/>
          <w:sz w:val="18"/>
        </w:rPr>
        <w:t xml:space="preserve"> </w:t>
      </w:r>
      <w:r>
        <w:rPr>
          <w:sz w:val="18"/>
        </w:rPr>
        <w:t>del Instituto,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respectivos</w:t>
      </w:r>
      <w:r>
        <w:rPr>
          <w:spacing w:val="-2"/>
          <w:sz w:val="18"/>
        </w:rPr>
        <w:t xml:space="preserve"> </w:t>
      </w:r>
      <w:r>
        <w:rPr>
          <w:sz w:val="18"/>
        </w:rPr>
        <w:t>delegados;</w:t>
      </w:r>
    </w:p>
    <w:p w14:paraId="2608E0A2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73"/>
        </w:tabs>
        <w:spacing w:before="77" w:line="249" w:lineRule="auto"/>
        <w:ind w:right="139" w:firstLine="288"/>
        <w:jc w:val="both"/>
        <w:rPr>
          <w:sz w:val="18"/>
        </w:rPr>
      </w:pPr>
      <w:r>
        <w:rPr>
          <w:sz w:val="18"/>
        </w:rPr>
        <w:t>Dirigir, programar, revisar y controlar los trabajos valuatorios que lleven a cabo los peritos valuadores</w:t>
      </w:r>
      <w:r>
        <w:rPr>
          <w:spacing w:val="-47"/>
          <w:sz w:val="18"/>
        </w:rPr>
        <w:t xml:space="preserve"> </w:t>
      </w:r>
      <w:r>
        <w:rPr>
          <w:sz w:val="18"/>
        </w:rPr>
        <w:t>designados</w:t>
      </w:r>
      <w:r>
        <w:rPr>
          <w:spacing w:val="1"/>
          <w:sz w:val="18"/>
        </w:rPr>
        <w:t xml:space="preserve"> </w:t>
      </w:r>
      <w:r>
        <w:rPr>
          <w:sz w:val="18"/>
        </w:rPr>
        <w:t>y,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caso,</w:t>
      </w:r>
      <w:r>
        <w:rPr>
          <w:spacing w:val="1"/>
          <w:sz w:val="18"/>
        </w:rPr>
        <w:t xml:space="preserve"> </w:t>
      </w:r>
      <w:r>
        <w:rPr>
          <w:sz w:val="18"/>
        </w:rPr>
        <w:t>requerirlos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que aclaren,</w:t>
      </w:r>
      <w:r>
        <w:rPr>
          <w:spacing w:val="2"/>
          <w:sz w:val="18"/>
        </w:rPr>
        <w:t xml:space="preserve"> </w:t>
      </w:r>
      <w:r>
        <w:rPr>
          <w:sz w:val="18"/>
        </w:rPr>
        <w:t>complementen,</w:t>
      </w:r>
      <w:r>
        <w:rPr>
          <w:spacing w:val="-3"/>
          <w:sz w:val="18"/>
        </w:rPr>
        <w:t xml:space="preserve"> </w:t>
      </w:r>
      <w:r>
        <w:rPr>
          <w:sz w:val="18"/>
        </w:rPr>
        <w:t>corrijan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modifiquen</w:t>
      </w:r>
      <w:r>
        <w:rPr>
          <w:spacing w:val="-4"/>
          <w:sz w:val="18"/>
        </w:rPr>
        <w:t xml:space="preserve"> </w:t>
      </w:r>
      <w:r>
        <w:rPr>
          <w:sz w:val="18"/>
        </w:rPr>
        <w:t>dichos</w:t>
      </w:r>
      <w:r>
        <w:rPr>
          <w:spacing w:val="-2"/>
          <w:sz w:val="18"/>
        </w:rPr>
        <w:t xml:space="preserve"> </w:t>
      </w:r>
      <w:r>
        <w:rPr>
          <w:sz w:val="18"/>
        </w:rPr>
        <w:t>trabajos;</w:t>
      </w:r>
    </w:p>
    <w:p w14:paraId="3D9E78C0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57"/>
        </w:tabs>
        <w:spacing w:before="78" w:line="249" w:lineRule="auto"/>
        <w:ind w:right="135" w:firstLine="288"/>
        <w:jc w:val="both"/>
        <w:rPr>
          <w:sz w:val="18"/>
        </w:rPr>
      </w:pPr>
      <w:r>
        <w:rPr>
          <w:sz w:val="18"/>
        </w:rPr>
        <w:t>Analizar la justificación y, en caso procedente, aprobar el pago a los peritos valuadores de los</w:t>
      </w:r>
      <w:r>
        <w:rPr>
          <w:spacing w:val="1"/>
          <w:sz w:val="18"/>
        </w:rPr>
        <w:t xml:space="preserve"> </w:t>
      </w:r>
      <w:r>
        <w:rPr>
          <w:sz w:val="18"/>
        </w:rPr>
        <w:t>honorarios y gastos generados por la realización de cada trabajo valuatorio asignado por la propia Dirección</w:t>
      </w:r>
      <w:r>
        <w:rPr>
          <w:spacing w:val="1"/>
          <w:sz w:val="18"/>
        </w:rPr>
        <w:t xml:space="preserve"> </w:t>
      </w:r>
      <w:r>
        <w:rPr>
          <w:sz w:val="18"/>
        </w:rPr>
        <w:t>General de</w:t>
      </w:r>
      <w:r>
        <w:rPr>
          <w:spacing w:val="1"/>
          <w:sz w:val="18"/>
        </w:rPr>
        <w:t xml:space="preserve"> </w:t>
      </w:r>
      <w:r>
        <w:rPr>
          <w:sz w:val="18"/>
        </w:rPr>
        <w:t>Avalúos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Obras;</w:t>
      </w:r>
    </w:p>
    <w:p w14:paraId="038B25AF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37"/>
        </w:tabs>
        <w:spacing w:before="74" w:line="252" w:lineRule="auto"/>
        <w:ind w:right="136" w:firstLine="288"/>
        <w:jc w:val="both"/>
        <w:rPr>
          <w:sz w:val="18"/>
        </w:rPr>
      </w:pPr>
      <w:r>
        <w:rPr>
          <w:sz w:val="18"/>
        </w:rPr>
        <w:t>Determinar en cantidad líquida y notificar a los promoventes, el monto de los aprovechamientos 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 y de los gastos generados para la realización de los avalúos, justipreciaciones de rentas y demás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periciales;</w:t>
      </w:r>
    </w:p>
    <w:p w14:paraId="0C316C71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13"/>
        </w:tabs>
        <w:spacing w:before="72" w:line="249" w:lineRule="auto"/>
        <w:ind w:right="131" w:firstLine="288"/>
        <w:jc w:val="both"/>
        <w:rPr>
          <w:sz w:val="18"/>
        </w:rPr>
      </w:pPr>
      <w:r>
        <w:rPr>
          <w:sz w:val="18"/>
        </w:rPr>
        <w:t>Proyectar y ejecutar en los inmuebles federales a cargo del Instituto, las obras de construcción,</w:t>
      </w:r>
      <w:r>
        <w:rPr>
          <w:spacing w:val="1"/>
          <w:sz w:val="18"/>
        </w:rPr>
        <w:t xml:space="preserve"> </w:t>
      </w:r>
      <w:r>
        <w:rPr>
          <w:sz w:val="18"/>
        </w:rPr>
        <w:t>reconstrucción,</w:t>
      </w:r>
      <w:r>
        <w:rPr>
          <w:spacing w:val="1"/>
          <w:sz w:val="18"/>
        </w:rPr>
        <w:t xml:space="preserve"> </w:t>
      </w:r>
      <w:r>
        <w:rPr>
          <w:sz w:val="18"/>
        </w:rPr>
        <w:t>ampliación,</w:t>
      </w:r>
      <w:r>
        <w:rPr>
          <w:spacing w:val="1"/>
          <w:sz w:val="18"/>
        </w:rPr>
        <w:t xml:space="preserve"> </w:t>
      </w:r>
      <w:r>
        <w:rPr>
          <w:sz w:val="18"/>
        </w:rPr>
        <w:t>adaptación,</w:t>
      </w:r>
      <w:r>
        <w:rPr>
          <w:spacing w:val="1"/>
          <w:sz w:val="18"/>
        </w:rPr>
        <w:t xml:space="preserve"> </w:t>
      </w:r>
      <w:r>
        <w:rPr>
          <w:sz w:val="18"/>
        </w:rPr>
        <w:t>remodelación,</w:t>
      </w:r>
      <w:r>
        <w:rPr>
          <w:spacing w:val="1"/>
          <w:sz w:val="18"/>
        </w:rPr>
        <w:t xml:space="preserve"> </w:t>
      </w:r>
      <w:r>
        <w:rPr>
          <w:sz w:val="18"/>
        </w:rPr>
        <w:t>rehabilitación,</w:t>
      </w:r>
      <w:r>
        <w:rPr>
          <w:spacing w:val="1"/>
          <w:sz w:val="18"/>
        </w:rPr>
        <w:t xml:space="preserve"> </w:t>
      </w:r>
      <w:r>
        <w:rPr>
          <w:sz w:val="18"/>
        </w:rPr>
        <w:t>restauración,</w:t>
      </w:r>
      <w:r>
        <w:rPr>
          <w:spacing w:val="51"/>
          <w:sz w:val="18"/>
        </w:rPr>
        <w:t xml:space="preserve"> </w:t>
      </w:r>
      <w:r>
        <w:rPr>
          <w:sz w:val="18"/>
        </w:rPr>
        <w:t>modificación,</w:t>
      </w:r>
      <w:r>
        <w:rPr>
          <w:spacing w:val="1"/>
          <w:sz w:val="18"/>
        </w:rPr>
        <w:t xml:space="preserve"> </w:t>
      </w:r>
      <w:r>
        <w:rPr>
          <w:sz w:val="18"/>
        </w:rPr>
        <w:t>conservación, mantenimiento, reparación y demolición. Para tal efecto, podrá promover la cooperación con</w:t>
      </w:r>
      <w:r>
        <w:rPr>
          <w:spacing w:val="1"/>
          <w:sz w:val="18"/>
        </w:rPr>
        <w:t xml:space="preserve"> </w:t>
      </w:r>
      <w:r>
        <w:rPr>
          <w:sz w:val="18"/>
        </w:rPr>
        <w:t>otros países, con los</w:t>
      </w:r>
      <w:r>
        <w:rPr>
          <w:spacing w:val="1"/>
          <w:sz w:val="18"/>
        </w:rPr>
        <w:t xml:space="preserve"> </w:t>
      </w:r>
      <w:r>
        <w:rPr>
          <w:sz w:val="18"/>
        </w:rPr>
        <w:t>gobiernos de los estados, de los municipios</w:t>
      </w:r>
      <w:r>
        <w:rPr>
          <w:spacing w:val="1"/>
          <w:sz w:val="18"/>
        </w:rPr>
        <w:t xml:space="preserve"> </w:t>
      </w:r>
      <w:r>
        <w:rPr>
          <w:sz w:val="18"/>
        </w:rPr>
        <w:t>y del Distrito Federal,</w:t>
      </w:r>
      <w:r>
        <w:rPr>
          <w:spacing w:val="1"/>
          <w:sz w:val="18"/>
        </w:rPr>
        <w:t xml:space="preserve"> </w:t>
      </w:r>
      <w:r>
        <w:rPr>
          <w:sz w:val="18"/>
        </w:rPr>
        <w:t>así como</w:t>
      </w:r>
      <w:r>
        <w:rPr>
          <w:spacing w:val="50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entidades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particulares;</w:t>
      </w:r>
    </w:p>
    <w:p w14:paraId="5F19D190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77"/>
        </w:tabs>
        <w:spacing w:before="76" w:line="249" w:lineRule="auto"/>
        <w:ind w:right="137" w:firstLine="288"/>
        <w:jc w:val="both"/>
        <w:rPr>
          <w:sz w:val="18"/>
        </w:rPr>
      </w:pPr>
      <w:r>
        <w:rPr>
          <w:sz w:val="18"/>
        </w:rPr>
        <w:t>Realizar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estudios</w:t>
      </w:r>
      <w:r>
        <w:rPr>
          <w:spacing w:val="1"/>
          <w:sz w:val="18"/>
        </w:rPr>
        <w:t xml:space="preserve"> </w:t>
      </w:r>
      <w:r>
        <w:rPr>
          <w:sz w:val="18"/>
        </w:rPr>
        <w:t>técnicos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determinar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terrenos</w:t>
      </w:r>
      <w:r>
        <w:rPr>
          <w:spacing w:val="1"/>
          <w:sz w:val="18"/>
        </w:rPr>
        <w:t xml:space="preserve"> </w:t>
      </w:r>
      <w:r>
        <w:rPr>
          <w:sz w:val="18"/>
        </w:rPr>
        <w:t>apropiados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construcción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ampliación de</w:t>
      </w:r>
      <w:r>
        <w:rPr>
          <w:spacing w:val="-4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4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y</w:t>
      </w:r>
      <w:r>
        <w:rPr>
          <w:spacing w:val="-6"/>
          <w:sz w:val="18"/>
        </w:rPr>
        <w:t xml:space="preserve"> </w:t>
      </w: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su adquisición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favor</w:t>
      </w:r>
      <w:r>
        <w:rPr>
          <w:spacing w:val="-4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Federación;</w:t>
      </w:r>
    </w:p>
    <w:p w14:paraId="7C896916" w14:textId="77777777" w:rsidR="00301110" w:rsidRDefault="00817F4C">
      <w:pPr>
        <w:pStyle w:val="Prrafodelista"/>
        <w:numPr>
          <w:ilvl w:val="0"/>
          <w:numId w:val="18"/>
        </w:numPr>
        <w:tabs>
          <w:tab w:val="left" w:pos="881"/>
        </w:tabs>
        <w:spacing w:before="78" w:line="249" w:lineRule="auto"/>
        <w:ind w:right="130" w:firstLine="288"/>
        <w:jc w:val="both"/>
        <w:rPr>
          <w:sz w:val="18"/>
        </w:rPr>
      </w:pPr>
      <w:r>
        <w:rPr>
          <w:sz w:val="18"/>
        </w:rPr>
        <w:t>Elaborar y proponer al Presidente del Instituto los proyectos de criterios y especificaciones técnicos</w:t>
      </w:r>
      <w:r>
        <w:rPr>
          <w:spacing w:val="1"/>
          <w:sz w:val="18"/>
        </w:rPr>
        <w:t xml:space="preserve"> </w:t>
      </w:r>
      <w:r>
        <w:rPr>
          <w:sz w:val="18"/>
        </w:rPr>
        <w:t>relativos a la imagen institucional, señalización, accesibilidad para discapacitados, distribución de espacios e</w:t>
      </w:r>
      <w:r>
        <w:rPr>
          <w:spacing w:val="1"/>
          <w:sz w:val="18"/>
        </w:rPr>
        <w:t xml:space="preserve"> </w:t>
      </w:r>
      <w:r>
        <w:rPr>
          <w:sz w:val="18"/>
        </w:rPr>
        <w:t>instalaciones, tipo</w:t>
      </w:r>
      <w:r>
        <w:rPr>
          <w:spacing w:val="1"/>
          <w:sz w:val="18"/>
        </w:rPr>
        <w:t xml:space="preserve"> </w:t>
      </w:r>
      <w:r>
        <w:rPr>
          <w:sz w:val="18"/>
        </w:rPr>
        <w:t>de acabados y,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general, para</w:t>
      </w:r>
      <w:r>
        <w:rPr>
          <w:spacing w:val="50"/>
          <w:sz w:val="18"/>
        </w:rPr>
        <w:t xml:space="preserve"> </w:t>
      </w:r>
      <w:r>
        <w:rPr>
          <w:sz w:val="18"/>
        </w:rPr>
        <w:t>el</w:t>
      </w:r>
      <w:r>
        <w:rPr>
          <w:spacing w:val="50"/>
          <w:sz w:val="18"/>
        </w:rPr>
        <w:t xml:space="preserve"> </w:t>
      </w:r>
      <w:r>
        <w:rPr>
          <w:sz w:val="18"/>
        </w:rPr>
        <w:t>óptimo aprovechamiento, funcionalidad y racionalidad</w:t>
      </w:r>
      <w:r>
        <w:rPr>
          <w:spacing w:val="-47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uso de</w:t>
      </w:r>
      <w:r>
        <w:rPr>
          <w:spacing w:val="1"/>
          <w:sz w:val="18"/>
        </w:rPr>
        <w:t xml:space="preserve"> </w:t>
      </w:r>
      <w:r>
        <w:rPr>
          <w:sz w:val="18"/>
        </w:rPr>
        <w:t>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utilizados como oficinas administrativas,</w:t>
      </w:r>
      <w:r>
        <w:rPr>
          <w:spacing w:val="1"/>
          <w:sz w:val="18"/>
        </w:rPr>
        <w:t xml:space="preserve"> </w:t>
      </w:r>
      <w:r>
        <w:rPr>
          <w:sz w:val="18"/>
        </w:rPr>
        <w:t>así como</w:t>
      </w:r>
      <w:r>
        <w:rPr>
          <w:spacing w:val="50"/>
          <w:sz w:val="18"/>
        </w:rPr>
        <w:t xml:space="preserve"> </w:t>
      </w:r>
      <w:r>
        <w:rPr>
          <w:sz w:val="18"/>
        </w:rPr>
        <w:t>difundir</w:t>
      </w:r>
      <w:r>
        <w:rPr>
          <w:spacing w:val="50"/>
          <w:sz w:val="18"/>
        </w:rPr>
        <w:t xml:space="preserve"> </w:t>
      </w:r>
      <w:r>
        <w:rPr>
          <w:sz w:val="18"/>
        </w:rPr>
        <w:t>dichos</w:t>
      </w:r>
      <w:r>
        <w:rPr>
          <w:spacing w:val="1"/>
          <w:sz w:val="18"/>
        </w:rPr>
        <w:t xml:space="preserve"> </w:t>
      </w:r>
      <w:r>
        <w:rPr>
          <w:sz w:val="18"/>
        </w:rPr>
        <w:t>criterios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especificaciones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observancia;</w:t>
      </w:r>
    </w:p>
    <w:p w14:paraId="3E9160C9" w14:textId="77777777" w:rsidR="00301110" w:rsidRDefault="00301110">
      <w:pPr>
        <w:spacing w:line="249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6A3AD928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25"/>
        </w:tabs>
        <w:spacing w:before="88" w:line="259" w:lineRule="auto"/>
        <w:ind w:right="130" w:firstLine="288"/>
        <w:jc w:val="both"/>
        <w:rPr>
          <w:sz w:val="18"/>
        </w:rPr>
      </w:pPr>
      <w:r>
        <w:rPr>
          <w:sz w:val="18"/>
        </w:rPr>
        <w:lastRenderedPageBreak/>
        <w:t>Elaborar los programas y proyectos de obra pública en los inmuebles federales a cargo del Instituto,</w:t>
      </w:r>
      <w:r>
        <w:rPr>
          <w:spacing w:val="1"/>
          <w:sz w:val="18"/>
        </w:rPr>
        <w:t xml:space="preserve"> </w:t>
      </w:r>
      <w:r>
        <w:rPr>
          <w:sz w:val="18"/>
        </w:rPr>
        <w:t>para definir la factibilidad técnica y ecológica en la realización de las obras, de acuerdo con los objetivos y</w:t>
      </w:r>
      <w:r>
        <w:rPr>
          <w:spacing w:val="1"/>
          <w:sz w:val="18"/>
        </w:rPr>
        <w:t xml:space="preserve"> </w:t>
      </w:r>
      <w:r>
        <w:rPr>
          <w:sz w:val="18"/>
        </w:rPr>
        <w:t>metas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corto,</w:t>
      </w:r>
      <w:r>
        <w:rPr>
          <w:spacing w:val="-1"/>
          <w:sz w:val="18"/>
        </w:rPr>
        <w:t xml:space="preserve"> </w:t>
      </w:r>
      <w:r>
        <w:rPr>
          <w:sz w:val="18"/>
        </w:rPr>
        <w:t>mediano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largo</w:t>
      </w:r>
      <w:r>
        <w:rPr>
          <w:spacing w:val="1"/>
          <w:sz w:val="18"/>
        </w:rPr>
        <w:t xml:space="preserve"> </w:t>
      </w:r>
      <w:r>
        <w:rPr>
          <w:sz w:val="18"/>
        </w:rPr>
        <w:t>plazo;</w:t>
      </w:r>
    </w:p>
    <w:p w14:paraId="6EA9C113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45"/>
        </w:tabs>
        <w:spacing w:before="94" w:line="259" w:lineRule="auto"/>
        <w:ind w:right="131" w:firstLine="288"/>
        <w:jc w:val="both"/>
        <w:rPr>
          <w:sz w:val="18"/>
        </w:rPr>
      </w:pPr>
      <w:r>
        <w:rPr>
          <w:sz w:val="18"/>
        </w:rPr>
        <w:t>Operar los procedimientos relativos a la adjudicación de contratos, ejecución y supervisión de obras</w:t>
      </w:r>
      <w:r>
        <w:rPr>
          <w:spacing w:val="1"/>
          <w:sz w:val="18"/>
        </w:rPr>
        <w:t xml:space="preserve"> </w:t>
      </w:r>
      <w:r>
        <w:rPr>
          <w:sz w:val="18"/>
        </w:rPr>
        <w:t>públicas y de servicios relacionados con las mismas que requieran 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a cargo 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 así como celebrar los respectivos contratos y convenios y aprobar las estimaciones de trabajos</w:t>
      </w:r>
      <w:r>
        <w:rPr>
          <w:spacing w:val="1"/>
          <w:sz w:val="18"/>
        </w:rPr>
        <w:t xml:space="preserve"> </w:t>
      </w:r>
      <w:r>
        <w:rPr>
          <w:sz w:val="18"/>
        </w:rPr>
        <w:t>ejecutados,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sujeción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dispuesto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 Ley</w:t>
      </w:r>
      <w:r>
        <w:rPr>
          <w:spacing w:val="-5"/>
          <w:sz w:val="18"/>
        </w:rPr>
        <w:t xml:space="preserve"> </w:t>
      </w:r>
      <w:r>
        <w:rPr>
          <w:sz w:val="18"/>
        </w:rPr>
        <w:t>de Obras</w:t>
      </w:r>
      <w:r>
        <w:rPr>
          <w:spacing w:val="3"/>
          <w:sz w:val="18"/>
        </w:rPr>
        <w:t xml:space="preserve"> </w:t>
      </w:r>
      <w:r>
        <w:rPr>
          <w:sz w:val="18"/>
        </w:rPr>
        <w:t>Públicas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Servicios</w:t>
      </w:r>
      <w:r>
        <w:rPr>
          <w:spacing w:val="-1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Mismas;</w:t>
      </w:r>
    </w:p>
    <w:p w14:paraId="0160E52D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21"/>
        </w:tabs>
        <w:spacing w:before="90" w:line="256" w:lineRule="auto"/>
        <w:ind w:right="136" w:firstLine="288"/>
        <w:jc w:val="both"/>
        <w:rPr>
          <w:sz w:val="18"/>
        </w:rPr>
      </w:pPr>
      <w:r>
        <w:rPr>
          <w:sz w:val="18"/>
        </w:rPr>
        <w:t>Suscribir los convenios con las instituciones destinatarias, a efecto de que el Instituto realice 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obras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construcción,</w:t>
      </w:r>
      <w:r>
        <w:rPr>
          <w:spacing w:val="1"/>
          <w:sz w:val="18"/>
        </w:rPr>
        <w:t xml:space="preserve"> </w:t>
      </w:r>
      <w:r>
        <w:rPr>
          <w:sz w:val="18"/>
        </w:rPr>
        <w:t>reconstrucción,</w:t>
      </w:r>
      <w:r>
        <w:rPr>
          <w:spacing w:val="1"/>
          <w:sz w:val="18"/>
        </w:rPr>
        <w:t xml:space="preserve"> </w:t>
      </w:r>
      <w:r>
        <w:rPr>
          <w:sz w:val="18"/>
        </w:rPr>
        <w:t>ampliación,</w:t>
      </w:r>
      <w:r>
        <w:rPr>
          <w:spacing w:val="1"/>
          <w:sz w:val="18"/>
        </w:rPr>
        <w:t xml:space="preserve"> </w:t>
      </w:r>
      <w:r>
        <w:rPr>
          <w:sz w:val="18"/>
        </w:rPr>
        <w:t>adaptación,</w:t>
      </w:r>
      <w:r>
        <w:rPr>
          <w:spacing w:val="1"/>
          <w:sz w:val="18"/>
        </w:rPr>
        <w:t xml:space="preserve"> </w:t>
      </w:r>
      <w:r>
        <w:rPr>
          <w:sz w:val="18"/>
        </w:rPr>
        <w:t>remodelación,</w:t>
      </w:r>
      <w:r>
        <w:rPr>
          <w:spacing w:val="1"/>
          <w:sz w:val="18"/>
        </w:rPr>
        <w:t xml:space="preserve"> </w:t>
      </w:r>
      <w:r>
        <w:rPr>
          <w:sz w:val="18"/>
        </w:rPr>
        <w:t>rehabilitación,</w:t>
      </w:r>
      <w:r>
        <w:rPr>
          <w:spacing w:val="1"/>
          <w:sz w:val="18"/>
        </w:rPr>
        <w:t xml:space="preserve"> </w:t>
      </w:r>
      <w:r>
        <w:rPr>
          <w:sz w:val="18"/>
        </w:rPr>
        <w:t>restauración, modificación, conservación, mantenimiento, reparación, y demolición de espacios o, en su caso,</w:t>
      </w:r>
      <w:r>
        <w:rPr>
          <w:spacing w:val="1"/>
          <w:sz w:val="18"/>
        </w:rPr>
        <w:t xml:space="preserve"> </w:t>
      </w:r>
      <w:r>
        <w:rPr>
          <w:sz w:val="18"/>
        </w:rPr>
        <w:t>restauración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servicio,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cual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deberán</w:t>
      </w:r>
      <w:r>
        <w:rPr>
          <w:spacing w:val="1"/>
          <w:sz w:val="18"/>
        </w:rPr>
        <w:t xml:space="preserve"> </w:t>
      </w:r>
      <w:r>
        <w:rPr>
          <w:sz w:val="18"/>
        </w:rPr>
        <w:t>considerar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gastos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administrativos</w:t>
      </w:r>
      <w:r>
        <w:rPr>
          <w:spacing w:val="2"/>
          <w:sz w:val="18"/>
        </w:rPr>
        <w:t xml:space="preserve"> </w:t>
      </w:r>
      <w:r>
        <w:rPr>
          <w:sz w:val="18"/>
        </w:rPr>
        <w:t>inherentes;</w:t>
      </w:r>
    </w:p>
    <w:p w14:paraId="7D4498C8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57"/>
        </w:tabs>
        <w:spacing w:before="101" w:line="259" w:lineRule="auto"/>
        <w:ind w:right="131" w:firstLine="288"/>
        <w:jc w:val="both"/>
        <w:rPr>
          <w:sz w:val="18"/>
        </w:rPr>
      </w:pPr>
      <w:r>
        <w:rPr>
          <w:sz w:val="18"/>
        </w:rPr>
        <w:t>Rescindir administrativamente o dar por terminados en forma anticipada, cuando proceda y previa</w:t>
      </w:r>
      <w:r>
        <w:rPr>
          <w:spacing w:val="1"/>
          <w:sz w:val="18"/>
        </w:rPr>
        <w:t xml:space="preserve"> </w:t>
      </w:r>
      <w:r>
        <w:rPr>
          <w:sz w:val="18"/>
        </w:rPr>
        <w:t>consulta con la Unidad Jurídica, los contratos relativos a las obras públicas y a los servicios relacionados con</w:t>
      </w:r>
      <w:r>
        <w:rPr>
          <w:spacing w:val="1"/>
          <w:sz w:val="18"/>
        </w:rPr>
        <w:t xml:space="preserve"> </w:t>
      </w:r>
      <w:r>
        <w:rPr>
          <w:sz w:val="18"/>
        </w:rPr>
        <w:t>las mismas respecto de los inmuebles federales a cargo del Instituto, debiendo informar de ello a las 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Secretaría;</w:t>
      </w:r>
    </w:p>
    <w:p w14:paraId="4BA61BA8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97"/>
        </w:tabs>
        <w:spacing w:before="90" w:line="259" w:lineRule="auto"/>
        <w:ind w:right="133" w:firstLine="288"/>
        <w:jc w:val="both"/>
        <w:rPr>
          <w:sz w:val="18"/>
        </w:rPr>
      </w:pPr>
      <w:r>
        <w:rPr>
          <w:sz w:val="18"/>
        </w:rPr>
        <w:t>Revisar y, en su caso, aprobar los proyectos de obras de construcción, reconstrucción, reparación,</w:t>
      </w:r>
      <w:r>
        <w:rPr>
          <w:spacing w:val="1"/>
          <w:sz w:val="18"/>
        </w:rPr>
        <w:t xml:space="preserve"> </w:t>
      </w:r>
      <w:r>
        <w:rPr>
          <w:sz w:val="18"/>
        </w:rPr>
        <w:t>adaptación, ampliación o demolición y para el mantenimiento, conservación y óptimo aprovechamiento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 federales utilizados para fines religiosos, así como supervisar su ejecución, con excepción de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2"/>
          <w:sz w:val="18"/>
        </w:rPr>
        <w:t xml:space="preserve"> </w:t>
      </w:r>
      <w:r>
        <w:rPr>
          <w:sz w:val="18"/>
        </w:rPr>
        <w:t>determinados</w:t>
      </w:r>
      <w:r>
        <w:rPr>
          <w:spacing w:val="-1"/>
          <w:sz w:val="18"/>
        </w:rPr>
        <w:t xml:space="preserve"> </w:t>
      </w:r>
      <w:r>
        <w:rPr>
          <w:sz w:val="18"/>
        </w:rPr>
        <w:t>por ley</w:t>
      </w:r>
      <w:r>
        <w:rPr>
          <w:spacing w:val="-5"/>
          <w:sz w:val="18"/>
        </w:rPr>
        <w:t xml:space="preserve"> </w:t>
      </w:r>
      <w:r>
        <w:rPr>
          <w:sz w:val="18"/>
        </w:rPr>
        <w:t>o declaratoria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monumentos</w:t>
      </w:r>
      <w:r>
        <w:rPr>
          <w:spacing w:val="-2"/>
          <w:sz w:val="18"/>
        </w:rPr>
        <w:t xml:space="preserve"> </w:t>
      </w:r>
      <w:r>
        <w:rPr>
          <w:sz w:val="18"/>
        </w:rPr>
        <w:t>históricos</w:t>
      </w:r>
      <w:r>
        <w:rPr>
          <w:spacing w:val="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artísticos;</w:t>
      </w:r>
    </w:p>
    <w:p w14:paraId="3E7FC9BB" w14:textId="77777777" w:rsidR="00301110" w:rsidRDefault="00817F4C">
      <w:pPr>
        <w:pStyle w:val="Prrafodelista"/>
        <w:numPr>
          <w:ilvl w:val="0"/>
          <w:numId w:val="18"/>
        </w:numPr>
        <w:tabs>
          <w:tab w:val="left" w:pos="1077"/>
        </w:tabs>
        <w:spacing w:before="90" w:line="259" w:lineRule="auto"/>
        <w:ind w:right="135" w:firstLine="288"/>
        <w:jc w:val="both"/>
        <w:rPr>
          <w:sz w:val="18"/>
        </w:rPr>
      </w:pPr>
      <w:r>
        <w:rPr>
          <w:sz w:val="18"/>
        </w:rPr>
        <w:t>Vigilar la construcción, reconstrucción, ampliación y mantenimiento de los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utilizados para fines religiosos, con excepción de los determinados por ley o declaratoria como monumentos</w:t>
      </w:r>
      <w:r>
        <w:rPr>
          <w:spacing w:val="1"/>
          <w:sz w:val="18"/>
        </w:rPr>
        <w:t xml:space="preserve"> </w:t>
      </w:r>
      <w:r>
        <w:rPr>
          <w:sz w:val="18"/>
        </w:rPr>
        <w:t>históricos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artísticos;</w:t>
      </w:r>
    </w:p>
    <w:p w14:paraId="476AF2A2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57"/>
        </w:tabs>
        <w:spacing w:before="93" w:line="264" w:lineRule="auto"/>
        <w:ind w:right="137" w:firstLine="288"/>
        <w:jc w:val="both"/>
        <w:rPr>
          <w:sz w:val="18"/>
        </w:rPr>
      </w:pPr>
      <w:r>
        <w:rPr>
          <w:sz w:val="18"/>
        </w:rPr>
        <w:t>Suspender las obras u ordenar su modificación o demolición en los inmuebles federales utilizados</w:t>
      </w:r>
      <w:r>
        <w:rPr>
          <w:spacing w:val="1"/>
          <w:sz w:val="18"/>
        </w:rPr>
        <w:t xml:space="preserve"> </w:t>
      </w:r>
      <w:r>
        <w:rPr>
          <w:sz w:val="18"/>
        </w:rPr>
        <w:t>para fines</w:t>
      </w:r>
      <w:r>
        <w:rPr>
          <w:spacing w:val="-1"/>
          <w:sz w:val="18"/>
        </w:rPr>
        <w:t xml:space="preserve"> </w:t>
      </w:r>
      <w:r>
        <w:rPr>
          <w:sz w:val="18"/>
        </w:rPr>
        <w:t>religiosos,</w:t>
      </w:r>
      <w:r>
        <w:rPr>
          <w:spacing w:val="-2"/>
          <w:sz w:val="18"/>
        </w:rPr>
        <w:t xml:space="preserve"> </w:t>
      </w:r>
      <w:r>
        <w:rPr>
          <w:sz w:val="18"/>
        </w:rPr>
        <w:t>cuando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ejecuten</w:t>
      </w:r>
      <w:r>
        <w:rPr>
          <w:spacing w:val="1"/>
          <w:sz w:val="18"/>
        </w:rPr>
        <w:t xml:space="preserve"> </w:t>
      </w:r>
      <w:r>
        <w:rPr>
          <w:sz w:val="18"/>
        </w:rPr>
        <w:t>sin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aprobación o</w:t>
      </w:r>
      <w:r>
        <w:rPr>
          <w:spacing w:val="-3"/>
          <w:sz w:val="18"/>
        </w:rPr>
        <w:t xml:space="preserve"> </w:t>
      </w:r>
      <w:r>
        <w:rPr>
          <w:sz w:val="18"/>
        </w:rPr>
        <w:t>sin</w:t>
      </w:r>
      <w:r>
        <w:rPr>
          <w:spacing w:val="1"/>
          <w:sz w:val="18"/>
        </w:rPr>
        <w:t xml:space="preserve"> </w:t>
      </w:r>
      <w:r>
        <w:rPr>
          <w:sz w:val="18"/>
        </w:rPr>
        <w:t>ajustarse a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términos</w:t>
      </w:r>
      <w:r>
        <w:rPr>
          <w:spacing w:val="-1"/>
          <w:sz w:val="18"/>
        </w:rPr>
        <w:t xml:space="preserve"> </w:t>
      </w:r>
      <w:r>
        <w:rPr>
          <w:sz w:val="18"/>
        </w:rPr>
        <w:t>de ésta,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6CEB19AC" w14:textId="77777777" w:rsidR="00301110" w:rsidRDefault="00817F4C">
      <w:pPr>
        <w:pStyle w:val="Prrafodelista"/>
        <w:numPr>
          <w:ilvl w:val="0"/>
          <w:numId w:val="18"/>
        </w:numPr>
        <w:tabs>
          <w:tab w:val="left" w:pos="921"/>
        </w:tabs>
        <w:spacing w:before="89" w:line="259" w:lineRule="auto"/>
        <w:ind w:right="135" w:firstLine="288"/>
        <w:jc w:val="both"/>
        <w:rPr>
          <w:sz w:val="18"/>
        </w:rPr>
      </w:pPr>
      <w:r>
        <w:rPr>
          <w:sz w:val="18"/>
        </w:rPr>
        <w:t>Requerir a los representantes legales de las asociaciones religiosas o a los responsables de los</w:t>
      </w:r>
      <w:r>
        <w:rPr>
          <w:spacing w:val="1"/>
          <w:sz w:val="18"/>
        </w:rPr>
        <w:t xml:space="preserve"> </w:t>
      </w:r>
      <w:r>
        <w:rPr>
          <w:sz w:val="18"/>
        </w:rPr>
        <w:t>templos, la realización de obras de mantenimiento y conservación, así como tomar las medidas necesarias</w:t>
      </w:r>
      <w:r>
        <w:rPr>
          <w:spacing w:val="1"/>
          <w:sz w:val="18"/>
        </w:rPr>
        <w:t xml:space="preserve"> </w:t>
      </w:r>
      <w:r>
        <w:rPr>
          <w:sz w:val="18"/>
        </w:rPr>
        <w:t>para tal</w:t>
      </w:r>
      <w:r>
        <w:rPr>
          <w:spacing w:val="1"/>
          <w:sz w:val="18"/>
        </w:rPr>
        <w:t xml:space="preserve"> </w:t>
      </w:r>
      <w:r>
        <w:rPr>
          <w:sz w:val="18"/>
        </w:rPr>
        <w:t>efecto.</w:t>
      </w:r>
    </w:p>
    <w:p w14:paraId="1244E01C" w14:textId="77777777" w:rsidR="00301110" w:rsidRDefault="00817F4C">
      <w:pPr>
        <w:pStyle w:val="Textoindependiente"/>
        <w:spacing w:before="94" w:line="256" w:lineRule="auto"/>
        <w:ind w:right="129"/>
      </w:pPr>
      <w:r>
        <w:t>El Director General de Avalúos y Obras será auxiliado en el ejercicio de sus atribuciones por el Director</w:t>
      </w:r>
      <w:r>
        <w:rPr>
          <w:spacing w:val="1"/>
        </w:rPr>
        <w:t xml:space="preserve"> </w:t>
      </w:r>
      <w:r>
        <w:t>General Adjunto de Avalúos, los Directores de Avalúos Zona A, de Avalúos Zona B, de Avalúos Zona C, de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y Gestión</w:t>
      </w:r>
      <w:r>
        <w:rPr>
          <w:spacing w:val="1"/>
        </w:rPr>
        <w:t xml:space="preserve"> </w:t>
      </w:r>
      <w:r>
        <w:t>del Avalúo,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Programación y Contratación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77565920" w14:textId="77777777" w:rsidR="00301110" w:rsidRDefault="00817F4C">
      <w:pPr>
        <w:pStyle w:val="Textoindependiente"/>
        <w:spacing w:line="259" w:lineRule="auto"/>
        <w:ind w:right="138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13.-</w:t>
      </w:r>
      <w:r>
        <w:rPr>
          <w:rFonts w:ascii="Arial" w:hAnsi="Arial"/>
          <w:b/>
          <w:spacing w:val="1"/>
        </w:rPr>
        <w:t xml:space="preserve"> </w:t>
      </w:r>
      <w:r>
        <w:t>Corresponden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Finanzas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atribuciones:</w:t>
      </w:r>
    </w:p>
    <w:p w14:paraId="46A6215A" w14:textId="77777777" w:rsidR="00301110" w:rsidRDefault="00817F4C">
      <w:pPr>
        <w:pStyle w:val="Prrafodelista"/>
        <w:numPr>
          <w:ilvl w:val="0"/>
          <w:numId w:val="17"/>
        </w:numPr>
        <w:tabs>
          <w:tab w:val="left" w:pos="637"/>
        </w:tabs>
        <w:spacing w:before="93" w:line="259" w:lineRule="auto"/>
        <w:ind w:right="137" w:firstLine="288"/>
        <w:jc w:val="both"/>
        <w:rPr>
          <w:sz w:val="18"/>
        </w:rPr>
      </w:pPr>
      <w:r>
        <w:rPr>
          <w:sz w:val="18"/>
        </w:rPr>
        <w:t>Proporcionar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apoyos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materia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recursos</w:t>
      </w:r>
      <w:r>
        <w:rPr>
          <w:spacing w:val="1"/>
          <w:sz w:val="18"/>
        </w:rPr>
        <w:t xml:space="preserve"> </w:t>
      </w:r>
      <w:r>
        <w:rPr>
          <w:sz w:val="18"/>
        </w:rPr>
        <w:t>humanos,</w:t>
      </w:r>
      <w:r>
        <w:rPr>
          <w:spacing w:val="1"/>
          <w:sz w:val="18"/>
        </w:rPr>
        <w:t xml:space="preserve"> </w:t>
      </w:r>
      <w:r>
        <w:rPr>
          <w:sz w:val="18"/>
        </w:rPr>
        <w:t>financieros,</w:t>
      </w:r>
      <w:r>
        <w:rPr>
          <w:spacing w:val="1"/>
          <w:sz w:val="18"/>
        </w:rPr>
        <w:t xml:space="preserve"> </w:t>
      </w:r>
      <w:r>
        <w:rPr>
          <w:sz w:val="18"/>
        </w:rPr>
        <w:t>materiales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generales que requieran las unidades administrativas del Instituto, a fin de coadyuvar al cumplimiento de sus</w:t>
      </w:r>
      <w:r>
        <w:rPr>
          <w:spacing w:val="1"/>
          <w:sz w:val="18"/>
        </w:rPr>
        <w:t xml:space="preserve"> </w:t>
      </w:r>
      <w:r>
        <w:rPr>
          <w:sz w:val="18"/>
        </w:rPr>
        <w:t>objetivos;</w:t>
      </w:r>
    </w:p>
    <w:p w14:paraId="6E5A55EE" w14:textId="77777777" w:rsidR="00301110" w:rsidRDefault="00817F4C">
      <w:pPr>
        <w:pStyle w:val="Prrafodelista"/>
        <w:numPr>
          <w:ilvl w:val="0"/>
          <w:numId w:val="17"/>
        </w:numPr>
        <w:tabs>
          <w:tab w:val="left" w:pos="661"/>
        </w:tabs>
        <w:spacing w:before="93" w:line="264" w:lineRule="auto"/>
        <w:ind w:right="143" w:firstLine="288"/>
        <w:jc w:val="both"/>
        <w:rPr>
          <w:sz w:val="18"/>
        </w:rPr>
      </w:pPr>
      <w:r>
        <w:rPr>
          <w:sz w:val="18"/>
        </w:rPr>
        <w:t>Integrar y someter a la aprobación del Presidente del Instituto el anteproyecto de presupuesto y el</w:t>
      </w:r>
      <w:r>
        <w:rPr>
          <w:spacing w:val="1"/>
          <w:sz w:val="18"/>
        </w:rPr>
        <w:t xml:space="preserve"> </w:t>
      </w:r>
      <w:r>
        <w:rPr>
          <w:sz w:val="18"/>
        </w:rPr>
        <w:t>programa anual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adquisiciones,</w:t>
      </w:r>
      <w:r>
        <w:rPr>
          <w:spacing w:val="3"/>
          <w:sz w:val="18"/>
        </w:rPr>
        <w:t xml:space="preserve"> </w:t>
      </w:r>
      <w:r>
        <w:rPr>
          <w:sz w:val="18"/>
        </w:rPr>
        <w:t>arrendamientos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servicios;</w:t>
      </w:r>
    </w:p>
    <w:p w14:paraId="1A9F7C4E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01"/>
        </w:tabs>
        <w:spacing w:before="89" w:line="256" w:lineRule="auto"/>
        <w:ind w:right="130" w:firstLine="288"/>
        <w:jc w:val="both"/>
        <w:rPr>
          <w:sz w:val="18"/>
        </w:rPr>
      </w:pPr>
      <w:r>
        <w:rPr>
          <w:sz w:val="18"/>
        </w:rPr>
        <w:t>Establecer</w:t>
      </w:r>
      <w:r>
        <w:rPr>
          <w:spacing w:val="15"/>
          <w:sz w:val="18"/>
        </w:rPr>
        <w:t xml:space="preserve"> </w:t>
      </w:r>
      <w:r>
        <w:rPr>
          <w:sz w:val="18"/>
        </w:rPr>
        <w:t>criterios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14"/>
          <w:sz w:val="18"/>
        </w:rPr>
        <w:t xml:space="preserve"> </w:t>
      </w:r>
      <w:r>
        <w:rPr>
          <w:sz w:val="18"/>
        </w:rPr>
        <w:t>lineamientos</w:t>
      </w:r>
      <w:r>
        <w:rPr>
          <w:spacing w:val="22"/>
          <w:sz w:val="18"/>
        </w:rPr>
        <w:t xml:space="preserve"> </w:t>
      </w:r>
      <w:r>
        <w:rPr>
          <w:sz w:val="18"/>
        </w:rPr>
        <w:t>para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aplicación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los</w:t>
      </w:r>
      <w:r>
        <w:rPr>
          <w:spacing w:val="22"/>
          <w:sz w:val="18"/>
        </w:rPr>
        <w:t xml:space="preserve"> </w:t>
      </w:r>
      <w:r>
        <w:rPr>
          <w:sz w:val="18"/>
        </w:rPr>
        <w:t>recursos</w:t>
      </w:r>
      <w:r>
        <w:rPr>
          <w:spacing w:val="21"/>
          <w:sz w:val="18"/>
        </w:rPr>
        <w:t xml:space="preserve"> </w:t>
      </w:r>
      <w:r>
        <w:rPr>
          <w:sz w:val="18"/>
        </w:rPr>
        <w:t>en</w:t>
      </w:r>
      <w:r>
        <w:rPr>
          <w:spacing w:val="20"/>
          <w:sz w:val="18"/>
        </w:rPr>
        <w:t xml:space="preserve"> </w:t>
      </w:r>
      <w:r>
        <w:rPr>
          <w:sz w:val="18"/>
        </w:rPr>
        <w:t>las</w:t>
      </w:r>
      <w:r>
        <w:rPr>
          <w:spacing w:val="22"/>
          <w:sz w:val="18"/>
        </w:rPr>
        <w:t xml:space="preserve"> </w:t>
      </w:r>
      <w:r>
        <w:rPr>
          <w:sz w:val="18"/>
        </w:rPr>
        <w:t>unidades</w:t>
      </w:r>
      <w:r>
        <w:rPr>
          <w:spacing w:val="18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-48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normas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políticas</w:t>
      </w:r>
      <w:r>
        <w:rPr>
          <w:spacing w:val="1"/>
          <w:sz w:val="18"/>
        </w:rPr>
        <w:t xml:space="preserve"> </w:t>
      </w:r>
      <w:r>
        <w:rPr>
          <w:sz w:val="18"/>
        </w:rPr>
        <w:t>vigentes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materia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planeación,</w:t>
      </w:r>
      <w:r>
        <w:rPr>
          <w:spacing w:val="1"/>
          <w:sz w:val="18"/>
        </w:rPr>
        <w:t xml:space="preserve"> </w:t>
      </w:r>
      <w:r>
        <w:rPr>
          <w:sz w:val="18"/>
        </w:rPr>
        <w:t>programación,</w:t>
      </w:r>
      <w:r>
        <w:rPr>
          <w:spacing w:val="1"/>
          <w:sz w:val="18"/>
        </w:rPr>
        <w:t xml:space="preserve"> </w:t>
      </w:r>
      <w:r>
        <w:rPr>
          <w:sz w:val="18"/>
        </w:rPr>
        <w:t>presupuestación, evaluación y control del gasto público federal; de recursos humanos; del servicio profesional</w:t>
      </w:r>
      <w:r>
        <w:rPr>
          <w:spacing w:val="1"/>
          <w:sz w:val="18"/>
        </w:rPr>
        <w:t xml:space="preserve"> </w:t>
      </w:r>
      <w:r>
        <w:rPr>
          <w:sz w:val="18"/>
        </w:rPr>
        <w:t>de carrera; de adquisición de bienes; de contratación de servicios y obras públicas, y de contratación y</w:t>
      </w:r>
      <w:r>
        <w:rPr>
          <w:spacing w:val="1"/>
          <w:sz w:val="18"/>
        </w:rPr>
        <w:t xml:space="preserve"> </w:t>
      </w:r>
      <w:r>
        <w:rPr>
          <w:sz w:val="18"/>
        </w:rPr>
        <w:t>remuneración de servicios profesionales y de personal por honorarios, así como de acuerdo a las directrices</w:t>
      </w:r>
      <w:r>
        <w:rPr>
          <w:spacing w:val="1"/>
          <w:sz w:val="18"/>
        </w:rPr>
        <w:t xml:space="preserve"> </w:t>
      </w:r>
      <w:r>
        <w:rPr>
          <w:sz w:val="18"/>
        </w:rPr>
        <w:t>que al</w:t>
      </w:r>
      <w:r>
        <w:rPr>
          <w:spacing w:val="1"/>
          <w:sz w:val="18"/>
        </w:rPr>
        <w:t xml:space="preserve"> </w:t>
      </w:r>
      <w:r>
        <w:rPr>
          <w:sz w:val="18"/>
        </w:rPr>
        <w:t>efecto</w:t>
      </w:r>
      <w:r>
        <w:rPr>
          <w:spacing w:val="-3"/>
          <w:sz w:val="18"/>
        </w:rPr>
        <w:t xml:space="preserve"> </w:t>
      </w:r>
      <w:r>
        <w:rPr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z w:val="18"/>
        </w:rPr>
        <w:t>señale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73708517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21"/>
        </w:tabs>
        <w:spacing w:before="100" w:line="256" w:lineRule="auto"/>
        <w:ind w:right="129" w:firstLine="288"/>
        <w:jc w:val="both"/>
        <w:rPr>
          <w:sz w:val="18"/>
        </w:rPr>
      </w:pPr>
      <w:r>
        <w:rPr>
          <w:sz w:val="18"/>
        </w:rPr>
        <w:t>Someter a la consideración y, en su caso, aprobación del Presidente del Instituto, las propuestas de</w:t>
      </w:r>
      <w:r>
        <w:rPr>
          <w:spacing w:val="1"/>
          <w:sz w:val="18"/>
        </w:rPr>
        <w:t xml:space="preserve"> </w:t>
      </w:r>
      <w:r>
        <w:rPr>
          <w:sz w:val="18"/>
        </w:rPr>
        <w:t>modificación de estructuras orgánicas, ocupacionales y plantillas de personal operativo que propongan a su</w:t>
      </w:r>
      <w:r>
        <w:rPr>
          <w:spacing w:val="1"/>
          <w:sz w:val="18"/>
        </w:rPr>
        <w:t xml:space="preserve"> </w:t>
      </w:r>
      <w:r>
        <w:rPr>
          <w:sz w:val="18"/>
        </w:rPr>
        <w:t>vez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3"/>
          <w:sz w:val="18"/>
        </w:rPr>
        <w:t xml:space="preserve"> </w:t>
      </w:r>
      <w:r>
        <w:rPr>
          <w:sz w:val="18"/>
        </w:rPr>
        <w:t>unidades</w:t>
      </w:r>
      <w:r>
        <w:rPr>
          <w:spacing w:val="2"/>
          <w:sz w:val="18"/>
        </w:rPr>
        <w:t xml:space="preserve"> </w:t>
      </w:r>
      <w:r>
        <w:rPr>
          <w:sz w:val="18"/>
        </w:rPr>
        <w:t>administrativas,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 normativa</w:t>
      </w:r>
      <w:r>
        <w:rPr>
          <w:spacing w:val="-3"/>
          <w:sz w:val="18"/>
        </w:rPr>
        <w:t xml:space="preserve"> </w:t>
      </w:r>
      <w:r>
        <w:rPr>
          <w:sz w:val="18"/>
        </w:rPr>
        <w:t>aplicable;</w:t>
      </w:r>
    </w:p>
    <w:p w14:paraId="3EAEAB82" w14:textId="77777777" w:rsidR="00301110" w:rsidRDefault="00817F4C">
      <w:pPr>
        <w:pStyle w:val="Prrafodelista"/>
        <w:numPr>
          <w:ilvl w:val="0"/>
          <w:numId w:val="17"/>
        </w:numPr>
        <w:tabs>
          <w:tab w:val="left" w:pos="673"/>
        </w:tabs>
        <w:spacing w:before="99" w:line="256" w:lineRule="auto"/>
        <w:ind w:right="129" w:firstLine="288"/>
        <w:jc w:val="both"/>
        <w:rPr>
          <w:sz w:val="18"/>
        </w:rPr>
      </w:pPr>
      <w:r>
        <w:rPr>
          <w:sz w:val="18"/>
        </w:rPr>
        <w:t>Aplicar el sistema programático presupuestal del Instituto, conforme a las normas establecidas por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y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 de Hacienda</w:t>
      </w:r>
      <w:r>
        <w:rPr>
          <w:spacing w:val="1"/>
          <w:sz w:val="18"/>
        </w:rPr>
        <w:t xml:space="preserve"> </w:t>
      </w:r>
      <w:r>
        <w:rPr>
          <w:sz w:val="18"/>
        </w:rPr>
        <w:t>y Crédito</w:t>
      </w:r>
      <w:r>
        <w:rPr>
          <w:spacing w:val="50"/>
          <w:sz w:val="18"/>
        </w:rPr>
        <w:t xml:space="preserve"> </w:t>
      </w:r>
      <w:r>
        <w:rPr>
          <w:sz w:val="18"/>
        </w:rPr>
        <w:t>Público, así como realizar</w:t>
      </w:r>
      <w:r>
        <w:rPr>
          <w:spacing w:val="50"/>
          <w:sz w:val="18"/>
        </w:rPr>
        <w:t xml:space="preserve"> </w:t>
      </w:r>
      <w:r>
        <w:rPr>
          <w:sz w:val="18"/>
        </w:rPr>
        <w:t>el control presupuestal del</w:t>
      </w:r>
      <w:r>
        <w:rPr>
          <w:spacing w:val="1"/>
          <w:sz w:val="18"/>
        </w:rPr>
        <w:t xml:space="preserve"> </w:t>
      </w:r>
      <w:r>
        <w:rPr>
          <w:sz w:val="18"/>
        </w:rPr>
        <w:t>ejercicio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gasto,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programa</w:t>
      </w:r>
      <w:r>
        <w:rPr>
          <w:spacing w:val="1"/>
          <w:sz w:val="18"/>
        </w:rPr>
        <w:t xml:space="preserve"> </w:t>
      </w:r>
      <w:r>
        <w:rPr>
          <w:sz w:val="18"/>
        </w:rPr>
        <w:t>anual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adquisiciones,</w:t>
      </w:r>
      <w:r>
        <w:rPr>
          <w:spacing w:val="1"/>
          <w:sz w:val="18"/>
        </w:rPr>
        <w:t xml:space="preserve"> </w:t>
      </w:r>
      <w:r>
        <w:rPr>
          <w:sz w:val="18"/>
        </w:rPr>
        <w:t>arrendamientos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servicios,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50"/>
          <w:sz w:val="18"/>
        </w:rPr>
        <w:t xml:space="preserve"> </w:t>
      </w:r>
      <w:r>
        <w:rPr>
          <w:sz w:val="18"/>
        </w:rPr>
        <w:t>registros</w:t>
      </w:r>
      <w:r>
        <w:rPr>
          <w:spacing w:val="1"/>
          <w:sz w:val="18"/>
        </w:rPr>
        <w:t xml:space="preserve"> </w:t>
      </w:r>
      <w:r>
        <w:rPr>
          <w:sz w:val="18"/>
        </w:rPr>
        <w:t>contables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normas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principios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contabilidad</w:t>
      </w:r>
      <w:r>
        <w:rPr>
          <w:spacing w:val="1"/>
          <w:sz w:val="18"/>
        </w:rPr>
        <w:t xml:space="preserve"> </w:t>
      </w:r>
      <w:r>
        <w:rPr>
          <w:sz w:val="18"/>
        </w:rPr>
        <w:t>gubernamental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elaborar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informes</w:t>
      </w:r>
      <w:r>
        <w:rPr>
          <w:spacing w:val="1"/>
          <w:sz w:val="18"/>
        </w:rPr>
        <w:t xml:space="preserve"> </w:t>
      </w:r>
      <w:r>
        <w:rPr>
          <w:sz w:val="18"/>
        </w:rPr>
        <w:t>financieros</w:t>
      </w:r>
      <w:r>
        <w:rPr>
          <w:spacing w:val="-2"/>
          <w:sz w:val="18"/>
        </w:rPr>
        <w:t xml:space="preserve"> </w:t>
      </w:r>
      <w:r>
        <w:rPr>
          <w:sz w:val="18"/>
        </w:rPr>
        <w:t>que le</w:t>
      </w:r>
      <w:r>
        <w:rPr>
          <w:spacing w:val="-3"/>
          <w:sz w:val="18"/>
        </w:rPr>
        <w:t xml:space="preserve"> </w:t>
      </w:r>
      <w:r>
        <w:rPr>
          <w:sz w:val="18"/>
        </w:rPr>
        <w:t>soliciten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citadas</w:t>
      </w:r>
      <w:r>
        <w:rPr>
          <w:spacing w:val="-2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3"/>
          <w:sz w:val="18"/>
        </w:rPr>
        <w:t xml:space="preserve"> </w:t>
      </w:r>
      <w:r>
        <w:rPr>
          <w:sz w:val="18"/>
        </w:rPr>
        <w:t>aplicables;</w:t>
      </w:r>
    </w:p>
    <w:p w14:paraId="4DF66049" w14:textId="77777777" w:rsidR="00301110" w:rsidRDefault="00301110">
      <w:pPr>
        <w:spacing w:line="256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7FD8A3FC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49"/>
        </w:tabs>
        <w:spacing w:before="108" w:line="280" w:lineRule="auto"/>
        <w:ind w:right="134" w:firstLine="288"/>
        <w:jc w:val="both"/>
        <w:rPr>
          <w:sz w:val="18"/>
        </w:rPr>
      </w:pPr>
      <w:r>
        <w:rPr>
          <w:sz w:val="18"/>
        </w:rPr>
        <w:lastRenderedPageBreak/>
        <w:t>Operar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procedimientos del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de contabilidad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Instituto,</w:t>
      </w:r>
      <w:r>
        <w:rPr>
          <w:spacing w:val="1"/>
          <w:sz w:val="18"/>
        </w:rPr>
        <w:t xml:space="preserve"> </w:t>
      </w:r>
      <w:r>
        <w:rPr>
          <w:sz w:val="18"/>
        </w:rPr>
        <w:t>así como</w:t>
      </w:r>
      <w:r>
        <w:rPr>
          <w:spacing w:val="1"/>
          <w:sz w:val="18"/>
        </w:rPr>
        <w:t xml:space="preserve"> </w:t>
      </w:r>
      <w:r>
        <w:rPr>
          <w:sz w:val="18"/>
        </w:rPr>
        <w:t>consolidar</w:t>
      </w:r>
      <w:r>
        <w:rPr>
          <w:spacing w:val="1"/>
          <w:sz w:val="18"/>
        </w:rPr>
        <w:t xml:space="preserve"> </w:t>
      </w:r>
      <w:r>
        <w:rPr>
          <w:sz w:val="18"/>
        </w:rPr>
        <w:t>y tener</w:t>
      </w:r>
      <w:r>
        <w:rPr>
          <w:spacing w:val="1"/>
          <w:sz w:val="18"/>
        </w:rPr>
        <w:t xml:space="preserve"> </w:t>
      </w:r>
      <w:r>
        <w:rPr>
          <w:sz w:val="18"/>
        </w:rPr>
        <w:t>actualizada la información financiera relativa a las unidades administrativas centrales y a las Delegaciones</w:t>
      </w:r>
      <w:r>
        <w:rPr>
          <w:spacing w:val="1"/>
          <w:sz w:val="18"/>
        </w:rPr>
        <w:t xml:space="preserve"> </w:t>
      </w:r>
      <w:r>
        <w:rPr>
          <w:sz w:val="18"/>
        </w:rPr>
        <w:t>Regionales;</w:t>
      </w:r>
    </w:p>
    <w:p w14:paraId="35180816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57"/>
        </w:tabs>
        <w:spacing w:before="98" w:line="283" w:lineRule="auto"/>
        <w:ind w:right="136" w:firstLine="288"/>
        <w:jc w:val="both"/>
        <w:rPr>
          <w:sz w:val="18"/>
        </w:rPr>
      </w:pPr>
      <w:r>
        <w:rPr>
          <w:sz w:val="18"/>
        </w:rPr>
        <w:t>Dirigir y supervisar los trabajos para la ejecución de los programas que permitan el adecuado manejo</w:t>
      </w:r>
      <w:r>
        <w:rPr>
          <w:spacing w:val="1"/>
          <w:sz w:val="18"/>
        </w:rPr>
        <w:t xml:space="preserve"> </w:t>
      </w:r>
      <w:r>
        <w:rPr>
          <w:sz w:val="18"/>
        </w:rPr>
        <w:t>de los recursos financieros, así como la oportuna disponibilidad, registro, aprovechamiento y custodia de tales</w:t>
      </w:r>
      <w:r>
        <w:rPr>
          <w:spacing w:val="1"/>
          <w:sz w:val="18"/>
        </w:rPr>
        <w:t xml:space="preserve"> </w:t>
      </w:r>
      <w:r>
        <w:rPr>
          <w:sz w:val="18"/>
        </w:rPr>
        <w:t>recursos;</w:t>
      </w:r>
    </w:p>
    <w:p w14:paraId="75FB1279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61"/>
        </w:tabs>
        <w:spacing w:before="95" w:line="283" w:lineRule="auto"/>
        <w:ind w:right="138" w:firstLine="288"/>
        <w:jc w:val="both"/>
        <w:rPr>
          <w:sz w:val="18"/>
        </w:rPr>
      </w:pPr>
      <w:r>
        <w:rPr>
          <w:sz w:val="18"/>
        </w:rPr>
        <w:t>Establecer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mecanismos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recursos</w:t>
      </w:r>
      <w:r>
        <w:rPr>
          <w:spacing w:val="1"/>
          <w:sz w:val="18"/>
        </w:rPr>
        <w:t xml:space="preserve"> </w:t>
      </w:r>
      <w:r>
        <w:rPr>
          <w:sz w:val="18"/>
        </w:rPr>
        <w:t>financieros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presupuesto</w:t>
      </w:r>
      <w:r>
        <w:rPr>
          <w:spacing w:val="1"/>
          <w:sz w:val="18"/>
        </w:rPr>
        <w:t xml:space="preserve"> </w:t>
      </w:r>
      <w:r>
        <w:rPr>
          <w:sz w:val="18"/>
        </w:rPr>
        <w:t>autorizado y</w:t>
      </w:r>
      <w:r>
        <w:rPr>
          <w:spacing w:val="-5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calendarización,</w:t>
      </w:r>
      <w:r>
        <w:rPr>
          <w:spacing w:val="-1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apego 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normativa</w:t>
      </w:r>
      <w:r>
        <w:rPr>
          <w:spacing w:val="1"/>
          <w:sz w:val="18"/>
        </w:rPr>
        <w:t xml:space="preserve"> </w:t>
      </w:r>
      <w:r>
        <w:rPr>
          <w:sz w:val="18"/>
        </w:rPr>
        <w:t>establecida;</w:t>
      </w:r>
    </w:p>
    <w:p w14:paraId="3C00AE08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05"/>
        </w:tabs>
        <w:spacing w:before="96" w:line="283" w:lineRule="auto"/>
        <w:ind w:right="134" w:firstLine="288"/>
        <w:jc w:val="both"/>
        <w:rPr>
          <w:sz w:val="18"/>
        </w:rPr>
      </w:pPr>
      <w:r>
        <w:rPr>
          <w:sz w:val="18"/>
        </w:rPr>
        <w:t>Integrar y difundir las disposiciones aplicables para la operación financiera y administrativa del Instituto,</w:t>
      </w:r>
      <w:r>
        <w:rPr>
          <w:spacing w:val="-47"/>
          <w:sz w:val="18"/>
        </w:rPr>
        <w:t xml:space="preserve"> </w:t>
      </w:r>
      <w:r>
        <w:rPr>
          <w:sz w:val="18"/>
        </w:rPr>
        <w:t>así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supervisar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correcta</w:t>
      </w:r>
      <w:r>
        <w:rPr>
          <w:spacing w:val="-3"/>
          <w:sz w:val="18"/>
        </w:rPr>
        <w:t xml:space="preserve"> </w:t>
      </w:r>
      <w:r>
        <w:rPr>
          <w:sz w:val="18"/>
        </w:rPr>
        <w:t>aplicación;</w:t>
      </w:r>
    </w:p>
    <w:p w14:paraId="01214F56" w14:textId="77777777" w:rsidR="00301110" w:rsidRDefault="00817F4C">
      <w:pPr>
        <w:pStyle w:val="Prrafodelista"/>
        <w:numPr>
          <w:ilvl w:val="0"/>
          <w:numId w:val="17"/>
        </w:numPr>
        <w:tabs>
          <w:tab w:val="left" w:pos="673"/>
        </w:tabs>
        <w:spacing w:before="100" w:line="280" w:lineRule="auto"/>
        <w:ind w:right="135" w:firstLine="288"/>
        <w:jc w:val="both"/>
        <w:rPr>
          <w:sz w:val="18"/>
        </w:rPr>
      </w:pPr>
      <w:r>
        <w:rPr>
          <w:sz w:val="18"/>
        </w:rPr>
        <w:t>Revisar desde el punto de vista contable, presupuestal y fiscal los comprobantes de los honorarios y</w:t>
      </w:r>
      <w:r>
        <w:rPr>
          <w:spacing w:val="1"/>
          <w:sz w:val="18"/>
        </w:rPr>
        <w:t xml:space="preserve"> </w:t>
      </w:r>
      <w:r>
        <w:rPr>
          <w:sz w:val="18"/>
        </w:rPr>
        <w:t>gastos derivados</w:t>
      </w:r>
      <w:r>
        <w:rPr>
          <w:spacing w:val="1"/>
          <w:sz w:val="18"/>
        </w:rPr>
        <w:t xml:space="preserve"> </w:t>
      </w:r>
      <w:r>
        <w:rPr>
          <w:sz w:val="18"/>
        </w:rPr>
        <w:t>de las operaciones efectuadas por</w:t>
      </w:r>
      <w:r>
        <w:rPr>
          <w:spacing w:val="1"/>
          <w:sz w:val="18"/>
        </w:rPr>
        <w:t xml:space="preserve"> </w:t>
      </w:r>
      <w:r>
        <w:rPr>
          <w:sz w:val="18"/>
        </w:rPr>
        <w:t>las diversas unidades administrativas centrales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-4"/>
          <w:sz w:val="18"/>
        </w:rPr>
        <w:t xml:space="preserve"> </w:t>
      </w:r>
      <w:r>
        <w:rPr>
          <w:sz w:val="18"/>
        </w:rPr>
        <w:t>y,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caso procedente,</w:t>
      </w:r>
      <w:r>
        <w:rPr>
          <w:spacing w:val="-1"/>
          <w:sz w:val="18"/>
        </w:rPr>
        <w:t xml:space="preserve"> </w:t>
      </w:r>
      <w:r>
        <w:rPr>
          <w:sz w:val="18"/>
        </w:rPr>
        <w:t>tramitar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pago y</w:t>
      </w:r>
      <w:r>
        <w:rPr>
          <w:spacing w:val="-6"/>
          <w:sz w:val="18"/>
        </w:rPr>
        <w:t xml:space="preserve"> </w:t>
      </w:r>
      <w:r>
        <w:rPr>
          <w:sz w:val="18"/>
        </w:rPr>
        <w:t>efectuar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correspondiente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4"/>
          <w:sz w:val="18"/>
        </w:rPr>
        <w:t xml:space="preserve"> </w:t>
      </w:r>
      <w:r>
        <w:rPr>
          <w:sz w:val="18"/>
        </w:rPr>
        <w:t>contable;</w:t>
      </w:r>
    </w:p>
    <w:p w14:paraId="75ED5554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33"/>
        </w:tabs>
        <w:spacing w:before="97" w:line="283" w:lineRule="auto"/>
        <w:ind w:right="128" w:firstLine="288"/>
        <w:jc w:val="both"/>
        <w:rPr>
          <w:sz w:val="18"/>
        </w:rPr>
      </w:pPr>
      <w:r>
        <w:rPr>
          <w:sz w:val="18"/>
        </w:rPr>
        <w:t>Requerir a los promoventes de servicios valuatorios y periciales, los pagos de aprovechamientos y</w:t>
      </w:r>
      <w:r>
        <w:rPr>
          <w:spacing w:val="1"/>
          <w:sz w:val="18"/>
        </w:rPr>
        <w:t xml:space="preserve"> </w:t>
      </w:r>
      <w:r>
        <w:rPr>
          <w:sz w:val="18"/>
        </w:rPr>
        <w:t>gastos que genere la práctica de avalúos, cuando omitan efectuarlos oportunamente, y determinar en cantidad</w:t>
      </w:r>
      <w:r>
        <w:rPr>
          <w:spacing w:val="-47"/>
          <w:sz w:val="18"/>
        </w:rPr>
        <w:t xml:space="preserve"> </w:t>
      </w:r>
      <w:r>
        <w:rPr>
          <w:sz w:val="18"/>
        </w:rPr>
        <w:t>líquida los</w:t>
      </w:r>
      <w:r>
        <w:rPr>
          <w:spacing w:val="-1"/>
          <w:sz w:val="18"/>
        </w:rPr>
        <w:t xml:space="preserve"> </w:t>
      </w:r>
      <w:r>
        <w:rPr>
          <w:sz w:val="18"/>
        </w:rPr>
        <w:t>respectivos</w:t>
      </w:r>
      <w:r>
        <w:rPr>
          <w:spacing w:val="-1"/>
          <w:sz w:val="18"/>
        </w:rPr>
        <w:t xml:space="preserve"> </w:t>
      </w:r>
      <w:r>
        <w:rPr>
          <w:sz w:val="18"/>
        </w:rPr>
        <w:t>recargos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actualizaciones;</w:t>
      </w:r>
    </w:p>
    <w:p w14:paraId="2CEF7579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65"/>
        </w:tabs>
        <w:spacing w:before="96" w:line="280" w:lineRule="auto"/>
        <w:ind w:right="128" w:firstLine="288"/>
        <w:jc w:val="both"/>
        <w:rPr>
          <w:sz w:val="18"/>
        </w:rPr>
      </w:pPr>
      <w:r>
        <w:rPr>
          <w:sz w:val="18"/>
        </w:rPr>
        <w:t>Coordinar y gestionar las actividades relativas a la administración de recursos humanos y al servicio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 de carrera en el Instituto, en los aspectos de nombramiento, contratación, promoción, remoción,</w:t>
      </w:r>
      <w:r>
        <w:rPr>
          <w:spacing w:val="1"/>
          <w:sz w:val="18"/>
        </w:rPr>
        <w:t xml:space="preserve"> </w:t>
      </w:r>
      <w:r>
        <w:rPr>
          <w:sz w:val="18"/>
        </w:rPr>
        <w:t>cambio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adscripción,</w:t>
      </w:r>
      <w:r>
        <w:rPr>
          <w:spacing w:val="1"/>
          <w:sz w:val="18"/>
        </w:rPr>
        <w:t xml:space="preserve"> </w:t>
      </w:r>
      <w:r>
        <w:rPr>
          <w:sz w:val="18"/>
        </w:rPr>
        <w:t>sueldos,</w:t>
      </w:r>
      <w:r>
        <w:rPr>
          <w:spacing w:val="1"/>
          <w:sz w:val="18"/>
        </w:rPr>
        <w:t xml:space="preserve"> </w:t>
      </w:r>
      <w:r>
        <w:rPr>
          <w:sz w:val="18"/>
        </w:rPr>
        <w:t>prestaciones,</w:t>
      </w:r>
      <w:r>
        <w:rPr>
          <w:spacing w:val="1"/>
          <w:sz w:val="18"/>
        </w:rPr>
        <w:t xml:space="preserve"> </w:t>
      </w:r>
      <w:r>
        <w:rPr>
          <w:sz w:val="18"/>
        </w:rPr>
        <w:t>estímulos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recompensas,</w:t>
      </w:r>
      <w:r>
        <w:rPr>
          <w:spacing w:val="1"/>
          <w:sz w:val="18"/>
        </w:rPr>
        <w:t xml:space="preserve"> </w:t>
      </w:r>
      <w:r>
        <w:rPr>
          <w:sz w:val="18"/>
        </w:rPr>
        <w:t>capacitación,</w:t>
      </w:r>
      <w:r>
        <w:rPr>
          <w:spacing w:val="1"/>
          <w:sz w:val="18"/>
        </w:rPr>
        <w:t xml:space="preserve"> </w:t>
      </w:r>
      <w:r>
        <w:rPr>
          <w:sz w:val="18"/>
        </w:rPr>
        <w:t>actualización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2"/>
          <w:sz w:val="18"/>
        </w:rPr>
        <w:t xml:space="preserve"> </w:t>
      </w:r>
      <w:r>
        <w:rPr>
          <w:sz w:val="18"/>
        </w:rPr>
        <w:t>personal;</w:t>
      </w:r>
    </w:p>
    <w:p w14:paraId="797A6F02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01"/>
        </w:tabs>
        <w:spacing w:before="99" w:line="280" w:lineRule="auto"/>
        <w:ind w:right="135" w:firstLine="288"/>
        <w:jc w:val="both"/>
        <w:rPr>
          <w:sz w:val="18"/>
        </w:rPr>
      </w:pPr>
      <w:r>
        <w:rPr>
          <w:sz w:val="18"/>
        </w:rPr>
        <w:t>Proporcionar los servicios de apoyo administrativo en materia de abastecimiento de bienes e insumos,</w:t>
      </w:r>
      <w:r>
        <w:rPr>
          <w:spacing w:val="-47"/>
          <w:sz w:val="18"/>
        </w:rPr>
        <w:t xml:space="preserve"> </w:t>
      </w:r>
      <w:r>
        <w:rPr>
          <w:sz w:val="18"/>
        </w:rPr>
        <w:t>almacenes, archivo general, mensajería, transporte, vigilancia, limpieza y de conservación y mantenimiento de</w:t>
      </w:r>
      <w:r>
        <w:rPr>
          <w:spacing w:val="-47"/>
          <w:sz w:val="18"/>
        </w:rPr>
        <w:t xml:space="preserve"> </w:t>
      </w:r>
      <w:r>
        <w:rPr>
          <w:sz w:val="18"/>
        </w:rPr>
        <w:t>bienes muebles e inmuebles federales a cargo del Instituto, excepto los inmuebles federales compartidos, así</w:t>
      </w:r>
      <w:r>
        <w:rPr>
          <w:spacing w:val="1"/>
          <w:sz w:val="18"/>
        </w:rPr>
        <w:t xml:space="preserve"> </w:t>
      </w:r>
      <w:r>
        <w:rPr>
          <w:sz w:val="18"/>
        </w:rPr>
        <w:t>como operar los procedimientos de registro, afectación, disposición final y baja de bienes muebles al servicio</w:t>
      </w:r>
      <w:r>
        <w:rPr>
          <w:spacing w:val="1"/>
          <w:sz w:val="18"/>
        </w:rPr>
        <w:t xml:space="preserve"> </w:t>
      </w:r>
      <w:r>
        <w:rPr>
          <w:sz w:val="18"/>
        </w:rPr>
        <w:t>del Instituto;</w:t>
      </w:r>
    </w:p>
    <w:p w14:paraId="69018793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65"/>
        </w:tabs>
        <w:spacing w:line="283" w:lineRule="auto"/>
        <w:ind w:right="130" w:firstLine="288"/>
        <w:jc w:val="both"/>
        <w:rPr>
          <w:sz w:val="18"/>
        </w:rPr>
      </w:pPr>
      <w:r>
        <w:rPr>
          <w:sz w:val="18"/>
        </w:rPr>
        <w:t>Determinar las medidas necesarias para que las áreas y direcciones generales del Instituto, en</w:t>
      </w:r>
      <w:r>
        <w:rPr>
          <w:spacing w:val="1"/>
          <w:sz w:val="18"/>
        </w:rPr>
        <w:t xml:space="preserve"> </w:t>
      </w:r>
      <w:r>
        <w:rPr>
          <w:sz w:val="18"/>
        </w:rPr>
        <w:t>ejercicio de sus atribuciones, cuenten con los servicios de apoyo referente al equipamiento informático y</w:t>
      </w:r>
      <w:r>
        <w:rPr>
          <w:spacing w:val="1"/>
          <w:sz w:val="18"/>
        </w:rPr>
        <w:t xml:space="preserve"> </w:t>
      </w:r>
      <w:r>
        <w:rPr>
          <w:sz w:val="18"/>
        </w:rPr>
        <w:t>telecomunicaciones,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operación</w:t>
      </w:r>
      <w:r>
        <w:rPr>
          <w:spacing w:val="1"/>
          <w:sz w:val="18"/>
        </w:rPr>
        <w:t xml:space="preserve"> </w:t>
      </w:r>
      <w:r>
        <w:rPr>
          <w:sz w:val="18"/>
        </w:rPr>
        <w:t>de sistemas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programas</w:t>
      </w:r>
      <w:r>
        <w:rPr>
          <w:spacing w:val="-1"/>
          <w:sz w:val="18"/>
        </w:rPr>
        <w:t xml:space="preserve"> </w:t>
      </w:r>
      <w:r>
        <w:rPr>
          <w:sz w:val="18"/>
        </w:rPr>
        <w:t>informáticos;</w:t>
      </w:r>
    </w:p>
    <w:p w14:paraId="7ABB094F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09"/>
        </w:tabs>
        <w:spacing w:before="95" w:line="280" w:lineRule="auto"/>
        <w:ind w:right="135" w:firstLine="288"/>
        <w:jc w:val="both"/>
        <w:rPr>
          <w:sz w:val="18"/>
        </w:rPr>
      </w:pPr>
      <w:r>
        <w:rPr>
          <w:sz w:val="18"/>
        </w:rPr>
        <w:t>Proponer al Presidente del Instituto las estrategias y criterios para el adecuado desarrollo de los</w:t>
      </w:r>
      <w:r>
        <w:rPr>
          <w:spacing w:val="1"/>
          <w:sz w:val="18"/>
        </w:rPr>
        <w:t xml:space="preserve"> </w:t>
      </w:r>
      <w:r>
        <w:rPr>
          <w:sz w:val="18"/>
        </w:rPr>
        <w:t>servicios de informática y de telecomunicaciones del Instituto, con sujeción a las políticas y normas técnicas</w:t>
      </w:r>
      <w:r>
        <w:rPr>
          <w:spacing w:val="1"/>
          <w:sz w:val="18"/>
        </w:rPr>
        <w:t xml:space="preserve"> </w:t>
      </w:r>
      <w:r>
        <w:rPr>
          <w:sz w:val="18"/>
        </w:rPr>
        <w:t>que establezca la autoridad competente, y en congruencia con los lineamientos emitidos por la Secretaría en</w:t>
      </w:r>
      <w:r>
        <w:rPr>
          <w:spacing w:val="1"/>
          <w:sz w:val="18"/>
        </w:rPr>
        <w:t xml:space="preserve"> </w:t>
      </w:r>
      <w:r>
        <w:rPr>
          <w:sz w:val="18"/>
        </w:rPr>
        <w:t>esas</w:t>
      </w:r>
      <w:r>
        <w:rPr>
          <w:spacing w:val="-1"/>
          <w:sz w:val="18"/>
        </w:rPr>
        <w:t xml:space="preserve"> </w:t>
      </w:r>
      <w:r>
        <w:rPr>
          <w:sz w:val="18"/>
        </w:rPr>
        <w:t>materias;</w:t>
      </w:r>
    </w:p>
    <w:p w14:paraId="74612604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25"/>
        </w:tabs>
        <w:spacing w:before="100" w:line="283" w:lineRule="auto"/>
        <w:ind w:right="142" w:firstLine="288"/>
        <w:jc w:val="both"/>
        <w:rPr>
          <w:sz w:val="18"/>
        </w:rPr>
      </w:pPr>
      <w:r>
        <w:rPr>
          <w:sz w:val="18"/>
        </w:rPr>
        <w:t>Establecer las medidas para la administración de las licencias de software cuyo uso tenga autorizado</w:t>
      </w:r>
      <w:r>
        <w:rPr>
          <w:spacing w:val="1"/>
          <w:sz w:val="18"/>
        </w:rPr>
        <w:t xml:space="preserve"> </w:t>
      </w:r>
      <w:r>
        <w:rPr>
          <w:sz w:val="18"/>
        </w:rPr>
        <w:t>el Instituto;</w:t>
      </w:r>
      <w:r>
        <w:rPr>
          <w:spacing w:val="-1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equipo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cómputo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telecomunicaciones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opere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propio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4DFC4D48" w14:textId="77777777" w:rsidR="00301110" w:rsidRDefault="00817F4C">
      <w:pPr>
        <w:pStyle w:val="Prrafodelista"/>
        <w:numPr>
          <w:ilvl w:val="0"/>
          <w:numId w:val="17"/>
        </w:numPr>
        <w:tabs>
          <w:tab w:val="left" w:pos="917"/>
        </w:tabs>
        <w:spacing w:before="96" w:line="283" w:lineRule="auto"/>
        <w:ind w:right="137" w:firstLine="288"/>
        <w:jc w:val="both"/>
        <w:rPr>
          <w:sz w:val="18"/>
        </w:rPr>
      </w:pPr>
      <w:r>
        <w:rPr>
          <w:sz w:val="18"/>
        </w:rPr>
        <w:t>Celebrar</w:t>
      </w:r>
      <w:r>
        <w:rPr>
          <w:spacing w:val="1"/>
          <w:sz w:val="18"/>
        </w:rPr>
        <w:t xml:space="preserve"> </w:t>
      </w:r>
      <w:r>
        <w:rPr>
          <w:sz w:val="18"/>
        </w:rPr>
        <w:t>los convenios y contratos</w:t>
      </w:r>
      <w:r>
        <w:rPr>
          <w:spacing w:val="1"/>
          <w:sz w:val="18"/>
        </w:rPr>
        <w:t xml:space="preserve"> </w:t>
      </w:r>
      <w:r>
        <w:rPr>
          <w:sz w:val="18"/>
        </w:rPr>
        <w:t>que afecten el</w:t>
      </w:r>
      <w:r>
        <w:rPr>
          <w:spacing w:val="1"/>
          <w:sz w:val="18"/>
        </w:rPr>
        <w:t xml:space="preserve"> </w:t>
      </w:r>
      <w:r>
        <w:rPr>
          <w:sz w:val="18"/>
        </w:rPr>
        <w:t>presupuesto</w:t>
      </w:r>
      <w:r>
        <w:rPr>
          <w:spacing w:val="1"/>
          <w:sz w:val="18"/>
        </w:rPr>
        <w:t xml:space="preserve"> </w:t>
      </w:r>
      <w:r>
        <w:rPr>
          <w:sz w:val="18"/>
        </w:rPr>
        <w:t>del Instituto, con excepción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aquellos que en los términos de este Reglamento, correspondan a otras unidades administrativas y de los</w:t>
      </w:r>
      <w:r>
        <w:rPr>
          <w:spacing w:val="1"/>
          <w:sz w:val="18"/>
        </w:rPr>
        <w:t xml:space="preserve"> </w:t>
      </w:r>
      <w:r>
        <w:rPr>
          <w:sz w:val="18"/>
        </w:rPr>
        <w:t>relativos</w:t>
      </w:r>
      <w:r>
        <w:rPr>
          <w:spacing w:val="-2"/>
          <w:sz w:val="18"/>
        </w:rPr>
        <w:t xml:space="preserve"> </w:t>
      </w:r>
      <w:r>
        <w:rPr>
          <w:sz w:val="18"/>
        </w:rPr>
        <w:t>a las</w:t>
      </w:r>
      <w:r>
        <w:rPr>
          <w:spacing w:val="-1"/>
          <w:sz w:val="18"/>
        </w:rPr>
        <w:t xml:space="preserve"> </w:t>
      </w:r>
      <w:r>
        <w:rPr>
          <w:sz w:val="18"/>
        </w:rPr>
        <w:t>contrataciones</w:t>
      </w:r>
      <w:r>
        <w:rPr>
          <w:spacing w:val="-2"/>
          <w:sz w:val="18"/>
        </w:rPr>
        <w:t xml:space="preserve"> </w:t>
      </w:r>
      <w:r>
        <w:rPr>
          <w:sz w:val="18"/>
        </w:rPr>
        <w:t>consolidadas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cargo</w:t>
      </w:r>
      <w:r>
        <w:rPr>
          <w:spacing w:val="-3"/>
          <w:sz w:val="18"/>
        </w:rPr>
        <w:t xml:space="preserve"> </w:t>
      </w:r>
      <w:r>
        <w:rPr>
          <w:sz w:val="18"/>
        </w:rPr>
        <w:t>de la Oficialía</w:t>
      </w:r>
      <w:r>
        <w:rPr>
          <w:spacing w:val="1"/>
          <w:sz w:val="18"/>
        </w:rPr>
        <w:t xml:space="preserve"> </w:t>
      </w:r>
      <w:r>
        <w:rPr>
          <w:sz w:val="18"/>
        </w:rPr>
        <w:t>Mayor de</w:t>
      </w:r>
      <w:r>
        <w:rPr>
          <w:spacing w:val="1"/>
          <w:sz w:val="18"/>
        </w:rPr>
        <w:t xml:space="preserve"> </w:t>
      </w:r>
      <w:r>
        <w:rPr>
          <w:sz w:val="18"/>
        </w:rPr>
        <w:t>la Secretaría;</w:t>
      </w:r>
    </w:p>
    <w:p w14:paraId="632D974D" w14:textId="77777777" w:rsidR="00301110" w:rsidRDefault="00817F4C">
      <w:pPr>
        <w:pStyle w:val="Prrafodelista"/>
        <w:numPr>
          <w:ilvl w:val="0"/>
          <w:numId w:val="17"/>
        </w:numPr>
        <w:tabs>
          <w:tab w:val="left" w:pos="921"/>
        </w:tabs>
        <w:spacing w:before="95" w:line="283" w:lineRule="auto"/>
        <w:ind w:right="138" w:firstLine="288"/>
        <w:jc w:val="both"/>
        <w:rPr>
          <w:sz w:val="18"/>
        </w:rPr>
      </w:pPr>
      <w:r>
        <w:rPr>
          <w:sz w:val="18"/>
        </w:rPr>
        <w:t>Coordinar y supervisar la integración de los programas de capacitación, innovación y modernización,</w:t>
      </w:r>
      <w:r>
        <w:rPr>
          <w:spacing w:val="-47"/>
          <w:sz w:val="18"/>
        </w:rPr>
        <w:t xml:space="preserve"> </w:t>
      </w:r>
      <w:r>
        <w:rPr>
          <w:sz w:val="18"/>
        </w:rPr>
        <w:t>fomento</w:t>
      </w:r>
      <w:r>
        <w:rPr>
          <w:spacing w:val="-4"/>
          <w:sz w:val="18"/>
        </w:rPr>
        <w:t xml:space="preserve"> </w:t>
      </w:r>
      <w:r>
        <w:rPr>
          <w:sz w:val="18"/>
        </w:rPr>
        <w:t>al ahorro,</w:t>
      </w:r>
      <w:r>
        <w:rPr>
          <w:spacing w:val="-1"/>
          <w:sz w:val="18"/>
        </w:rPr>
        <w:t xml:space="preserve"> </w:t>
      </w:r>
      <w:r>
        <w:rPr>
          <w:sz w:val="18"/>
        </w:rPr>
        <w:t>seguridad e</w:t>
      </w:r>
      <w:r>
        <w:rPr>
          <w:spacing w:val="-3"/>
          <w:sz w:val="18"/>
        </w:rPr>
        <w:t xml:space="preserve"> </w:t>
      </w:r>
      <w:r>
        <w:rPr>
          <w:sz w:val="18"/>
        </w:rPr>
        <w:t>higiene,</w:t>
      </w:r>
      <w:r>
        <w:rPr>
          <w:spacing w:val="2"/>
          <w:sz w:val="18"/>
        </w:rPr>
        <w:t xml:space="preserve"> </w:t>
      </w:r>
      <w:r>
        <w:rPr>
          <w:sz w:val="18"/>
        </w:rPr>
        <w:t>protección</w:t>
      </w:r>
      <w:r>
        <w:rPr>
          <w:spacing w:val="-3"/>
          <w:sz w:val="18"/>
        </w:rPr>
        <w:t xml:space="preserve"> </w:t>
      </w:r>
      <w:r>
        <w:rPr>
          <w:sz w:val="18"/>
        </w:rPr>
        <w:t>civil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demás</w:t>
      </w:r>
      <w:r>
        <w:rPr>
          <w:spacing w:val="2"/>
          <w:sz w:val="18"/>
        </w:rPr>
        <w:t xml:space="preserve"> </w:t>
      </w:r>
      <w:r>
        <w:rPr>
          <w:sz w:val="18"/>
        </w:rPr>
        <w:t>programas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participe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67123E23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33"/>
        </w:tabs>
        <w:spacing w:before="96" w:line="280" w:lineRule="auto"/>
        <w:ind w:right="137" w:firstLine="288"/>
        <w:jc w:val="both"/>
        <w:rPr>
          <w:sz w:val="18"/>
        </w:rPr>
      </w:pPr>
      <w:r>
        <w:rPr>
          <w:sz w:val="18"/>
        </w:rPr>
        <w:t>Gestionar ante la Secretaría de Hacienda y Crédito Público, en los casos procedentes, la radicación</w:t>
      </w:r>
      <w:r>
        <w:rPr>
          <w:spacing w:val="1"/>
          <w:sz w:val="18"/>
        </w:rPr>
        <w:t xml:space="preserve"> </w:t>
      </w:r>
      <w:r>
        <w:rPr>
          <w:sz w:val="18"/>
        </w:rPr>
        <w:t>en el Instituto de los recursos presupuestales comprometidos por las dependencias y entidades ocupantes de</w:t>
      </w:r>
      <w:r>
        <w:rPr>
          <w:spacing w:val="1"/>
          <w:sz w:val="18"/>
        </w:rPr>
        <w:t xml:space="preserve"> </w:t>
      </w:r>
      <w:r>
        <w:rPr>
          <w:sz w:val="18"/>
        </w:rPr>
        <w:t>los inmuebles federales compartidos, para el pago de las cuotas de conservación y mantenimiento de las</w:t>
      </w:r>
      <w:r>
        <w:rPr>
          <w:spacing w:val="1"/>
          <w:sz w:val="18"/>
        </w:rPr>
        <w:t xml:space="preserve"> </w:t>
      </w:r>
      <w:r>
        <w:rPr>
          <w:sz w:val="18"/>
        </w:rPr>
        <w:t>áreas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uso</w:t>
      </w:r>
      <w:r>
        <w:rPr>
          <w:spacing w:val="1"/>
          <w:sz w:val="18"/>
        </w:rPr>
        <w:t xml:space="preserve"> </w:t>
      </w:r>
      <w:r>
        <w:rPr>
          <w:sz w:val="18"/>
        </w:rPr>
        <w:t>común,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calendarios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recursos</w:t>
      </w:r>
      <w:r>
        <w:rPr>
          <w:spacing w:val="1"/>
          <w:sz w:val="18"/>
        </w:rPr>
        <w:t xml:space="preserve"> </w:t>
      </w:r>
      <w:r>
        <w:rPr>
          <w:sz w:val="18"/>
        </w:rPr>
        <w:t>aprobados</w:t>
      </w:r>
      <w:r>
        <w:rPr>
          <w:spacing w:val="1"/>
          <w:sz w:val="18"/>
        </w:rPr>
        <w:t xml:space="preserve"> </w:t>
      </w:r>
      <w:r>
        <w:rPr>
          <w:sz w:val="18"/>
        </w:rPr>
        <w:t>y la</w:t>
      </w:r>
      <w:r>
        <w:rPr>
          <w:spacing w:val="1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le</w:t>
      </w:r>
      <w:r>
        <w:rPr>
          <w:spacing w:val="-4"/>
          <w:sz w:val="18"/>
        </w:rPr>
        <w:t xml:space="preserve"> </w:t>
      </w:r>
      <w:r>
        <w:rPr>
          <w:sz w:val="18"/>
        </w:rPr>
        <w:t>proporcione</w:t>
      </w:r>
      <w:r>
        <w:rPr>
          <w:spacing w:val="-3"/>
          <w:sz w:val="18"/>
        </w:rPr>
        <w:t xml:space="preserve"> </w:t>
      </w:r>
      <w:r>
        <w:rPr>
          <w:sz w:val="18"/>
        </w:rPr>
        <w:t>la Dirección</w:t>
      </w:r>
      <w:r>
        <w:rPr>
          <w:spacing w:val="1"/>
          <w:sz w:val="18"/>
        </w:rPr>
        <w:t xml:space="preserve"> </w:t>
      </w:r>
      <w:r>
        <w:rPr>
          <w:sz w:val="18"/>
        </w:rPr>
        <w:t>General 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del</w:t>
      </w:r>
      <w:r>
        <w:rPr>
          <w:spacing w:val="-3"/>
          <w:sz w:val="18"/>
        </w:rPr>
        <w:t xml:space="preserve"> </w:t>
      </w:r>
      <w:r>
        <w:rPr>
          <w:sz w:val="18"/>
        </w:rPr>
        <w:t>Patrimonio Inmobiliario</w:t>
      </w:r>
      <w:r>
        <w:rPr>
          <w:spacing w:val="-3"/>
          <w:sz w:val="18"/>
        </w:rPr>
        <w:t xml:space="preserve"> </w:t>
      </w:r>
      <w:r>
        <w:rPr>
          <w:sz w:val="18"/>
        </w:rPr>
        <w:t>Federal;</w:t>
      </w:r>
    </w:p>
    <w:p w14:paraId="41E6A466" w14:textId="77777777" w:rsidR="00301110" w:rsidRDefault="00817F4C">
      <w:pPr>
        <w:pStyle w:val="Prrafodelista"/>
        <w:numPr>
          <w:ilvl w:val="0"/>
          <w:numId w:val="17"/>
        </w:numPr>
        <w:tabs>
          <w:tab w:val="left" w:pos="789"/>
        </w:tabs>
        <w:spacing w:before="101" w:line="283" w:lineRule="auto"/>
        <w:ind w:right="136" w:firstLine="288"/>
        <w:jc w:val="both"/>
        <w:rPr>
          <w:sz w:val="18"/>
        </w:rPr>
      </w:pPr>
      <w:r>
        <w:rPr>
          <w:sz w:val="18"/>
        </w:rPr>
        <w:t>Realizar los trámites presupuestarios procedentes ante la Secretaría de Hacienda y Crédito Público,</w:t>
      </w:r>
      <w:r>
        <w:rPr>
          <w:spacing w:val="1"/>
          <w:sz w:val="18"/>
        </w:rPr>
        <w:t xml:space="preserve"> </w:t>
      </w:r>
      <w:r>
        <w:rPr>
          <w:sz w:val="18"/>
        </w:rPr>
        <w:t>para recuperar el monto de los gastos que el Instituto hubiere efectuado con motivo de la venta de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cargo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Secretaría;</w:t>
      </w:r>
    </w:p>
    <w:p w14:paraId="483DB52C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29"/>
        </w:tabs>
        <w:spacing w:before="96" w:line="283" w:lineRule="auto"/>
        <w:ind w:right="134" w:firstLine="288"/>
        <w:jc w:val="both"/>
        <w:rPr>
          <w:sz w:val="18"/>
        </w:rPr>
      </w:pPr>
      <w:r>
        <w:rPr>
          <w:sz w:val="18"/>
        </w:rPr>
        <w:t>Proponer al Presidente del Instituto la aplicación del producto de la venta de inmuebles federales, 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normativa</w:t>
      </w:r>
      <w:r>
        <w:rPr>
          <w:spacing w:val="-3"/>
          <w:sz w:val="18"/>
        </w:rPr>
        <w:t xml:space="preserve"> </w:t>
      </w:r>
      <w:r>
        <w:rPr>
          <w:sz w:val="18"/>
        </w:rPr>
        <w:t>fiscal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presupuestaria</w:t>
      </w:r>
      <w:r>
        <w:rPr>
          <w:spacing w:val="1"/>
          <w:sz w:val="18"/>
        </w:rPr>
        <w:t xml:space="preserve"> </w:t>
      </w:r>
      <w:r>
        <w:rPr>
          <w:sz w:val="18"/>
        </w:rPr>
        <w:t>aplicable,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025C23D8" w14:textId="77777777" w:rsidR="00301110" w:rsidRDefault="00301110">
      <w:pPr>
        <w:spacing w:line="283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23D7B431" w14:textId="77777777" w:rsidR="00301110" w:rsidRDefault="00817F4C">
      <w:pPr>
        <w:pStyle w:val="Prrafodelista"/>
        <w:numPr>
          <w:ilvl w:val="0"/>
          <w:numId w:val="17"/>
        </w:numPr>
        <w:tabs>
          <w:tab w:val="left" w:pos="889"/>
        </w:tabs>
        <w:spacing w:before="96" w:line="264" w:lineRule="auto"/>
        <w:ind w:right="133" w:firstLine="288"/>
        <w:jc w:val="both"/>
        <w:rPr>
          <w:sz w:val="18"/>
        </w:rPr>
      </w:pPr>
      <w:r>
        <w:rPr>
          <w:sz w:val="18"/>
        </w:rPr>
        <w:lastRenderedPageBreak/>
        <w:t>Llevar a cabo los procedimientos y trámites necesarios, conforme a las bases que se establezcan</w:t>
      </w:r>
      <w:r>
        <w:rPr>
          <w:spacing w:val="1"/>
          <w:sz w:val="18"/>
        </w:rPr>
        <w:t xml:space="preserve"> </w:t>
      </w:r>
      <w:r>
        <w:rPr>
          <w:sz w:val="18"/>
        </w:rPr>
        <w:t>para la operación del Fondo a que se refiere el artículo 33 de la Ley, a efecto de que el Instituto disponga de</w:t>
      </w:r>
      <w:r>
        <w:rPr>
          <w:spacing w:val="1"/>
          <w:sz w:val="18"/>
        </w:rPr>
        <w:t xml:space="preserve"> </w:t>
      </w:r>
      <w:r>
        <w:rPr>
          <w:sz w:val="18"/>
        </w:rPr>
        <w:t>los recursos del propio Fondo, para sufragar los gastos que genere la administración, valuación y enajenación</w:t>
      </w:r>
      <w:r>
        <w:rPr>
          <w:spacing w:val="1"/>
          <w:sz w:val="18"/>
        </w:rPr>
        <w:t xml:space="preserve"> </w:t>
      </w:r>
      <w:r>
        <w:rPr>
          <w:sz w:val="18"/>
        </w:rPr>
        <w:t>de inmuebles</w:t>
      </w:r>
      <w:r>
        <w:rPr>
          <w:spacing w:val="-1"/>
          <w:sz w:val="18"/>
        </w:rPr>
        <w:t xml:space="preserve"> </w:t>
      </w:r>
      <w:r>
        <w:rPr>
          <w:sz w:val="18"/>
        </w:rPr>
        <w:t>federales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cargo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Secretaría.</w:t>
      </w:r>
    </w:p>
    <w:p w14:paraId="2528816A" w14:textId="77777777" w:rsidR="00301110" w:rsidRDefault="00817F4C">
      <w:pPr>
        <w:pStyle w:val="Textoindependiente"/>
        <w:spacing w:before="102" w:line="264" w:lineRule="auto"/>
        <w:ind w:right="127"/>
      </w:pPr>
      <w:r>
        <w:t>El Director General de Administración y Finanzas será auxiliado en el ejercicio de sus atribuciones por los</w:t>
      </w:r>
      <w:r>
        <w:rPr>
          <w:spacing w:val="1"/>
        </w:rPr>
        <w:t xml:space="preserve"> </w:t>
      </w:r>
      <w:r>
        <w:t>Directores de Finanzas, de Administración y de Informática, así como por el personal técnico y administrativo</w:t>
      </w:r>
      <w:r>
        <w:rPr>
          <w:spacing w:val="1"/>
        </w:rPr>
        <w:t xml:space="preserve"> </w:t>
      </w:r>
      <w:r>
        <w:t>que integre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3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conforme al</w:t>
      </w:r>
      <w:r>
        <w:rPr>
          <w:spacing w:val="1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autorizado.</w:t>
      </w:r>
    </w:p>
    <w:p w14:paraId="1DF9802C" w14:textId="77777777" w:rsidR="00301110" w:rsidRDefault="00817F4C">
      <w:pPr>
        <w:spacing w:before="101"/>
        <w:ind w:left="428"/>
        <w:jc w:val="both"/>
        <w:rPr>
          <w:sz w:val="18"/>
        </w:rPr>
      </w:pPr>
      <w:r>
        <w:rPr>
          <w:rFonts w:ascii="Arial" w:hAnsi="Arial"/>
          <w:b/>
          <w:sz w:val="18"/>
        </w:rPr>
        <w:t>ARTÍCULO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14.-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Instituto</w:t>
      </w:r>
      <w:r>
        <w:rPr>
          <w:spacing w:val="-1"/>
          <w:sz w:val="18"/>
        </w:rPr>
        <w:t xml:space="preserve"> </w:t>
      </w:r>
      <w:r>
        <w:rPr>
          <w:sz w:val="18"/>
        </w:rPr>
        <w:t>podrá</w:t>
      </w:r>
      <w:r>
        <w:rPr>
          <w:spacing w:val="-5"/>
          <w:sz w:val="18"/>
        </w:rPr>
        <w:t xml:space="preserve"> </w:t>
      </w:r>
      <w:r>
        <w:rPr>
          <w:sz w:val="18"/>
        </w:rPr>
        <w:t>contar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delegaciones regionales.</w:t>
      </w:r>
    </w:p>
    <w:p w14:paraId="07B6E876" w14:textId="77777777" w:rsidR="00301110" w:rsidRDefault="00817F4C">
      <w:pPr>
        <w:pStyle w:val="Textoindependiente"/>
        <w:spacing w:before="125" w:line="264" w:lineRule="auto"/>
        <w:ind w:right="135"/>
      </w:pPr>
      <w:r>
        <w:t>A propuesta del Presidente del Instituto, el Titular de la Secretaría determinará mediante acuerdo que se</w:t>
      </w:r>
      <w:r>
        <w:rPr>
          <w:spacing w:val="1"/>
        </w:rPr>
        <w:t xml:space="preserve"> </w:t>
      </w:r>
      <w:r>
        <w:t>publicará en el Diario Oficial de la Federación, el número, denominación, circunscripción territorial y ciudad</w:t>
      </w:r>
      <w:r>
        <w:rPr>
          <w:spacing w:val="1"/>
        </w:rPr>
        <w:t xml:space="preserve"> </w:t>
      </w:r>
      <w:r>
        <w:t>sede de las</w:t>
      </w:r>
      <w:r>
        <w:rPr>
          <w:spacing w:val="2"/>
        </w:rPr>
        <w:t xml:space="preserve"> </w:t>
      </w:r>
      <w:r>
        <w:t>delegaciones</w:t>
      </w:r>
      <w:r>
        <w:rPr>
          <w:spacing w:val="-1"/>
        </w:rPr>
        <w:t xml:space="preserve"> </w:t>
      </w:r>
      <w:r>
        <w:t>regionales,</w:t>
      </w:r>
      <w:r>
        <w:rPr>
          <w:spacing w:val="-2"/>
        </w:rPr>
        <w:t xml:space="preserve"> </w:t>
      </w:r>
      <w:r>
        <w:t>para atender</w:t>
      </w:r>
      <w:r>
        <w:rPr>
          <w:spacing w:val="-3"/>
        </w:rPr>
        <w:t xml:space="preserve"> </w:t>
      </w:r>
      <w:r>
        <w:t>con eficacia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oportunidad las</w:t>
      </w:r>
      <w:r>
        <w:rPr>
          <w:spacing w:val="-2"/>
        </w:rPr>
        <w:t xml:space="preserve"> </w:t>
      </w:r>
      <w:r>
        <w:t>necesidades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servicio.</w:t>
      </w:r>
    </w:p>
    <w:p w14:paraId="0F00AD7E" w14:textId="77777777" w:rsidR="00301110" w:rsidRDefault="00817F4C">
      <w:pPr>
        <w:pStyle w:val="Textoindependiente"/>
        <w:spacing w:line="264" w:lineRule="auto"/>
        <w:ind w:right="135"/>
      </w:pPr>
      <w:r>
        <w:t>Corresponden a las delegaciones regionales, en el ámbito de su circunscripción territorial, las siguientes</w:t>
      </w:r>
      <w:r>
        <w:rPr>
          <w:spacing w:val="1"/>
        </w:rPr>
        <w:t xml:space="preserve"> </w:t>
      </w:r>
      <w:r>
        <w:t>atribuciones:</w:t>
      </w:r>
    </w:p>
    <w:p w14:paraId="280C7E36" w14:textId="77777777" w:rsidR="00301110" w:rsidRDefault="00817F4C">
      <w:pPr>
        <w:pStyle w:val="Prrafodelista"/>
        <w:numPr>
          <w:ilvl w:val="0"/>
          <w:numId w:val="16"/>
        </w:numPr>
        <w:tabs>
          <w:tab w:val="left" w:pos="581"/>
        </w:tabs>
        <w:spacing w:before="101"/>
        <w:ind w:hanging="153"/>
        <w:jc w:val="both"/>
        <w:rPr>
          <w:sz w:val="18"/>
        </w:rPr>
      </w:pPr>
      <w:r>
        <w:rPr>
          <w:sz w:val="18"/>
        </w:rPr>
        <w:t>Representar,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través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delegado,</w:t>
      </w:r>
      <w:r>
        <w:rPr>
          <w:spacing w:val="-2"/>
          <w:sz w:val="18"/>
        </w:rPr>
        <w:t xml:space="preserve"> </w:t>
      </w:r>
      <w:r>
        <w:rPr>
          <w:sz w:val="18"/>
        </w:rPr>
        <w:t>al Instituto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 cuerpo</w:t>
      </w:r>
      <w:r>
        <w:rPr>
          <w:spacing w:val="-4"/>
          <w:sz w:val="18"/>
        </w:rPr>
        <w:t xml:space="preserve"> </w:t>
      </w:r>
      <w:r>
        <w:rPr>
          <w:sz w:val="18"/>
        </w:rPr>
        <w:t>colegiado</w:t>
      </w:r>
      <w:r>
        <w:rPr>
          <w:spacing w:val="-4"/>
          <w:sz w:val="18"/>
        </w:rPr>
        <w:t xml:space="preserve"> </w:t>
      </w:r>
      <w:r>
        <w:rPr>
          <w:sz w:val="18"/>
        </w:rPr>
        <w:t>de avalúos</w:t>
      </w:r>
      <w:r>
        <w:rPr>
          <w:spacing w:val="-2"/>
          <w:sz w:val="18"/>
        </w:rPr>
        <w:t xml:space="preserve"> </w:t>
      </w:r>
      <w:r>
        <w:rPr>
          <w:sz w:val="18"/>
        </w:rPr>
        <w:t>de su</w:t>
      </w:r>
      <w:r>
        <w:rPr>
          <w:spacing w:val="-5"/>
          <w:sz w:val="18"/>
        </w:rPr>
        <w:t xml:space="preserve"> </w:t>
      </w:r>
      <w:r>
        <w:rPr>
          <w:sz w:val="18"/>
        </w:rPr>
        <w:t>adscripción;</w:t>
      </w:r>
    </w:p>
    <w:p w14:paraId="0252A361" w14:textId="77777777" w:rsidR="00301110" w:rsidRDefault="00817F4C">
      <w:pPr>
        <w:pStyle w:val="Prrafodelista"/>
        <w:numPr>
          <w:ilvl w:val="0"/>
          <w:numId w:val="16"/>
        </w:numPr>
        <w:tabs>
          <w:tab w:val="left" w:pos="689"/>
        </w:tabs>
        <w:spacing w:before="121" w:line="264" w:lineRule="auto"/>
        <w:ind w:left="140" w:right="137" w:firstLine="288"/>
        <w:jc w:val="both"/>
        <w:rPr>
          <w:sz w:val="18"/>
        </w:rPr>
      </w:pP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Director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Política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Gestión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expedición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modificación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metodologías, criterios y procedimientos de carácter técnico para la práctica de los avalúos y justipreciaciones</w:t>
      </w:r>
      <w:r>
        <w:rPr>
          <w:spacing w:val="-47"/>
          <w:sz w:val="18"/>
        </w:rPr>
        <w:t xml:space="preserve"> </w:t>
      </w:r>
      <w:r>
        <w:rPr>
          <w:sz w:val="18"/>
        </w:rPr>
        <w:t>de rentas;</w:t>
      </w:r>
    </w:p>
    <w:p w14:paraId="375277D6" w14:textId="77777777" w:rsidR="00301110" w:rsidRDefault="00817F4C">
      <w:pPr>
        <w:pStyle w:val="Prrafodelista"/>
        <w:numPr>
          <w:ilvl w:val="0"/>
          <w:numId w:val="16"/>
        </w:numPr>
        <w:tabs>
          <w:tab w:val="left" w:pos="689"/>
        </w:tabs>
        <w:spacing w:before="105" w:line="264" w:lineRule="auto"/>
        <w:ind w:left="140" w:right="127" w:firstLine="288"/>
        <w:jc w:val="both"/>
        <w:rPr>
          <w:sz w:val="18"/>
        </w:rPr>
      </w:pPr>
      <w:r>
        <w:rPr>
          <w:sz w:val="18"/>
        </w:rPr>
        <w:t>Proponer a los directores generales el otorgamiento, revalidación, suspensión y revocación del registro</w:t>
      </w:r>
      <w:r>
        <w:rPr>
          <w:spacing w:val="1"/>
          <w:sz w:val="18"/>
        </w:rPr>
        <w:t xml:space="preserve"> </w:t>
      </w:r>
      <w:r>
        <w:rPr>
          <w:sz w:val="18"/>
        </w:rPr>
        <w:t>de peritos,</w:t>
      </w:r>
      <w:r>
        <w:rPr>
          <w:spacing w:val="3"/>
          <w:sz w:val="18"/>
        </w:rPr>
        <w:t xml:space="preserve"> </w:t>
      </w:r>
      <w:r>
        <w:rPr>
          <w:sz w:val="18"/>
        </w:rPr>
        <w:t>así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evaluar</w:t>
      </w:r>
      <w:r>
        <w:rPr>
          <w:spacing w:val="-3"/>
          <w:sz w:val="18"/>
        </w:rPr>
        <w:t xml:space="preserve"> </w:t>
      </w:r>
      <w:r>
        <w:rPr>
          <w:sz w:val="18"/>
        </w:rPr>
        <w:t>su desempeño;</w:t>
      </w:r>
    </w:p>
    <w:p w14:paraId="71CC1E0A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05"/>
        </w:tabs>
        <w:spacing w:before="101" w:line="264" w:lineRule="auto"/>
        <w:ind w:left="140" w:right="142" w:firstLine="288"/>
        <w:jc w:val="both"/>
        <w:rPr>
          <w:sz w:val="18"/>
        </w:rPr>
      </w:pPr>
      <w:r>
        <w:rPr>
          <w:sz w:val="18"/>
        </w:rPr>
        <w:t>Emitir los dictámenes de avalúos y de justipreciaciones de rentas, a excepción de los que corresponda</w:t>
      </w:r>
      <w:r>
        <w:rPr>
          <w:spacing w:val="1"/>
          <w:sz w:val="18"/>
        </w:rPr>
        <w:t xml:space="preserve"> </w:t>
      </w:r>
      <w:r>
        <w:rPr>
          <w:sz w:val="18"/>
        </w:rPr>
        <w:t>emitir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cuerpos</w:t>
      </w:r>
      <w:r>
        <w:rPr>
          <w:spacing w:val="-1"/>
          <w:sz w:val="18"/>
        </w:rPr>
        <w:t xml:space="preserve"> </w:t>
      </w:r>
      <w:r>
        <w:rPr>
          <w:sz w:val="18"/>
        </w:rPr>
        <w:t>colegiados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avalúos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2"/>
          <w:sz w:val="18"/>
        </w:rPr>
        <w:t xml:space="preserve"> </w:t>
      </w:r>
      <w:r>
        <w:rPr>
          <w:sz w:val="18"/>
        </w:rPr>
        <w:t>regionales;</w:t>
      </w:r>
    </w:p>
    <w:p w14:paraId="3EA9598C" w14:textId="77777777" w:rsidR="00301110" w:rsidRDefault="00817F4C">
      <w:pPr>
        <w:pStyle w:val="Prrafodelista"/>
        <w:numPr>
          <w:ilvl w:val="0"/>
          <w:numId w:val="16"/>
        </w:numPr>
        <w:tabs>
          <w:tab w:val="left" w:pos="665"/>
        </w:tabs>
        <w:spacing w:before="101" w:line="264" w:lineRule="auto"/>
        <w:ind w:left="140" w:right="134" w:firstLine="288"/>
        <w:jc w:val="both"/>
        <w:rPr>
          <w:sz w:val="18"/>
        </w:rPr>
      </w:pPr>
      <w:r>
        <w:rPr>
          <w:sz w:val="18"/>
        </w:rPr>
        <w:t>Revisar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integración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solicitudes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servicios</w:t>
      </w:r>
      <w:r>
        <w:rPr>
          <w:spacing w:val="7"/>
          <w:sz w:val="18"/>
        </w:rPr>
        <w:t xml:space="preserve"> </w:t>
      </w:r>
      <w:r>
        <w:rPr>
          <w:sz w:val="18"/>
        </w:rPr>
        <w:t>valuatorios</w:t>
      </w:r>
      <w:r>
        <w:rPr>
          <w:spacing w:val="10"/>
          <w:sz w:val="18"/>
        </w:rPr>
        <w:t xml:space="preserve"> </w:t>
      </w:r>
      <w:r>
        <w:rPr>
          <w:sz w:val="18"/>
        </w:rPr>
        <w:t>en</w:t>
      </w:r>
      <w:r>
        <w:rPr>
          <w:spacing w:val="12"/>
          <w:sz w:val="18"/>
        </w:rPr>
        <w:t xml:space="preserve"> </w:t>
      </w:r>
      <w:r>
        <w:rPr>
          <w:sz w:val="18"/>
        </w:rPr>
        <w:t>lo</w:t>
      </w:r>
      <w:r>
        <w:rPr>
          <w:spacing w:val="8"/>
          <w:sz w:val="18"/>
        </w:rPr>
        <w:t xml:space="preserve"> </w:t>
      </w:r>
      <w:r>
        <w:rPr>
          <w:sz w:val="18"/>
        </w:rPr>
        <w:t>relativo</w:t>
      </w:r>
      <w:r>
        <w:rPr>
          <w:spacing w:val="8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su</w:t>
      </w:r>
      <w:r>
        <w:rPr>
          <w:spacing w:val="4"/>
          <w:sz w:val="18"/>
        </w:rPr>
        <w:t xml:space="preserve"> </w:t>
      </w:r>
      <w:r>
        <w:rPr>
          <w:sz w:val="18"/>
        </w:rPr>
        <w:t>soporte</w:t>
      </w:r>
      <w:r>
        <w:rPr>
          <w:spacing w:val="8"/>
          <w:sz w:val="18"/>
        </w:rPr>
        <w:t xml:space="preserve"> </w:t>
      </w:r>
      <w:r>
        <w:rPr>
          <w:sz w:val="18"/>
        </w:rPr>
        <w:t>documental</w:t>
      </w:r>
      <w:r>
        <w:rPr>
          <w:spacing w:val="-47"/>
          <w:sz w:val="18"/>
        </w:rPr>
        <w:t xml:space="preserve"> </w:t>
      </w:r>
      <w:r>
        <w:rPr>
          <w:sz w:val="18"/>
        </w:rPr>
        <w:t>y,</w:t>
      </w:r>
      <w:r>
        <w:rPr>
          <w:spacing w:val="13"/>
          <w:sz w:val="18"/>
        </w:rPr>
        <w:t xml:space="preserve"> </w:t>
      </w:r>
      <w:r>
        <w:rPr>
          <w:sz w:val="18"/>
        </w:rPr>
        <w:t>en</w:t>
      </w:r>
      <w:r>
        <w:rPr>
          <w:spacing w:val="12"/>
          <w:sz w:val="18"/>
        </w:rPr>
        <w:t xml:space="preserve"> </w:t>
      </w:r>
      <w:r>
        <w:rPr>
          <w:sz w:val="18"/>
        </w:rPr>
        <w:t>caso</w:t>
      </w:r>
      <w:r>
        <w:rPr>
          <w:spacing w:val="12"/>
          <w:sz w:val="18"/>
        </w:rPr>
        <w:t xml:space="preserve"> </w:t>
      </w:r>
      <w:r>
        <w:rPr>
          <w:sz w:val="18"/>
        </w:rPr>
        <w:t>procedente,</w:t>
      </w:r>
      <w:r>
        <w:rPr>
          <w:spacing w:val="14"/>
          <w:sz w:val="18"/>
        </w:rPr>
        <w:t xml:space="preserve"> </w:t>
      </w:r>
      <w:r>
        <w:rPr>
          <w:sz w:val="18"/>
        </w:rPr>
        <w:t>acordar</w:t>
      </w:r>
      <w:r>
        <w:rPr>
          <w:spacing w:val="12"/>
          <w:sz w:val="18"/>
        </w:rPr>
        <w:t xml:space="preserve"> </w:t>
      </w:r>
      <w:r>
        <w:rPr>
          <w:sz w:val="18"/>
        </w:rPr>
        <w:t>su</w:t>
      </w:r>
      <w:r>
        <w:rPr>
          <w:spacing w:val="12"/>
          <w:sz w:val="18"/>
        </w:rPr>
        <w:t xml:space="preserve"> </w:t>
      </w:r>
      <w:r>
        <w:rPr>
          <w:sz w:val="18"/>
        </w:rPr>
        <w:t>recepción,</w:t>
      </w:r>
      <w:r>
        <w:rPr>
          <w:spacing w:val="13"/>
          <w:sz w:val="18"/>
        </w:rPr>
        <w:t xml:space="preserve"> </w:t>
      </w:r>
      <w:r>
        <w:rPr>
          <w:sz w:val="18"/>
        </w:rPr>
        <w:t>así</w:t>
      </w:r>
      <w:r>
        <w:rPr>
          <w:spacing w:val="10"/>
          <w:sz w:val="18"/>
        </w:rPr>
        <w:t xml:space="preserve"> </w:t>
      </w:r>
      <w:r>
        <w:rPr>
          <w:sz w:val="18"/>
        </w:rPr>
        <w:t>como</w:t>
      </w:r>
      <w:r>
        <w:rPr>
          <w:spacing w:val="12"/>
          <w:sz w:val="18"/>
        </w:rPr>
        <w:t xml:space="preserve"> </w:t>
      </w:r>
      <w:r>
        <w:rPr>
          <w:sz w:val="18"/>
        </w:rPr>
        <w:t>llevar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cabo</w:t>
      </w:r>
      <w:r>
        <w:rPr>
          <w:spacing w:val="12"/>
          <w:sz w:val="18"/>
        </w:rPr>
        <w:t xml:space="preserve"> </w:t>
      </w:r>
      <w:r>
        <w:rPr>
          <w:sz w:val="18"/>
        </w:rPr>
        <w:t>el</w:t>
      </w:r>
      <w:r>
        <w:rPr>
          <w:spacing w:val="12"/>
          <w:sz w:val="18"/>
        </w:rPr>
        <w:t xml:space="preserve"> </w:t>
      </w:r>
      <w:r>
        <w:rPr>
          <w:sz w:val="18"/>
        </w:rPr>
        <w:t>seguimiento,</w:t>
      </w:r>
      <w:r>
        <w:rPr>
          <w:spacing w:val="13"/>
          <w:sz w:val="18"/>
        </w:rPr>
        <w:t xml:space="preserve"> </w:t>
      </w:r>
      <w:r>
        <w:rPr>
          <w:sz w:val="18"/>
        </w:rPr>
        <w:t>control</w:t>
      </w:r>
      <w:r>
        <w:rPr>
          <w:spacing w:val="12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evaluación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referidas</w:t>
      </w:r>
      <w:r>
        <w:rPr>
          <w:spacing w:val="-1"/>
          <w:sz w:val="18"/>
        </w:rPr>
        <w:t xml:space="preserve"> </w:t>
      </w:r>
      <w:r>
        <w:rPr>
          <w:sz w:val="18"/>
        </w:rPr>
        <w:t>solicitudes;</w:t>
      </w:r>
    </w:p>
    <w:p w14:paraId="01DD29B4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37"/>
        </w:tabs>
        <w:spacing w:before="101" w:line="264" w:lineRule="auto"/>
        <w:ind w:left="140" w:right="129" w:firstLine="288"/>
        <w:jc w:val="both"/>
        <w:rPr>
          <w:sz w:val="18"/>
        </w:rPr>
      </w:pPr>
      <w:r>
        <w:rPr>
          <w:sz w:val="18"/>
        </w:rPr>
        <w:t>Asignar en cada caso, con sujeción a lo dispuesto en la Ley de Adquisiciones, Arrendamientos y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Sector</w:t>
      </w:r>
      <w:r>
        <w:rPr>
          <w:spacing w:val="3"/>
          <w:sz w:val="18"/>
        </w:rPr>
        <w:t xml:space="preserve"> </w:t>
      </w:r>
      <w:r>
        <w:rPr>
          <w:sz w:val="18"/>
        </w:rPr>
        <w:t>Público</w:t>
      </w:r>
      <w:r>
        <w:rPr>
          <w:spacing w:val="4"/>
          <w:sz w:val="18"/>
        </w:rPr>
        <w:t xml:space="preserve"> </w:t>
      </w:r>
      <w:r>
        <w:rPr>
          <w:sz w:val="18"/>
        </w:rPr>
        <w:t>o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Ley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Obras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Servicios</w:t>
      </w:r>
      <w:r>
        <w:rPr>
          <w:spacing w:val="5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6"/>
          <w:sz w:val="18"/>
        </w:rPr>
        <w:t xml:space="preserve"> </w:t>
      </w:r>
      <w:r>
        <w:rPr>
          <w:sz w:val="18"/>
        </w:rPr>
        <w:t>con</w:t>
      </w:r>
      <w:r>
        <w:rPr>
          <w:spacing w:val="3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Mismas,</w:t>
      </w:r>
      <w:r>
        <w:rPr>
          <w:spacing w:val="2"/>
          <w:sz w:val="18"/>
        </w:rPr>
        <w:t xml:space="preserve"> </w:t>
      </w:r>
      <w:r>
        <w:rPr>
          <w:sz w:val="18"/>
        </w:rPr>
        <w:t>según</w:t>
      </w:r>
      <w:r>
        <w:rPr>
          <w:spacing w:val="3"/>
          <w:sz w:val="18"/>
        </w:rPr>
        <w:t xml:space="preserve"> </w:t>
      </w:r>
      <w:r>
        <w:rPr>
          <w:sz w:val="18"/>
        </w:rPr>
        <w:t>corresponda,</w:t>
      </w:r>
      <w:r>
        <w:rPr>
          <w:spacing w:val="-47"/>
          <w:sz w:val="18"/>
        </w:rPr>
        <w:t xml:space="preserve"> </w:t>
      </w:r>
      <w:r>
        <w:rPr>
          <w:sz w:val="18"/>
        </w:rPr>
        <w:t>a los peritos registrados en el Padrón Nacional de Peritos, la realización de trabajos periciales de acuerdo a su</w:t>
      </w:r>
      <w:r>
        <w:rPr>
          <w:spacing w:val="-47"/>
          <w:sz w:val="18"/>
        </w:rPr>
        <w:t xml:space="preserve"> </w:t>
      </w:r>
      <w:r>
        <w:rPr>
          <w:sz w:val="18"/>
        </w:rPr>
        <w:t>especialidad,</w:t>
      </w:r>
      <w:r>
        <w:rPr>
          <w:spacing w:val="1"/>
          <w:sz w:val="18"/>
        </w:rPr>
        <w:t xml:space="preserve"> </w:t>
      </w:r>
      <w:r>
        <w:rPr>
          <w:sz w:val="18"/>
        </w:rPr>
        <w:t>complejidad,</w:t>
      </w:r>
      <w:r>
        <w:rPr>
          <w:spacing w:val="1"/>
          <w:sz w:val="18"/>
        </w:rPr>
        <w:t xml:space="preserve"> </w:t>
      </w:r>
      <w:r>
        <w:rPr>
          <w:sz w:val="18"/>
        </w:rPr>
        <w:t>dimensión,</w:t>
      </w:r>
      <w:r>
        <w:rPr>
          <w:spacing w:val="1"/>
          <w:sz w:val="18"/>
        </w:rPr>
        <w:t xml:space="preserve"> </w:t>
      </w:r>
      <w:r>
        <w:rPr>
          <w:sz w:val="18"/>
        </w:rPr>
        <w:t>novedad,</w:t>
      </w:r>
      <w:r>
        <w:rPr>
          <w:spacing w:val="1"/>
          <w:sz w:val="18"/>
        </w:rPr>
        <w:t xml:space="preserve"> </w:t>
      </w:r>
      <w:r>
        <w:rPr>
          <w:sz w:val="18"/>
        </w:rPr>
        <w:t>confidencialidad,</w:t>
      </w:r>
      <w:r>
        <w:rPr>
          <w:spacing w:val="1"/>
          <w:sz w:val="18"/>
        </w:rPr>
        <w:t xml:space="preserve"> </w:t>
      </w:r>
      <w:r>
        <w:rPr>
          <w:sz w:val="18"/>
        </w:rPr>
        <w:t>urgencia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necesidad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solicitados,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suscribir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prestación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 aplicables. Estos trabajos podrán ser asignados, en caso necesario, al personal técnico de la</w:t>
      </w:r>
      <w:r>
        <w:rPr>
          <w:spacing w:val="1"/>
          <w:sz w:val="18"/>
        </w:rPr>
        <w:t xml:space="preserve"> </w:t>
      </w:r>
      <w:r>
        <w:rPr>
          <w:sz w:val="18"/>
        </w:rPr>
        <w:t>propia delegación</w:t>
      </w:r>
      <w:r>
        <w:rPr>
          <w:spacing w:val="1"/>
          <w:sz w:val="18"/>
        </w:rPr>
        <w:t xml:space="preserve"> </w:t>
      </w:r>
      <w:r>
        <w:rPr>
          <w:sz w:val="18"/>
        </w:rPr>
        <w:t>regional,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Director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-3"/>
          <w:sz w:val="18"/>
        </w:rPr>
        <w:t xml:space="preserve"> </w:t>
      </w:r>
      <w:r>
        <w:rPr>
          <w:sz w:val="18"/>
        </w:rPr>
        <w:t>de Avalúos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Obras;</w:t>
      </w:r>
    </w:p>
    <w:p w14:paraId="1C9589B4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69"/>
        </w:tabs>
        <w:spacing w:before="107" w:line="264" w:lineRule="auto"/>
        <w:ind w:left="140" w:right="130" w:firstLine="288"/>
        <w:jc w:val="both"/>
        <w:rPr>
          <w:sz w:val="18"/>
        </w:rPr>
      </w:pPr>
      <w:r>
        <w:rPr>
          <w:sz w:val="18"/>
        </w:rPr>
        <w:t>Programar y dirigir la realización de los avalúos y justipreciaciones de rentas, así como revisarlos y</w:t>
      </w:r>
      <w:r>
        <w:rPr>
          <w:spacing w:val="1"/>
          <w:sz w:val="18"/>
        </w:rPr>
        <w:t xml:space="preserve"> </w:t>
      </w:r>
      <w:r>
        <w:rPr>
          <w:sz w:val="18"/>
        </w:rPr>
        <w:t>presentarlos al cuerpo colegiado de avalúos de la delegación regional en el caso de que a este cuerpo</w:t>
      </w:r>
      <w:r>
        <w:rPr>
          <w:spacing w:val="1"/>
          <w:sz w:val="18"/>
        </w:rPr>
        <w:t xml:space="preserve"> </w:t>
      </w:r>
      <w:r>
        <w:rPr>
          <w:sz w:val="18"/>
        </w:rPr>
        <w:t>corresponda su emisión, así como, si se requiere, solicitar a los peritos valuadores o al personal técnico que</w:t>
      </w:r>
      <w:r>
        <w:rPr>
          <w:spacing w:val="1"/>
          <w:sz w:val="18"/>
        </w:rPr>
        <w:t xml:space="preserve"> </w:t>
      </w:r>
      <w:r>
        <w:rPr>
          <w:sz w:val="18"/>
        </w:rPr>
        <w:t>aclaren,</w:t>
      </w:r>
      <w:r>
        <w:rPr>
          <w:spacing w:val="-2"/>
          <w:sz w:val="18"/>
        </w:rPr>
        <w:t xml:space="preserve"> </w:t>
      </w:r>
      <w:r>
        <w:rPr>
          <w:sz w:val="18"/>
        </w:rPr>
        <w:t>complementen,</w:t>
      </w:r>
      <w:r>
        <w:rPr>
          <w:spacing w:val="-1"/>
          <w:sz w:val="18"/>
        </w:rPr>
        <w:t xml:space="preserve"> </w:t>
      </w:r>
      <w:r>
        <w:rPr>
          <w:sz w:val="18"/>
        </w:rPr>
        <w:t>corrijan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modifiquen</w:t>
      </w:r>
      <w:r>
        <w:rPr>
          <w:spacing w:val="-3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trabajos,</w:t>
      </w:r>
      <w:r>
        <w:rPr>
          <w:spacing w:val="-2"/>
          <w:sz w:val="18"/>
        </w:rPr>
        <w:t xml:space="preserve"> </w:t>
      </w:r>
      <w:r>
        <w:rPr>
          <w:sz w:val="18"/>
        </w:rPr>
        <w:t>según</w:t>
      </w:r>
      <w:r>
        <w:rPr>
          <w:spacing w:val="1"/>
          <w:sz w:val="18"/>
        </w:rPr>
        <w:t xml:space="preserve"> </w:t>
      </w:r>
      <w:r>
        <w:rPr>
          <w:sz w:val="18"/>
        </w:rPr>
        <w:t>proceda;</w:t>
      </w:r>
    </w:p>
    <w:p w14:paraId="2FD0716C" w14:textId="77777777" w:rsidR="00301110" w:rsidRDefault="00817F4C">
      <w:pPr>
        <w:pStyle w:val="Prrafodelista"/>
        <w:numPr>
          <w:ilvl w:val="0"/>
          <w:numId w:val="16"/>
        </w:numPr>
        <w:tabs>
          <w:tab w:val="left" w:pos="809"/>
        </w:tabs>
        <w:spacing w:before="101" w:line="264" w:lineRule="auto"/>
        <w:ind w:left="140" w:right="127" w:firstLine="288"/>
        <w:jc w:val="both"/>
        <w:rPr>
          <w:sz w:val="18"/>
        </w:rPr>
      </w:pPr>
      <w:r>
        <w:rPr>
          <w:sz w:val="18"/>
        </w:rPr>
        <w:t>Analizar la justificación y, en caso procedente, aprobar el pago de los honorarios y gastos generados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1"/>
          <w:sz w:val="18"/>
        </w:rPr>
        <w:t xml:space="preserve"> </w:t>
      </w:r>
      <w:r>
        <w:rPr>
          <w:sz w:val="18"/>
        </w:rPr>
        <w:t>las</w:t>
      </w:r>
      <w:r>
        <w:rPr>
          <w:spacing w:val="13"/>
          <w:sz w:val="18"/>
        </w:rPr>
        <w:t xml:space="preserve"> </w:t>
      </w:r>
      <w:r>
        <w:rPr>
          <w:sz w:val="18"/>
        </w:rPr>
        <w:t>operaciones</w:t>
      </w:r>
      <w:r>
        <w:rPr>
          <w:spacing w:val="9"/>
          <w:sz w:val="18"/>
        </w:rPr>
        <w:t xml:space="preserve"> </w:t>
      </w:r>
      <w:r>
        <w:rPr>
          <w:sz w:val="18"/>
        </w:rPr>
        <w:t>efectuadas</w:t>
      </w:r>
      <w:r>
        <w:rPr>
          <w:spacing w:val="9"/>
          <w:sz w:val="18"/>
        </w:rPr>
        <w:t xml:space="preserve"> </w:t>
      </w:r>
      <w:r>
        <w:rPr>
          <w:sz w:val="18"/>
        </w:rPr>
        <w:t>por</w:t>
      </w:r>
      <w:r>
        <w:rPr>
          <w:spacing w:val="11"/>
          <w:sz w:val="18"/>
        </w:rPr>
        <w:t xml:space="preserve"> </w:t>
      </w:r>
      <w:r>
        <w:rPr>
          <w:sz w:val="18"/>
        </w:rPr>
        <w:t>las</w:t>
      </w:r>
      <w:r>
        <w:rPr>
          <w:spacing w:val="13"/>
          <w:sz w:val="18"/>
        </w:rPr>
        <w:t xml:space="preserve"> </w:t>
      </w:r>
      <w:r>
        <w:rPr>
          <w:sz w:val="18"/>
        </w:rPr>
        <w:t>delegaciones</w:t>
      </w:r>
      <w:r>
        <w:rPr>
          <w:spacing w:val="13"/>
          <w:sz w:val="18"/>
        </w:rPr>
        <w:t xml:space="preserve"> </w:t>
      </w:r>
      <w:r>
        <w:rPr>
          <w:sz w:val="18"/>
        </w:rPr>
        <w:t>regionales;</w:t>
      </w:r>
      <w:r>
        <w:rPr>
          <w:spacing w:val="13"/>
          <w:sz w:val="18"/>
        </w:rPr>
        <w:t xml:space="preserve"> </w:t>
      </w:r>
      <w:r>
        <w:rPr>
          <w:sz w:val="18"/>
        </w:rPr>
        <w:t>revisar</w:t>
      </w:r>
      <w:r>
        <w:rPr>
          <w:spacing w:val="7"/>
          <w:sz w:val="18"/>
        </w:rPr>
        <w:t xml:space="preserve"> </w:t>
      </w:r>
      <w:r>
        <w:rPr>
          <w:sz w:val="18"/>
        </w:rPr>
        <w:t>los</w:t>
      </w:r>
      <w:r>
        <w:rPr>
          <w:spacing w:val="10"/>
          <w:sz w:val="18"/>
        </w:rPr>
        <w:t xml:space="preserve"> </w:t>
      </w:r>
      <w:r>
        <w:rPr>
          <w:sz w:val="18"/>
        </w:rPr>
        <w:t>respectivos</w:t>
      </w:r>
      <w:r>
        <w:rPr>
          <w:spacing w:val="9"/>
          <w:sz w:val="18"/>
        </w:rPr>
        <w:t xml:space="preserve"> </w:t>
      </w:r>
      <w:r>
        <w:rPr>
          <w:sz w:val="18"/>
        </w:rPr>
        <w:t>comprobantes</w:t>
      </w:r>
      <w:r>
        <w:rPr>
          <w:spacing w:val="13"/>
          <w:sz w:val="18"/>
        </w:rPr>
        <w:t xml:space="preserve"> </w:t>
      </w:r>
      <w:r>
        <w:rPr>
          <w:sz w:val="18"/>
        </w:rPr>
        <w:t>desde</w:t>
      </w:r>
      <w:r>
        <w:rPr>
          <w:spacing w:val="-48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punto de vista contable, fiscal y presupuestal y,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resultar procedente, efectuar el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1"/>
          <w:sz w:val="18"/>
        </w:rPr>
        <w:t xml:space="preserve"> </w:t>
      </w:r>
      <w:r>
        <w:rPr>
          <w:sz w:val="18"/>
        </w:rPr>
        <w:t>pago</w:t>
      </w:r>
      <w:r>
        <w:rPr>
          <w:spacing w:val="50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2"/>
          <w:sz w:val="18"/>
        </w:rPr>
        <w:t xml:space="preserve"> </w:t>
      </w:r>
      <w:r>
        <w:rPr>
          <w:sz w:val="18"/>
        </w:rPr>
        <w:t>contable;</w:t>
      </w:r>
    </w:p>
    <w:p w14:paraId="6A9BFB19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25"/>
        </w:tabs>
        <w:spacing w:line="264" w:lineRule="auto"/>
        <w:ind w:left="140" w:right="140" w:firstLine="288"/>
        <w:jc w:val="both"/>
        <w:rPr>
          <w:sz w:val="18"/>
        </w:rPr>
      </w:pPr>
      <w:r>
        <w:rPr>
          <w:sz w:val="18"/>
        </w:rPr>
        <w:t>Determinar en cantidad líquida y notificar a los promoventes, el monto de los aprovechamientos 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 y de los gastos generados para la realización de los avalúos, justipreciaciones de rentas y demás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periciales;</w:t>
      </w:r>
    </w:p>
    <w:p w14:paraId="7CFCD721" w14:textId="77777777" w:rsidR="00301110" w:rsidRDefault="00817F4C">
      <w:pPr>
        <w:pStyle w:val="Prrafodelista"/>
        <w:numPr>
          <w:ilvl w:val="0"/>
          <w:numId w:val="16"/>
        </w:numPr>
        <w:tabs>
          <w:tab w:val="left" w:pos="661"/>
        </w:tabs>
        <w:spacing w:before="101" w:line="264" w:lineRule="auto"/>
        <w:ind w:left="140" w:right="136" w:firstLine="288"/>
        <w:jc w:val="both"/>
        <w:rPr>
          <w:sz w:val="18"/>
        </w:rPr>
      </w:pPr>
      <w:r>
        <w:rPr>
          <w:sz w:val="18"/>
        </w:rPr>
        <w:t>Coadyuvar con la Dirección General de Administración y Finanzas en la formulación de requerimientos</w:t>
      </w:r>
      <w:r>
        <w:rPr>
          <w:spacing w:val="1"/>
          <w:sz w:val="18"/>
        </w:rPr>
        <w:t xml:space="preserve"> </w:t>
      </w:r>
      <w:r>
        <w:rPr>
          <w:sz w:val="18"/>
        </w:rPr>
        <w:t>de pagos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promoventes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servicios</w:t>
      </w:r>
      <w:r>
        <w:rPr>
          <w:spacing w:val="-2"/>
          <w:sz w:val="18"/>
        </w:rPr>
        <w:t xml:space="preserve"> </w:t>
      </w:r>
      <w:r>
        <w:rPr>
          <w:sz w:val="18"/>
        </w:rPr>
        <w:t>valuatorios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periciales;</w:t>
      </w:r>
    </w:p>
    <w:p w14:paraId="0AD60028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01"/>
        </w:tabs>
        <w:spacing w:before="104"/>
        <w:ind w:left="700" w:hanging="273"/>
        <w:jc w:val="both"/>
        <w:rPr>
          <w:sz w:val="18"/>
        </w:rPr>
      </w:pPr>
      <w:r>
        <w:rPr>
          <w:sz w:val="18"/>
        </w:rPr>
        <w:t>Certificar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copias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planos</w:t>
      </w:r>
      <w:r>
        <w:rPr>
          <w:spacing w:val="-2"/>
          <w:sz w:val="18"/>
        </w:rPr>
        <w:t xml:space="preserve"> </w:t>
      </w:r>
      <w:r>
        <w:rPr>
          <w:sz w:val="18"/>
        </w:rPr>
        <w:t>relativos</w:t>
      </w:r>
      <w:r>
        <w:rPr>
          <w:spacing w:val="-3"/>
          <w:sz w:val="18"/>
        </w:rPr>
        <w:t xml:space="preserve"> </w:t>
      </w:r>
      <w:r>
        <w:rPr>
          <w:sz w:val="18"/>
        </w:rPr>
        <w:t>a los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5"/>
          <w:sz w:val="18"/>
        </w:rPr>
        <w:t xml:space="preserve"> </w:t>
      </w:r>
      <w:r>
        <w:rPr>
          <w:sz w:val="18"/>
        </w:rPr>
        <w:t>de la</w:t>
      </w:r>
      <w:r>
        <w:rPr>
          <w:spacing w:val="-5"/>
          <w:sz w:val="18"/>
        </w:rPr>
        <w:t xml:space="preserve"> </w:t>
      </w:r>
      <w:r>
        <w:rPr>
          <w:sz w:val="18"/>
        </w:rPr>
        <w:t>Secretaría;</w:t>
      </w:r>
    </w:p>
    <w:p w14:paraId="4ED0B90D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93"/>
        </w:tabs>
        <w:spacing w:before="121" w:line="264" w:lineRule="auto"/>
        <w:ind w:left="140" w:right="136" w:firstLine="288"/>
        <w:jc w:val="both"/>
        <w:rPr>
          <w:sz w:val="18"/>
        </w:rPr>
      </w:pPr>
      <w:r>
        <w:rPr>
          <w:sz w:val="18"/>
        </w:rPr>
        <w:t>Notificar en los términos de ley a los colindantes de los inmuebles federales competencia de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 la iniciación del procedimiento administrativo para formalizar la nacionalización o para declarar que</w:t>
      </w:r>
      <w:r>
        <w:rPr>
          <w:spacing w:val="-47"/>
          <w:sz w:val="18"/>
        </w:rPr>
        <w:t xml:space="preserve"> </w:t>
      </w:r>
      <w:r>
        <w:rPr>
          <w:sz w:val="18"/>
        </w:rPr>
        <w:t>forman parte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Federación,</w:t>
      </w:r>
      <w:r>
        <w:rPr>
          <w:spacing w:val="-1"/>
          <w:sz w:val="18"/>
        </w:rPr>
        <w:t xml:space="preserve"> </w:t>
      </w:r>
      <w:r>
        <w:rPr>
          <w:sz w:val="18"/>
        </w:rPr>
        <w:t>según sea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caso;</w:t>
      </w:r>
    </w:p>
    <w:p w14:paraId="3857FC3E" w14:textId="77777777" w:rsidR="00301110" w:rsidRDefault="00817F4C">
      <w:pPr>
        <w:pStyle w:val="Prrafodelista"/>
        <w:numPr>
          <w:ilvl w:val="0"/>
          <w:numId w:val="16"/>
        </w:numPr>
        <w:tabs>
          <w:tab w:val="left" w:pos="809"/>
        </w:tabs>
        <w:spacing w:line="264" w:lineRule="auto"/>
        <w:ind w:left="140" w:right="135" w:firstLine="288"/>
        <w:jc w:val="both"/>
        <w:rPr>
          <w:sz w:val="18"/>
        </w:rPr>
      </w:pPr>
      <w:r>
        <w:rPr>
          <w:sz w:val="18"/>
        </w:rPr>
        <w:t>Recibir de las dependencias y entidades, los inmuebles federales que ya no sean necesarios para la</w:t>
      </w:r>
      <w:r>
        <w:rPr>
          <w:spacing w:val="1"/>
          <w:sz w:val="18"/>
        </w:rPr>
        <w:t xml:space="preserve"> </w:t>
      </w:r>
      <w:r>
        <w:rPr>
          <w:sz w:val="18"/>
        </w:rPr>
        <w:t>prestación de los servicios a su cargo y, en su caso, cumplimentar las instrucciones relativas a la entrega 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1"/>
          <w:sz w:val="18"/>
        </w:rPr>
        <w:t xml:space="preserve"> </w:t>
      </w:r>
      <w:r>
        <w:rPr>
          <w:sz w:val="18"/>
        </w:rPr>
        <w:t>a las</w:t>
      </w:r>
      <w:r>
        <w:rPr>
          <w:spacing w:val="3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3"/>
          <w:sz w:val="18"/>
        </w:rPr>
        <w:t xml:space="preserve"> </w:t>
      </w:r>
      <w:r>
        <w:rPr>
          <w:sz w:val="18"/>
        </w:rPr>
        <w:t>públicas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requieran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servicio;</w:t>
      </w:r>
    </w:p>
    <w:p w14:paraId="2274AC2B" w14:textId="77777777" w:rsidR="00301110" w:rsidRDefault="00301110">
      <w:pPr>
        <w:spacing w:line="26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70FDB8B2" w14:textId="77777777" w:rsidR="00301110" w:rsidRDefault="00817F4C">
      <w:pPr>
        <w:pStyle w:val="Prrafodelista"/>
        <w:numPr>
          <w:ilvl w:val="0"/>
          <w:numId w:val="16"/>
        </w:numPr>
        <w:tabs>
          <w:tab w:val="left" w:pos="825"/>
        </w:tabs>
        <w:spacing w:before="88" w:line="249" w:lineRule="auto"/>
        <w:ind w:left="140" w:right="131" w:firstLine="288"/>
        <w:jc w:val="both"/>
        <w:rPr>
          <w:sz w:val="18"/>
        </w:rPr>
      </w:pPr>
      <w:r>
        <w:rPr>
          <w:sz w:val="18"/>
        </w:rPr>
        <w:lastRenderedPageBreak/>
        <w:t>Llevar a cabo la inspección y vigilancia de los inmuebles federales competencia de la Secretaría, a fin</w:t>
      </w:r>
      <w:r>
        <w:rPr>
          <w:spacing w:val="-47"/>
          <w:sz w:val="18"/>
        </w:rPr>
        <w:t xml:space="preserve"> </w:t>
      </w:r>
      <w:r>
        <w:rPr>
          <w:sz w:val="18"/>
        </w:rPr>
        <w:t>de evaluar su aprovechamiento y estado de conservación, velar por su integridad física y por el 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legales,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y contractuales,</w:t>
      </w:r>
      <w:r>
        <w:rPr>
          <w:spacing w:val="1"/>
          <w:sz w:val="18"/>
        </w:rPr>
        <w:t xml:space="preserve"> </w:t>
      </w:r>
      <w:r>
        <w:rPr>
          <w:sz w:val="18"/>
        </w:rPr>
        <w:t>además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auxiliar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demás 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levantamientos</w:t>
      </w:r>
      <w:r>
        <w:rPr>
          <w:spacing w:val="1"/>
          <w:sz w:val="18"/>
        </w:rPr>
        <w:t xml:space="preserve"> </w:t>
      </w:r>
      <w:r>
        <w:rPr>
          <w:sz w:val="18"/>
        </w:rPr>
        <w:t>topográficos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visitas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verificación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5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-2"/>
          <w:sz w:val="18"/>
        </w:rPr>
        <w:t xml:space="preserve"> </w:t>
      </w:r>
      <w:r>
        <w:rPr>
          <w:sz w:val="18"/>
        </w:rPr>
        <w:t>circunscripciones</w:t>
      </w:r>
      <w:r>
        <w:rPr>
          <w:spacing w:val="-1"/>
          <w:sz w:val="18"/>
        </w:rPr>
        <w:t xml:space="preserve"> </w:t>
      </w:r>
      <w:r>
        <w:rPr>
          <w:sz w:val="18"/>
        </w:rPr>
        <w:t>territoriales;</w:t>
      </w:r>
    </w:p>
    <w:p w14:paraId="50A38504" w14:textId="77777777" w:rsidR="00301110" w:rsidRDefault="00817F4C">
      <w:pPr>
        <w:pStyle w:val="Prrafodelista"/>
        <w:numPr>
          <w:ilvl w:val="0"/>
          <w:numId w:val="16"/>
        </w:numPr>
        <w:tabs>
          <w:tab w:val="left" w:pos="789"/>
        </w:tabs>
        <w:spacing w:before="100" w:line="249" w:lineRule="auto"/>
        <w:ind w:left="140" w:right="133" w:firstLine="288"/>
        <w:jc w:val="both"/>
        <w:rPr>
          <w:sz w:val="18"/>
        </w:rPr>
      </w:pPr>
      <w:r>
        <w:rPr>
          <w:sz w:val="18"/>
        </w:rPr>
        <w:t>Ejercer el presupuesto aprobado y celebrar los contratos que requieran para el cumplimiento de sus</w:t>
      </w:r>
      <w:r>
        <w:rPr>
          <w:spacing w:val="1"/>
          <w:sz w:val="18"/>
        </w:rPr>
        <w:t xml:space="preserve"> </w:t>
      </w:r>
      <w:r>
        <w:rPr>
          <w:sz w:val="18"/>
        </w:rPr>
        <w:t>atribuciones,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aplicables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autorizaciones</w:t>
      </w:r>
      <w:r>
        <w:rPr>
          <w:spacing w:val="1"/>
          <w:sz w:val="18"/>
        </w:rPr>
        <w:t xml:space="preserve"> </w:t>
      </w:r>
      <w:r>
        <w:rPr>
          <w:sz w:val="18"/>
        </w:rPr>
        <w:t>específicas;</w:t>
      </w:r>
    </w:p>
    <w:p w14:paraId="2C32CA23" w14:textId="77777777" w:rsidR="00301110" w:rsidRDefault="00817F4C">
      <w:pPr>
        <w:pStyle w:val="Prrafodelista"/>
        <w:numPr>
          <w:ilvl w:val="0"/>
          <w:numId w:val="16"/>
        </w:numPr>
        <w:tabs>
          <w:tab w:val="left" w:pos="833"/>
        </w:tabs>
        <w:spacing w:before="95" w:line="249" w:lineRule="auto"/>
        <w:ind w:left="140" w:right="139" w:firstLine="288"/>
        <w:jc w:val="both"/>
        <w:rPr>
          <w:sz w:val="18"/>
        </w:rPr>
      </w:pPr>
      <w:r>
        <w:rPr>
          <w:sz w:val="18"/>
        </w:rPr>
        <w:t>Atender las instrucciones que el Presidente del Instituto señale, por conducto de la Coordinación de</w:t>
      </w:r>
      <w:r>
        <w:rPr>
          <w:spacing w:val="1"/>
          <w:sz w:val="18"/>
        </w:rPr>
        <w:t xml:space="preserve"> </w:t>
      </w:r>
      <w:r>
        <w:rPr>
          <w:sz w:val="18"/>
        </w:rPr>
        <w:t>Desarrollo Institucional, y rendir a las unidades administrativas competentes los informes sobre el estado que</w:t>
      </w:r>
      <w:r>
        <w:rPr>
          <w:spacing w:val="1"/>
          <w:sz w:val="18"/>
        </w:rPr>
        <w:t xml:space="preserve"> </w:t>
      </w:r>
      <w:r>
        <w:rPr>
          <w:sz w:val="18"/>
        </w:rPr>
        <w:t>guarde la</w:t>
      </w:r>
      <w:r>
        <w:rPr>
          <w:spacing w:val="1"/>
          <w:sz w:val="18"/>
        </w:rPr>
        <w:t xml:space="preserve"> </w:t>
      </w:r>
      <w:r>
        <w:rPr>
          <w:sz w:val="18"/>
        </w:rPr>
        <w:t>delegación</w:t>
      </w:r>
      <w:r>
        <w:rPr>
          <w:spacing w:val="-3"/>
          <w:sz w:val="18"/>
        </w:rPr>
        <w:t xml:space="preserve"> </w:t>
      </w:r>
      <w:r>
        <w:rPr>
          <w:sz w:val="18"/>
        </w:rPr>
        <w:t>regional</w:t>
      </w:r>
      <w:r>
        <w:rPr>
          <w:spacing w:val="1"/>
          <w:sz w:val="18"/>
        </w:rPr>
        <w:t xml:space="preserve"> </w:t>
      </w:r>
      <w:r>
        <w:rPr>
          <w:sz w:val="18"/>
        </w:rPr>
        <w:t>respectiva,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338178D5" w14:textId="77777777" w:rsidR="00301110" w:rsidRDefault="00817F4C">
      <w:pPr>
        <w:pStyle w:val="Prrafodelista"/>
        <w:numPr>
          <w:ilvl w:val="0"/>
          <w:numId w:val="16"/>
        </w:numPr>
        <w:tabs>
          <w:tab w:val="left" w:pos="941"/>
        </w:tabs>
        <w:spacing w:before="98" w:line="249" w:lineRule="auto"/>
        <w:ind w:left="140" w:right="137" w:firstLine="288"/>
        <w:jc w:val="both"/>
        <w:rPr>
          <w:sz w:val="18"/>
        </w:rPr>
      </w:pP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les</w:t>
      </w:r>
      <w:r>
        <w:rPr>
          <w:spacing w:val="1"/>
          <w:sz w:val="18"/>
        </w:rPr>
        <w:t xml:space="preserve"> </w:t>
      </w:r>
      <w:r>
        <w:rPr>
          <w:sz w:val="18"/>
        </w:rPr>
        <w:t>encomiende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Coordinador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Desarrollo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Institucional.</w:t>
      </w:r>
    </w:p>
    <w:p w14:paraId="09054E3C" w14:textId="77777777" w:rsidR="00301110" w:rsidRDefault="00817F4C">
      <w:pPr>
        <w:pStyle w:val="Textoindependiente"/>
        <w:spacing w:before="93" w:line="249" w:lineRule="auto"/>
        <w:ind w:right="132"/>
      </w:pPr>
      <w:r>
        <w:t>Cada Delegación Regional estará a cargo de un Delegado Regional, quien se auxiliará en el ejercicio 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facultades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Subdelegados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y Administrativo,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integre</w:t>
      </w:r>
      <w:r>
        <w:rPr>
          <w:spacing w:val="-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estructura</w:t>
      </w:r>
      <w:r>
        <w:rPr>
          <w:spacing w:val="-3"/>
        </w:rPr>
        <w:t xml:space="preserve"> </w:t>
      </w:r>
      <w:r>
        <w:t>organizacional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autorizado.</w:t>
      </w:r>
    </w:p>
    <w:p w14:paraId="2B9718E2" w14:textId="77777777" w:rsidR="00301110" w:rsidRDefault="00817F4C">
      <w:pPr>
        <w:pStyle w:val="Textoindependiente"/>
        <w:spacing w:before="99" w:line="249" w:lineRule="auto"/>
        <w:ind w:right="140"/>
      </w:pPr>
      <w:r>
        <w:t>Los delegados regionales serán dirigidos en su operación por el Presidente del Instituto y se coordinarán</w:t>
      </w:r>
      <w:r>
        <w:rPr>
          <w:spacing w:val="1"/>
        </w:rPr>
        <w:t xml:space="preserve"> </w:t>
      </w:r>
      <w:r>
        <w:t>en lo conducente con el Coordinador de Desarrollo Institucional, con los Directores Generales y titulares de las</w:t>
      </w:r>
      <w:r>
        <w:rPr>
          <w:spacing w:val="-47"/>
        </w:rPr>
        <w:t xml:space="preserve"> </w:t>
      </w:r>
      <w:r>
        <w:t>demás</w:t>
      </w:r>
      <w:r>
        <w:rPr>
          <w:spacing w:val="2"/>
        </w:rPr>
        <w:t xml:space="preserve"> </w:t>
      </w:r>
      <w:r>
        <w:t>unidades</w:t>
      </w:r>
      <w:r>
        <w:rPr>
          <w:spacing w:val="3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competencia.</w:t>
      </w:r>
    </w:p>
    <w:p w14:paraId="5EA25BB5" w14:textId="77777777" w:rsidR="00301110" w:rsidRDefault="00817F4C">
      <w:pPr>
        <w:pStyle w:val="Ttulo2"/>
        <w:spacing w:before="94"/>
        <w:ind w:left="494" w:right="489"/>
      </w:pPr>
      <w:r>
        <w:t>Sección</w:t>
      </w:r>
      <w:r>
        <w:rPr>
          <w:spacing w:val="-3"/>
        </w:rPr>
        <w:t xml:space="preserve"> </w:t>
      </w:r>
      <w:r>
        <w:t>III</w:t>
      </w:r>
    </w:p>
    <w:p w14:paraId="15A52525" w14:textId="77777777" w:rsidR="00301110" w:rsidRDefault="00817F4C">
      <w:pPr>
        <w:spacing w:before="105"/>
        <w:ind w:left="490" w:right="49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los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Cuerpos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Colegiados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Avalúos</w:t>
      </w:r>
    </w:p>
    <w:p w14:paraId="7B8EAF9D" w14:textId="77777777" w:rsidR="00301110" w:rsidRDefault="00817F4C">
      <w:pPr>
        <w:pStyle w:val="Textoindependiente"/>
        <w:spacing w:line="249" w:lineRule="auto"/>
        <w:ind w:right="138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15.-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cuerpos</w:t>
      </w:r>
      <w:r>
        <w:rPr>
          <w:spacing w:val="1"/>
        </w:rPr>
        <w:t xml:space="preserve"> </w:t>
      </w:r>
      <w:r>
        <w:t>colegiados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oficinas</w:t>
      </w:r>
      <w:r>
        <w:rPr>
          <w:spacing w:val="1"/>
        </w:rPr>
        <w:t xml:space="preserve"> </w:t>
      </w:r>
      <w:r>
        <w:t>centrales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delegaciones</w:t>
      </w:r>
      <w:r>
        <w:rPr>
          <w:spacing w:val="1"/>
        </w:rPr>
        <w:t xml:space="preserve"> </w:t>
      </w:r>
      <w:r>
        <w:t>regionales,</w:t>
      </w:r>
      <w:r>
        <w:rPr>
          <w:spacing w:val="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corresponderá:</w:t>
      </w:r>
    </w:p>
    <w:p w14:paraId="2BF41C90" w14:textId="77777777" w:rsidR="00301110" w:rsidRDefault="00817F4C">
      <w:pPr>
        <w:pStyle w:val="Prrafodelista"/>
        <w:numPr>
          <w:ilvl w:val="0"/>
          <w:numId w:val="15"/>
        </w:numPr>
        <w:tabs>
          <w:tab w:val="left" w:pos="645"/>
        </w:tabs>
        <w:spacing w:before="98" w:line="249" w:lineRule="auto"/>
        <w:ind w:right="128" w:firstLine="288"/>
        <w:jc w:val="both"/>
        <w:rPr>
          <w:sz w:val="18"/>
        </w:rPr>
      </w:pPr>
      <w:r>
        <w:rPr>
          <w:sz w:val="18"/>
        </w:rPr>
        <w:t>Proponer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Director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Política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Gestión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expedición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modificación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metodologías,</w:t>
      </w:r>
      <w:r>
        <w:rPr>
          <w:spacing w:val="1"/>
          <w:sz w:val="18"/>
        </w:rPr>
        <w:t xml:space="preserve"> </w:t>
      </w:r>
      <w:r>
        <w:rPr>
          <w:sz w:val="18"/>
        </w:rPr>
        <w:t>criterios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carácter</w:t>
      </w:r>
      <w:r>
        <w:rPr>
          <w:spacing w:val="1"/>
          <w:sz w:val="18"/>
        </w:rPr>
        <w:t xml:space="preserve"> </w:t>
      </w:r>
      <w:r>
        <w:rPr>
          <w:sz w:val="18"/>
        </w:rPr>
        <w:t>técnico,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avalúos</w:t>
      </w:r>
      <w:r>
        <w:rPr>
          <w:spacing w:val="5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justipreciaciones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rentas;</w:t>
      </w:r>
    </w:p>
    <w:p w14:paraId="4EF883F9" w14:textId="77777777" w:rsidR="00301110" w:rsidRDefault="00817F4C">
      <w:pPr>
        <w:pStyle w:val="Prrafodelista"/>
        <w:numPr>
          <w:ilvl w:val="0"/>
          <w:numId w:val="15"/>
        </w:numPr>
        <w:tabs>
          <w:tab w:val="left" w:pos="641"/>
        </w:tabs>
        <w:spacing w:before="95" w:line="249" w:lineRule="auto"/>
        <w:ind w:right="133" w:firstLine="288"/>
        <w:jc w:val="both"/>
        <w:rPr>
          <w:sz w:val="18"/>
        </w:rPr>
      </w:pPr>
      <w:r>
        <w:rPr>
          <w:sz w:val="18"/>
        </w:rPr>
        <w:t>Revisar los trabajos valuatorios que realicen los peritos valuadores o el personal técnico del Instituto y</w:t>
      </w:r>
      <w:r>
        <w:rPr>
          <w:spacing w:val="1"/>
          <w:sz w:val="18"/>
        </w:rPr>
        <w:t xml:space="preserve"> </w:t>
      </w:r>
      <w:r>
        <w:rPr>
          <w:sz w:val="18"/>
        </w:rPr>
        <w:t>emitir los respectivos dictámenes, cuando en atención a la especialidad, complejidad, dimensión, singularidad,</w:t>
      </w:r>
      <w:r>
        <w:rPr>
          <w:spacing w:val="-47"/>
          <w:sz w:val="18"/>
        </w:rPr>
        <w:t xml:space="preserve"> </w:t>
      </w:r>
      <w:r>
        <w:rPr>
          <w:sz w:val="18"/>
        </w:rPr>
        <w:t>novedad,</w:t>
      </w:r>
      <w:r>
        <w:rPr>
          <w:spacing w:val="-2"/>
          <w:sz w:val="18"/>
        </w:rPr>
        <w:t xml:space="preserve"> </w:t>
      </w:r>
      <w:r>
        <w:rPr>
          <w:sz w:val="18"/>
        </w:rPr>
        <w:t>confidencialidad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urgencia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trabajo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valuación</w:t>
      </w:r>
      <w:r>
        <w:rPr>
          <w:spacing w:val="-3"/>
          <w:sz w:val="18"/>
        </w:rPr>
        <w:t xml:space="preserve"> </w:t>
      </w:r>
      <w:r>
        <w:rPr>
          <w:sz w:val="18"/>
        </w:rPr>
        <w:t>a realizar</w:t>
      </w:r>
      <w:r>
        <w:rPr>
          <w:spacing w:val="1"/>
          <w:sz w:val="18"/>
        </w:rPr>
        <w:t xml:space="preserve"> </w:t>
      </w:r>
      <w:r>
        <w:rPr>
          <w:sz w:val="18"/>
        </w:rPr>
        <w:t>resulte</w:t>
      </w:r>
      <w:r>
        <w:rPr>
          <w:spacing w:val="-4"/>
          <w:sz w:val="18"/>
        </w:rPr>
        <w:t xml:space="preserve"> </w:t>
      </w:r>
      <w:r>
        <w:rPr>
          <w:sz w:val="18"/>
        </w:rPr>
        <w:t>conveniente,</w:t>
      </w:r>
      <w:r>
        <w:rPr>
          <w:spacing w:val="10"/>
          <w:sz w:val="18"/>
        </w:rPr>
        <w:t xml:space="preserve"> </w:t>
      </w:r>
      <w:r>
        <w:rPr>
          <w:sz w:val="18"/>
        </w:rPr>
        <w:t>y</w:t>
      </w:r>
    </w:p>
    <w:p w14:paraId="2EEBC21F" w14:textId="77777777" w:rsidR="00301110" w:rsidRDefault="00817F4C">
      <w:pPr>
        <w:pStyle w:val="Prrafodelista"/>
        <w:numPr>
          <w:ilvl w:val="0"/>
          <w:numId w:val="15"/>
        </w:numPr>
        <w:tabs>
          <w:tab w:val="left" w:pos="681"/>
        </w:tabs>
        <w:spacing w:before="98" w:line="249" w:lineRule="auto"/>
        <w:ind w:right="141" w:firstLine="288"/>
        <w:jc w:val="both"/>
        <w:rPr>
          <w:sz w:val="18"/>
        </w:rPr>
      </w:pPr>
      <w:r>
        <w:rPr>
          <w:sz w:val="18"/>
        </w:rPr>
        <w:t>Ejercer las demás atribuciones que les asignen las normas conforme a las cuales se llevarán a cabo los</w:t>
      </w:r>
      <w:r>
        <w:rPr>
          <w:spacing w:val="-47"/>
          <w:sz w:val="18"/>
        </w:rPr>
        <w:t xml:space="preserve"> </w:t>
      </w:r>
      <w:r>
        <w:rPr>
          <w:sz w:val="18"/>
        </w:rPr>
        <w:t>avalúos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justipreciaciones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rentas.</w:t>
      </w:r>
    </w:p>
    <w:p w14:paraId="2582F0DC" w14:textId="77777777" w:rsidR="00301110" w:rsidRDefault="00817F4C">
      <w:pPr>
        <w:pStyle w:val="Textoindependiente"/>
        <w:spacing w:before="93" w:line="249" w:lineRule="auto"/>
        <w:ind w:right="126"/>
      </w:pPr>
      <w:r>
        <w:rPr>
          <w:rFonts w:ascii="Arial" w:hAnsi="Arial"/>
          <w:b/>
        </w:rPr>
        <w:t xml:space="preserve">ARTÍCULO 16.- </w:t>
      </w:r>
      <w:r>
        <w:t>Las normas que expida el Titular de la Secretaría, para llevar a cabo los avalúos y</w:t>
      </w:r>
      <w:r>
        <w:rPr>
          <w:spacing w:val="1"/>
        </w:rPr>
        <w:t xml:space="preserve"> </w:t>
      </w:r>
      <w:r>
        <w:t>justipreciaciones de rentas, determinarán la forma de integración y funcionamiento de los cuerpos colegiados</w:t>
      </w:r>
      <w:r>
        <w:rPr>
          <w:spacing w:val="1"/>
        </w:rPr>
        <w:t xml:space="preserve"> </w:t>
      </w:r>
      <w:r>
        <w:t>de avalúos de oficinas centrales y de las delegaciones regionales, las causas para la remoción de alguno de</w:t>
      </w:r>
      <w:r>
        <w:rPr>
          <w:spacing w:val="1"/>
        </w:rPr>
        <w:t xml:space="preserve"> </w:t>
      </w:r>
      <w:r>
        <w:t>los miembros de dichos órganos colegiados, las causas de impedimento para que alguno de sus miembros se</w:t>
      </w:r>
      <w:r>
        <w:rPr>
          <w:spacing w:val="1"/>
        </w:rPr>
        <w:t xml:space="preserve"> </w:t>
      </w:r>
      <w:r>
        <w:t>excuse de intervenir en la revisión de trabajos valuatorios y en la emisión de los respectivos dictámenes</w:t>
      </w:r>
      <w:r>
        <w:rPr>
          <w:spacing w:val="1"/>
        </w:rPr>
        <w:t xml:space="preserve"> </w:t>
      </w:r>
      <w:r>
        <w:t>valuatorios</w:t>
      </w:r>
      <w:r>
        <w:rPr>
          <w:spacing w:val="18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justipreciaciones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rentas</w:t>
      </w:r>
      <w:r>
        <w:rPr>
          <w:spacing w:val="1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demás</w:t>
      </w:r>
      <w:r>
        <w:rPr>
          <w:spacing w:val="14"/>
        </w:rPr>
        <w:t xml:space="preserve"> </w:t>
      </w:r>
      <w:r>
        <w:t>circunstancias</w:t>
      </w:r>
      <w:r>
        <w:rPr>
          <w:spacing w:val="19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permitan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adecuada</w:t>
      </w:r>
      <w:r>
        <w:rPr>
          <w:spacing w:val="16"/>
        </w:rPr>
        <w:t xml:space="preserve"> </w:t>
      </w:r>
      <w:r>
        <w:t>operación</w:t>
      </w:r>
      <w:r>
        <w:rPr>
          <w:spacing w:val="1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citados</w:t>
      </w:r>
      <w:r>
        <w:rPr>
          <w:spacing w:val="-1"/>
        </w:rPr>
        <w:t xml:space="preserve"> </w:t>
      </w:r>
      <w:r>
        <w:t>órganos.</w:t>
      </w:r>
    </w:p>
    <w:p w14:paraId="2B5EFA58" w14:textId="77777777" w:rsidR="00301110" w:rsidRDefault="00817F4C">
      <w:pPr>
        <w:pStyle w:val="Textoindependiente"/>
        <w:spacing w:before="102" w:line="249" w:lineRule="auto"/>
        <w:ind w:right="137"/>
      </w:pPr>
      <w:r>
        <w:rPr>
          <w:rFonts w:ascii="Arial" w:hAnsi="Arial"/>
          <w:b/>
        </w:rPr>
        <w:t xml:space="preserve">ARTÍCULO 17.- </w:t>
      </w:r>
      <w:r>
        <w:t>Los trabajos valuatorios y los proyectos de dictámenes que se encuentren sujetos a</w:t>
      </w:r>
      <w:r>
        <w:rPr>
          <w:spacing w:val="1"/>
        </w:rPr>
        <w:t xml:space="preserve"> </w:t>
      </w:r>
      <w:r>
        <w:t>revisión de los cuerpos colegiados de las delegaciones regionales, podrán ser revisados por la Dirección</w:t>
      </w:r>
      <w:r>
        <w:rPr>
          <w:spacing w:val="1"/>
        </w:rPr>
        <w:t xml:space="preserve"> </w:t>
      </w:r>
      <w:r>
        <w:t>General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Avalúos</w:t>
      </w:r>
      <w:r>
        <w:rPr>
          <w:spacing w:val="21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Obras,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podrá</w:t>
      </w:r>
      <w:r>
        <w:rPr>
          <w:spacing w:val="19"/>
        </w:rPr>
        <w:t xml:space="preserve"> </w:t>
      </w:r>
      <w:r>
        <w:t>instruir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propios</w:t>
      </w:r>
      <w:r>
        <w:rPr>
          <w:spacing w:val="17"/>
        </w:rPr>
        <w:t xml:space="preserve"> </w:t>
      </w:r>
      <w:r>
        <w:t>cuerpos</w:t>
      </w:r>
      <w:r>
        <w:rPr>
          <w:spacing w:val="18"/>
        </w:rPr>
        <w:t xml:space="preserve"> </w:t>
      </w:r>
      <w:r>
        <w:t>colegiados</w:t>
      </w:r>
      <w:r>
        <w:rPr>
          <w:spacing w:val="22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revisen</w:t>
      </w:r>
      <w:r>
        <w:rPr>
          <w:spacing w:val="19"/>
        </w:rPr>
        <w:t xml:space="preserve"> </w:t>
      </w:r>
      <w:r>
        <w:t>y,</w:t>
      </w:r>
      <w:r>
        <w:rPr>
          <w:spacing w:val="22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caso procedente,</w:t>
      </w:r>
      <w:r>
        <w:rPr>
          <w:spacing w:val="-1"/>
        </w:rPr>
        <w:t xml:space="preserve"> </w:t>
      </w:r>
      <w:r>
        <w:t>modifiquen</w:t>
      </w:r>
      <w:r>
        <w:rPr>
          <w:spacing w:val="-3"/>
        </w:rPr>
        <w:t xml:space="preserve"> </w:t>
      </w:r>
      <w:r>
        <w:t>el 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dictamen respectivo.</w:t>
      </w:r>
    </w:p>
    <w:p w14:paraId="75B6D450" w14:textId="77777777" w:rsidR="00301110" w:rsidRDefault="00817F4C">
      <w:pPr>
        <w:pStyle w:val="Ttulo2"/>
        <w:spacing w:before="95" w:line="362" w:lineRule="auto"/>
        <w:ind w:left="3897" w:right="3888" w:firstLine="208"/>
        <w:jc w:val="left"/>
      </w:pPr>
      <w:r>
        <w:t>Sección IV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Suplencia</w:t>
      </w:r>
    </w:p>
    <w:p w14:paraId="01FBF2CF" w14:textId="77777777" w:rsidR="00301110" w:rsidRDefault="00817F4C">
      <w:pPr>
        <w:pStyle w:val="Textoindependiente"/>
        <w:spacing w:before="0" w:line="249" w:lineRule="auto"/>
        <w:ind w:right="132"/>
      </w:pPr>
      <w:r>
        <w:rPr>
          <w:rFonts w:ascii="Arial" w:hAnsi="Arial"/>
          <w:b/>
        </w:rPr>
        <w:t xml:space="preserve">ARTÍCULO 18.- </w:t>
      </w:r>
      <w:r>
        <w:t>El Presidente del Instituto será suplido en sus ausencias por el Director General, por el</w:t>
      </w:r>
      <w:r>
        <w:rPr>
          <w:spacing w:val="1"/>
        </w:rPr>
        <w:t xml:space="preserve"> </w:t>
      </w:r>
      <w:r>
        <w:t>Coordinador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respectivas</w:t>
      </w:r>
      <w:r>
        <w:rPr>
          <w:spacing w:val="-1"/>
        </w:rPr>
        <w:t xml:space="preserve"> </w:t>
      </w:r>
      <w:r>
        <w:t>competencias.</w:t>
      </w:r>
    </w:p>
    <w:p w14:paraId="399E987C" w14:textId="77777777" w:rsidR="00301110" w:rsidRDefault="00817F4C">
      <w:pPr>
        <w:pStyle w:val="Textoindependiente"/>
        <w:spacing w:before="94" w:line="249" w:lineRule="auto"/>
        <w:ind w:right="133"/>
      </w:pPr>
      <w:r>
        <w:t>Para</w:t>
      </w:r>
      <w:r>
        <w:rPr>
          <w:spacing w:val="1"/>
        </w:rPr>
        <w:t xml:space="preserve"> </w:t>
      </w:r>
      <w:r>
        <w:t>efectos del</w:t>
      </w:r>
      <w:r>
        <w:rPr>
          <w:spacing w:val="1"/>
        </w:rPr>
        <w:t xml:space="preserve"> </w:t>
      </w:r>
      <w:r>
        <w:t>juicio de</w:t>
      </w:r>
      <w:r>
        <w:rPr>
          <w:spacing w:val="1"/>
        </w:rPr>
        <w:t xml:space="preserve"> </w:t>
      </w:r>
      <w:r>
        <w:t>amparo, el Presidente del</w:t>
      </w:r>
      <w:r>
        <w:rPr>
          <w:spacing w:val="50"/>
        </w:rPr>
        <w:t xml:space="preserve"> </w:t>
      </w:r>
      <w:r>
        <w:t>Instituto será suplido en sus ausencias</w:t>
      </w:r>
      <w:r>
        <w:rPr>
          <w:spacing w:val="50"/>
        </w:rPr>
        <w:t xml:space="preserve"> </w:t>
      </w:r>
      <w:r>
        <w:t>por el Titular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Inmobiliaria,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Patrimonio</w:t>
      </w:r>
      <w:r>
        <w:rPr>
          <w:spacing w:val="1"/>
        </w:rPr>
        <w:t xml:space="preserve"> </w:t>
      </w:r>
      <w:r>
        <w:t>Inmobiliario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y Obras,</w:t>
      </w:r>
      <w:r>
        <w:rPr>
          <w:spacing w:val="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Finanzas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Coordinador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Desarrollo Institucional,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orden</w:t>
      </w:r>
      <w:r>
        <w:rPr>
          <w:spacing w:val="-1"/>
        </w:rPr>
        <w:t xml:space="preserve"> </w:t>
      </w:r>
      <w:r>
        <w:t>mencionado.</w:t>
      </w:r>
    </w:p>
    <w:p w14:paraId="144CAA1D" w14:textId="77777777" w:rsidR="00301110" w:rsidRDefault="00817F4C">
      <w:pPr>
        <w:pStyle w:val="Textoindependiente"/>
        <w:spacing w:before="91" w:line="254" w:lineRule="auto"/>
        <w:ind w:right="131"/>
      </w:pPr>
      <w:r>
        <w:t>Los Directores Generales, el Coordinador de Desarrollo Institucional, el Titular de la Unidad Jurídica y los</w:t>
      </w:r>
      <w:r>
        <w:rPr>
          <w:spacing w:val="1"/>
        </w:rPr>
        <w:t xml:space="preserve"> </w:t>
      </w:r>
      <w:r>
        <w:t>delegados regionales del Instituto, serán suplidos en sus ausencias por el servidor público adscrito al área de</w:t>
      </w:r>
      <w:r>
        <w:rPr>
          <w:spacing w:val="1"/>
        </w:rPr>
        <w:t xml:space="preserve"> </w:t>
      </w:r>
      <w:r>
        <w:t>su responsabilidad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el asunto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trate.</w:t>
      </w:r>
    </w:p>
    <w:p w14:paraId="5C26D594" w14:textId="77777777" w:rsidR="00301110" w:rsidRDefault="00301110">
      <w:pPr>
        <w:spacing w:line="254" w:lineRule="auto"/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58DC6DB3" w14:textId="77777777" w:rsidR="00301110" w:rsidRDefault="00817F4C">
      <w:pPr>
        <w:pStyle w:val="Ttulo2"/>
        <w:ind w:left="494" w:right="487"/>
      </w:pPr>
      <w:r>
        <w:lastRenderedPageBreak/>
        <w:t>Sección</w:t>
      </w:r>
      <w:r>
        <w:rPr>
          <w:spacing w:val="-2"/>
        </w:rPr>
        <w:t xml:space="preserve"> </w:t>
      </w:r>
      <w:r>
        <w:t>V</w:t>
      </w:r>
    </w:p>
    <w:p w14:paraId="1B694B30" w14:textId="77777777" w:rsidR="00301110" w:rsidRDefault="00817F4C">
      <w:pPr>
        <w:spacing w:before="125"/>
        <w:ind w:left="492" w:right="491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los Aprovechamientos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Gastos Generados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por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los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Servicios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Valuatorios</w:t>
      </w:r>
    </w:p>
    <w:p w14:paraId="31763E24" w14:textId="77777777" w:rsidR="00301110" w:rsidRDefault="00817F4C">
      <w:pPr>
        <w:pStyle w:val="Textoindependiente"/>
        <w:spacing w:before="122" w:line="268" w:lineRule="auto"/>
        <w:ind w:right="137"/>
      </w:pPr>
      <w:r>
        <w:rPr>
          <w:rFonts w:ascii="Arial" w:hAnsi="Arial"/>
          <w:b/>
        </w:rPr>
        <w:t xml:space="preserve">ARTÍCULO 19.- </w:t>
      </w:r>
      <w:r>
        <w:t>La presentación de una solicitud de servicio valuatorio obliga al solicitante a pagar los</w:t>
      </w:r>
      <w:r>
        <w:rPr>
          <w:spacing w:val="1"/>
        </w:rPr>
        <w:t xml:space="preserve"> </w:t>
      </w:r>
      <w:r>
        <w:t>aprovechamientos y gastos que origine la realización de trabajos valuatorios, aun en el caso de que éste</w:t>
      </w:r>
      <w:r>
        <w:rPr>
          <w:spacing w:val="1"/>
        </w:rPr>
        <w:t xml:space="preserve"> </w:t>
      </w:r>
      <w:r>
        <w:t>solicite</w:t>
      </w:r>
      <w:r>
        <w:rPr>
          <w:spacing w:val="-5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suspensión.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supuesto,</w:t>
      </w:r>
      <w:r>
        <w:rPr>
          <w:spacing w:val="-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aprovechamientos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gastos</w:t>
      </w:r>
      <w:r>
        <w:rPr>
          <w:spacing w:val="-2"/>
        </w:rPr>
        <w:t xml:space="preserve"> </w:t>
      </w:r>
      <w:r>
        <w:t>serán</w:t>
      </w:r>
      <w:r>
        <w:rPr>
          <w:spacing w:val="-1"/>
        </w:rPr>
        <w:t xml:space="preserve"> </w:t>
      </w:r>
      <w:r>
        <w:t>únicamente los</w:t>
      </w:r>
      <w:r>
        <w:rPr>
          <w:spacing w:val="1"/>
        </w:rPr>
        <w:t xml:space="preserve"> </w:t>
      </w:r>
      <w:r>
        <w:t>devengados.</w:t>
      </w:r>
    </w:p>
    <w:p w14:paraId="203AAC6B" w14:textId="77777777" w:rsidR="00301110" w:rsidRDefault="00817F4C">
      <w:pPr>
        <w:pStyle w:val="Textoindependiente"/>
        <w:spacing w:before="96" w:line="268" w:lineRule="auto"/>
        <w:ind w:right="130"/>
      </w:pPr>
      <w:r>
        <w:t>Cuando el solicitante sea una dependencia o entidad, la solicitud de avalúo o de justipreciación de renta</w:t>
      </w:r>
      <w:r>
        <w:rPr>
          <w:spacing w:val="1"/>
        </w:rPr>
        <w:t xml:space="preserve"> </w:t>
      </w:r>
      <w:r>
        <w:t>deberá ser suscrita por el servidor público de la dependencia o entidad que requiera el servicio y por un</w:t>
      </w:r>
      <w:r>
        <w:rPr>
          <w:spacing w:val="1"/>
        </w:rPr>
        <w:t xml:space="preserve"> </w:t>
      </w:r>
      <w:r>
        <w:t>servidor público del área administrativa competente para autorizar el pago de aprovechamientos y gastos al</w:t>
      </w:r>
      <w:r>
        <w:rPr>
          <w:spacing w:val="1"/>
        </w:rPr>
        <w:t xml:space="preserve"> </w:t>
      </w:r>
      <w:r>
        <w:t>Instituto.</w:t>
      </w:r>
    </w:p>
    <w:p w14:paraId="05F54756" w14:textId="77777777" w:rsidR="00301110" w:rsidRDefault="00817F4C">
      <w:pPr>
        <w:pStyle w:val="Textoindependiente"/>
        <w:spacing w:before="93" w:line="268" w:lineRule="auto"/>
        <w:ind w:right="136"/>
      </w:pPr>
      <w:r>
        <w:t>El Instituto notificará al solicitante la fecha en que el dictamen valuatorio quede a su disposición, así 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aprovechamientos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causados,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correspondientes.</w:t>
      </w:r>
    </w:p>
    <w:p w14:paraId="2DBE6624" w14:textId="77777777" w:rsidR="00301110" w:rsidRDefault="00817F4C">
      <w:pPr>
        <w:pStyle w:val="Textoindependiente"/>
        <w:spacing w:before="97" w:line="268" w:lineRule="auto"/>
        <w:ind w:right="138"/>
      </w:pPr>
      <w:r>
        <w:t>El solicitante dispondrá de un plazo máximo de treinta días naturales para presentar en el Instituto la</w:t>
      </w:r>
      <w:r>
        <w:rPr>
          <w:spacing w:val="1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pago,</w:t>
      </w:r>
      <w:r>
        <w:rPr>
          <w:spacing w:val="-1"/>
        </w:rPr>
        <w:t xml:space="preserve"> </w:t>
      </w:r>
      <w:r>
        <w:t>contado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reciba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-3"/>
        </w:rPr>
        <w:t xml:space="preserve"> </w:t>
      </w:r>
      <w:r>
        <w:t>mencionada.</w:t>
      </w:r>
    </w:p>
    <w:p w14:paraId="7C6139E2" w14:textId="77777777" w:rsidR="00301110" w:rsidRDefault="00817F4C">
      <w:pPr>
        <w:pStyle w:val="Ttulo2"/>
        <w:spacing w:before="101"/>
        <w:ind w:left="494" w:right="488"/>
        <w:rPr>
          <w:rFonts w:ascii="Times New Roman"/>
        </w:rPr>
      </w:pPr>
      <w:r>
        <w:rPr>
          <w:rFonts w:ascii="Times New Roman"/>
        </w:rPr>
        <w:t>TRANSITORIOS</w:t>
      </w:r>
    </w:p>
    <w:p w14:paraId="38F685E4" w14:textId="77777777" w:rsidR="00301110" w:rsidRDefault="00817F4C">
      <w:pPr>
        <w:pStyle w:val="Textoindependiente"/>
        <w:spacing w:before="120" w:line="268" w:lineRule="auto"/>
        <w:ind w:right="137"/>
      </w:pPr>
      <w:r>
        <w:rPr>
          <w:rFonts w:ascii="Arial" w:hAnsi="Arial"/>
          <w:b/>
        </w:rPr>
        <w:t xml:space="preserve">PRIMERO. - </w:t>
      </w:r>
      <w:r>
        <w:t>El presente Reglamento entrará en vigor al día siguiente de su publicación en el Diario 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Federación.</w:t>
      </w:r>
    </w:p>
    <w:p w14:paraId="647B6028" w14:textId="77777777" w:rsidR="00301110" w:rsidRDefault="00817F4C">
      <w:pPr>
        <w:pStyle w:val="Textoindependiente"/>
        <w:spacing w:before="97" w:line="268" w:lineRule="auto"/>
        <w:ind w:right="138"/>
      </w:pPr>
      <w:r>
        <w:rPr>
          <w:rFonts w:ascii="Arial" w:hAnsi="Arial"/>
          <w:b/>
        </w:rPr>
        <w:t xml:space="preserve">SEGUNDO. - </w:t>
      </w:r>
      <w:r>
        <w:t>Se abroga el Reglamento del Instituto de Administración y Avalúos de Bienes Nacionales,</w:t>
      </w:r>
      <w:r>
        <w:rPr>
          <w:spacing w:val="1"/>
        </w:rPr>
        <w:t xml:space="preserve"> </w:t>
      </w:r>
      <w:r>
        <w:t>publicado en el Diario Oficial de la Federación el 2 de septiembre de 2004, sus reformas y adiciones, y se</w:t>
      </w:r>
      <w:r>
        <w:rPr>
          <w:spacing w:val="1"/>
        </w:rPr>
        <w:t xml:space="preserve"> </w:t>
      </w:r>
      <w:r>
        <w:t>derogan todas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disposiciones</w:t>
      </w:r>
      <w:r>
        <w:rPr>
          <w:spacing w:val="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 opongan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Reglamento.</w:t>
      </w:r>
    </w:p>
    <w:p w14:paraId="6C24C0AF" w14:textId="77777777" w:rsidR="00301110" w:rsidRDefault="00817F4C">
      <w:pPr>
        <w:pStyle w:val="Textoindependiente"/>
        <w:spacing w:before="96" w:line="268" w:lineRule="auto"/>
        <w:ind w:right="129"/>
      </w:pPr>
      <w:r>
        <w:rPr>
          <w:rFonts w:ascii="Arial" w:hAnsi="Arial"/>
          <w:b/>
        </w:rPr>
        <w:t xml:space="preserve">TERCERO. - </w:t>
      </w:r>
      <w:r>
        <w:t>En tanto la Secretaría y el Instituto, según proceda, expidan las normas, lineamientos,</w:t>
      </w:r>
      <w:r>
        <w:rPr>
          <w:spacing w:val="1"/>
        </w:rPr>
        <w:t xml:space="preserve"> </w:t>
      </w:r>
      <w:r>
        <w:t>políticas,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metodologías,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refiere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Reglamento,</w:t>
      </w:r>
      <w:r>
        <w:rPr>
          <w:spacing w:val="1"/>
        </w:rPr>
        <w:t xml:space="preserve"> </w:t>
      </w:r>
      <w:r>
        <w:t>se continuarán aplicando las</w:t>
      </w:r>
      <w:r>
        <w:rPr>
          <w:spacing w:val="1"/>
        </w:rPr>
        <w:t xml:space="preserve"> </w:t>
      </w:r>
      <w:r>
        <w:t>disposiciones vigentes</w:t>
      </w:r>
      <w:r>
        <w:rPr>
          <w:spacing w:val="1"/>
        </w:rPr>
        <w:t xml:space="preserve"> </w:t>
      </w:r>
      <w:r>
        <w:t>en lo</w:t>
      </w:r>
      <w:r>
        <w:rPr>
          <w:spacing w:val="1"/>
        </w:rPr>
        <w:t xml:space="preserve"> </w:t>
      </w:r>
      <w:r>
        <w:t>que no se</w:t>
      </w:r>
      <w:r>
        <w:rPr>
          <w:spacing w:val="1"/>
        </w:rPr>
        <w:t xml:space="preserve"> </w:t>
      </w:r>
      <w:r>
        <w:t>opongan al presente</w:t>
      </w:r>
      <w:r>
        <w:rPr>
          <w:spacing w:val="1"/>
        </w:rPr>
        <w:t xml:space="preserve"> </w:t>
      </w:r>
      <w:r>
        <w:t>Reglamento.</w:t>
      </w:r>
    </w:p>
    <w:p w14:paraId="5900F7D4" w14:textId="77777777" w:rsidR="00301110" w:rsidRDefault="00817F4C">
      <w:pPr>
        <w:pStyle w:val="Textoindependiente"/>
        <w:spacing w:before="94" w:line="268" w:lineRule="auto"/>
        <w:ind w:right="137"/>
      </w:pPr>
      <w:r>
        <w:rPr>
          <w:rFonts w:ascii="Arial" w:hAnsi="Arial"/>
          <w:b/>
        </w:rPr>
        <w:t xml:space="preserve">CUARTO. - </w:t>
      </w:r>
      <w:r>
        <w:t>En tanto se expide el acuerdo por el que se determina el número, la sede y la circunscripción</w:t>
      </w:r>
      <w:r>
        <w:rPr>
          <w:spacing w:val="1"/>
        </w:rPr>
        <w:t xml:space="preserve"> </w:t>
      </w:r>
      <w:r>
        <w:t>territorial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delegaciones</w:t>
      </w:r>
      <w:r>
        <w:rPr>
          <w:spacing w:val="34"/>
        </w:rPr>
        <w:t xml:space="preserve"> </w:t>
      </w:r>
      <w:r>
        <w:t>regionales</w:t>
      </w:r>
      <w:r>
        <w:rPr>
          <w:spacing w:val="39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Instituto</w:t>
      </w:r>
      <w:r>
        <w:rPr>
          <w:spacing w:val="33"/>
        </w:rPr>
        <w:t xml:space="preserve"> </w:t>
      </w:r>
      <w:r>
        <w:t>continuará</w:t>
      </w:r>
      <w:r>
        <w:rPr>
          <w:spacing w:val="36"/>
        </w:rPr>
        <w:t xml:space="preserve"> </w:t>
      </w:r>
      <w:r>
        <w:t>vigente</w:t>
      </w:r>
      <w:r>
        <w:rPr>
          <w:spacing w:val="37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diverso</w:t>
      </w:r>
      <w:r>
        <w:rPr>
          <w:spacing w:val="37"/>
        </w:rPr>
        <w:t xml:space="preserve"> </w:t>
      </w:r>
      <w:r>
        <w:t>publicado</w:t>
      </w:r>
      <w:r>
        <w:rPr>
          <w:spacing w:val="36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Diario</w:t>
      </w:r>
      <w:r>
        <w:rPr>
          <w:spacing w:val="-48"/>
        </w:rPr>
        <w:t xml:space="preserve"> </w:t>
      </w:r>
      <w:r>
        <w:t>Oficial 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Federación</w:t>
      </w:r>
      <w:r>
        <w:rPr>
          <w:spacing w:val="-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2011.</w:t>
      </w:r>
    </w:p>
    <w:p w14:paraId="15305C68" w14:textId="77777777" w:rsidR="00301110" w:rsidRDefault="00817F4C">
      <w:pPr>
        <w:pStyle w:val="Textoindependiente"/>
        <w:spacing w:before="96" w:line="266" w:lineRule="auto"/>
        <w:ind w:right="141"/>
      </w:pPr>
      <w:r>
        <w:rPr>
          <w:rFonts w:ascii="Arial" w:hAnsi="Arial"/>
          <w:b/>
        </w:rPr>
        <w:t>QUINTO.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3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asuntos</w:t>
      </w:r>
      <w:r>
        <w:rPr>
          <w:spacing w:val="13"/>
        </w:rPr>
        <w:t xml:space="preserve"> </w:t>
      </w:r>
      <w:r>
        <w:t>pendientes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resolución</w:t>
      </w:r>
      <w:r>
        <w:rPr>
          <w:spacing w:val="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entrada</w:t>
      </w:r>
      <w:r>
        <w:rPr>
          <w:spacing w:val="15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vigor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este</w:t>
      </w:r>
      <w:r>
        <w:rPr>
          <w:spacing w:val="15"/>
        </w:rPr>
        <w:t xml:space="preserve"> </w:t>
      </w:r>
      <w:r>
        <w:t>Reglamento,</w:t>
      </w:r>
      <w:r>
        <w:rPr>
          <w:spacing w:val="13"/>
        </w:rPr>
        <w:t xml:space="preserve"> </w:t>
      </w:r>
      <w:r>
        <w:t>continuarán</w:t>
      </w:r>
      <w:r>
        <w:rPr>
          <w:spacing w:val="-47"/>
        </w:rPr>
        <w:t xml:space="preserve"> </w:t>
      </w:r>
      <w:r>
        <w:t>su trámite y serán resueltos por la unidad administrativa del Instituto que resulte competente conforme a este</w:t>
      </w:r>
      <w:r>
        <w:rPr>
          <w:spacing w:val="1"/>
        </w:rPr>
        <w:t xml:space="preserve"> </w:t>
      </w:r>
      <w:r>
        <w:t>Reglamento.</w:t>
      </w:r>
    </w:p>
    <w:p w14:paraId="7B55B3D4" w14:textId="77777777" w:rsidR="00301110" w:rsidRDefault="00817F4C">
      <w:pPr>
        <w:pStyle w:val="Textoindependiente"/>
        <w:spacing w:before="104" w:line="266" w:lineRule="auto"/>
        <w:ind w:right="127"/>
      </w:pPr>
      <w:r>
        <w:rPr>
          <w:rFonts w:ascii="Arial" w:hAnsi="Arial"/>
          <w:b/>
        </w:rPr>
        <w:t xml:space="preserve">SEXTO. - </w:t>
      </w:r>
      <w:r>
        <w:t>El Instituto instrumentará la modificación de los actos jurídicos por los cuales haya otorgado el</w:t>
      </w:r>
      <w:r>
        <w:rPr>
          <w:spacing w:val="1"/>
        </w:rPr>
        <w:t xml:space="preserve"> </w:t>
      </w:r>
      <w:r>
        <w:t>uso de inmuebles a terceros, y notificará a éstos que, en lo sucesivo, los procedimientos administrativos para</w:t>
      </w:r>
      <w:r>
        <w:rPr>
          <w:spacing w:val="1"/>
        </w:rPr>
        <w:t xml:space="preserve"> </w:t>
      </w:r>
      <w:r>
        <w:t>recuperar</w:t>
      </w:r>
      <w:r>
        <w:rPr>
          <w:spacing w:val="1"/>
        </w:rPr>
        <w:t xml:space="preserve"> </w:t>
      </w:r>
      <w:r>
        <w:t>la posesión de inmuebles federales, serán</w:t>
      </w:r>
      <w:r>
        <w:rPr>
          <w:spacing w:val="1"/>
        </w:rPr>
        <w:t xml:space="preserve"> </w:t>
      </w:r>
      <w:r>
        <w:t>sustanciados y resueltos por la Unidad</w:t>
      </w:r>
      <w:r>
        <w:rPr>
          <w:spacing w:val="50"/>
        </w:rPr>
        <w:t xml:space="preserve"> </w:t>
      </w:r>
      <w:r>
        <w:t>Jurídica del</w:t>
      </w:r>
      <w:r>
        <w:rPr>
          <w:spacing w:val="1"/>
        </w:rPr>
        <w:t xml:space="preserve"> </w:t>
      </w:r>
      <w:r>
        <w:t>propio Instituto.</w:t>
      </w:r>
    </w:p>
    <w:p w14:paraId="21E0D91C" w14:textId="77777777" w:rsidR="00301110" w:rsidRDefault="00817F4C">
      <w:pPr>
        <w:pStyle w:val="Textoindependiente"/>
        <w:spacing w:before="100" w:line="266" w:lineRule="auto"/>
        <w:ind w:right="138"/>
      </w:pPr>
      <w:r>
        <w:rPr>
          <w:rFonts w:ascii="Arial" w:hAnsi="Arial"/>
          <w:b/>
        </w:rPr>
        <w:t xml:space="preserve">SÉPTIMO. - </w:t>
      </w:r>
      <w:r>
        <w:t>Las menciones que los reglamentos y demás disposiciones jurídicas hagan de servidores</w:t>
      </w:r>
      <w:r>
        <w:rPr>
          <w:spacing w:val="1"/>
        </w:rPr>
        <w:t xml:space="preserve"> </w:t>
      </w:r>
      <w:r>
        <w:t>públicos o unidades administrativas cuya denominación, funciones o atribuciones se vean modificadas con</w:t>
      </w:r>
      <w:r>
        <w:rPr>
          <w:spacing w:val="1"/>
        </w:rPr>
        <w:t xml:space="preserve"> </w:t>
      </w:r>
      <w:r>
        <w:t>motivo de la entrada en vigor del presente Reglamento, se entenderán referidas a los servidores públicos o</w:t>
      </w:r>
      <w:r>
        <w:rPr>
          <w:spacing w:val="1"/>
        </w:rPr>
        <w:t xml:space="preserve"> </w:t>
      </w:r>
      <w:r>
        <w:t>unidades administrativas</w:t>
      </w:r>
      <w:r>
        <w:rPr>
          <w:spacing w:val="1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mismo,</w:t>
      </w:r>
      <w:r>
        <w:rPr>
          <w:spacing w:val="-3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competentes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materia de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trate.</w:t>
      </w:r>
    </w:p>
    <w:p w14:paraId="49F5BBD9" w14:textId="77777777" w:rsidR="00301110" w:rsidRDefault="00817F4C">
      <w:pPr>
        <w:pStyle w:val="Textoindependiente"/>
        <w:spacing w:before="102" w:line="268" w:lineRule="auto"/>
        <w:ind w:right="134"/>
      </w:pPr>
      <w:r>
        <w:rPr>
          <w:rFonts w:ascii="Arial" w:hAnsi="Arial"/>
          <w:b/>
        </w:rPr>
        <w:t>OCTAVO.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necesarias para que la implementación del Reglamento del Instituto de Administración y Avalúos de Bienes</w:t>
      </w:r>
      <w:r>
        <w:rPr>
          <w:spacing w:val="1"/>
        </w:rPr>
        <w:t xml:space="preserve"> </w:t>
      </w:r>
      <w:r>
        <w:t>Nacionales, se realice con los recursos aprobados a dicho Instituto, por lo que no se requerirán recursos</w:t>
      </w:r>
      <w:r>
        <w:rPr>
          <w:spacing w:val="1"/>
        </w:rPr>
        <w:t xml:space="preserve"> </w:t>
      </w:r>
      <w:r>
        <w:t>adicionales para tales efectos y no incrementará su presupuesto regularizable, para el presente ejercicio fiscal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subsecuentes.</w:t>
      </w:r>
    </w:p>
    <w:p w14:paraId="733441E8" w14:textId="77777777" w:rsidR="00301110" w:rsidRDefault="00817F4C">
      <w:pPr>
        <w:pStyle w:val="Textoindependiente"/>
        <w:spacing w:before="93" w:line="266" w:lineRule="auto"/>
        <w:ind w:right="137"/>
      </w:pPr>
      <w:r>
        <w:rPr>
          <w:rFonts w:ascii="Arial" w:hAnsi="Arial"/>
          <w:b/>
        </w:rPr>
        <w:t>NOVENO.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Finanzas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necesarias para que los recursos humanos, financieros y materiales asignados a las unidades administrativas</w:t>
      </w:r>
      <w:r>
        <w:rPr>
          <w:spacing w:val="1"/>
        </w:rPr>
        <w:t xml:space="preserve"> </w:t>
      </w:r>
      <w:r>
        <w:t>que se modifican o desaparecen, sean transferidos a las unidades administrativas que correspondan en los</w:t>
      </w:r>
      <w:r>
        <w:rPr>
          <w:spacing w:val="1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de este</w:t>
      </w:r>
      <w:r>
        <w:rPr>
          <w:spacing w:val="-4"/>
        </w:rPr>
        <w:t xml:space="preserve"> </w:t>
      </w:r>
      <w:r>
        <w:t>ordenamiento</w:t>
      </w:r>
      <w:r>
        <w:rPr>
          <w:spacing w:val="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 conformidad</w:t>
      </w:r>
      <w:r>
        <w:rPr>
          <w:spacing w:val="-3"/>
        </w:rPr>
        <w:t xml:space="preserve"> </w:t>
      </w:r>
      <w:r>
        <w:t>con las</w:t>
      </w:r>
      <w:r>
        <w:rPr>
          <w:spacing w:val="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aplicables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presupuestaria.</w:t>
      </w:r>
    </w:p>
    <w:p w14:paraId="36D14576" w14:textId="77777777" w:rsidR="00301110" w:rsidRDefault="00817F4C">
      <w:pPr>
        <w:spacing w:before="101" w:line="268" w:lineRule="auto"/>
        <w:ind w:left="140" w:right="127" w:firstLine="288"/>
        <w:jc w:val="both"/>
        <w:rPr>
          <w:sz w:val="18"/>
        </w:rPr>
      </w:pPr>
      <w:r>
        <w:rPr>
          <w:sz w:val="18"/>
        </w:rPr>
        <w:t>Dado en la Residencia del Poder Ejecutivo Federal, en la Ciudad de México, Distrito Federal, a nueve de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mayo de dos mil doce. - </w:t>
      </w:r>
      <w:r>
        <w:rPr>
          <w:rFonts w:ascii="Arial" w:hAnsi="Arial"/>
          <w:b/>
          <w:sz w:val="18"/>
        </w:rPr>
        <w:t>Felipe de Jesús Calderón Hinojosa</w:t>
      </w:r>
      <w:r>
        <w:rPr>
          <w:sz w:val="18"/>
        </w:rPr>
        <w:t>. - Rúbrica. - El Secretario de la Función Pública,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Rafael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Morgan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Ríos</w:t>
      </w:r>
      <w:r>
        <w:rPr>
          <w:sz w:val="18"/>
        </w:rPr>
        <w:t>.</w:t>
      </w:r>
      <w:r>
        <w:rPr>
          <w:spacing w:val="3"/>
          <w:sz w:val="18"/>
        </w:rPr>
        <w:t xml:space="preserve"> </w:t>
      </w:r>
      <w:r>
        <w:rPr>
          <w:sz w:val="18"/>
        </w:rPr>
        <w:t>-</w:t>
      </w:r>
      <w:r>
        <w:rPr>
          <w:spacing w:val="2"/>
          <w:sz w:val="18"/>
        </w:rPr>
        <w:t xml:space="preserve"> </w:t>
      </w:r>
      <w:r>
        <w:rPr>
          <w:sz w:val="18"/>
        </w:rPr>
        <w:t>Rúbrica.</w:t>
      </w:r>
    </w:p>
    <w:p w14:paraId="1562942A" w14:textId="77777777" w:rsidR="00301110" w:rsidRDefault="00301110">
      <w:pPr>
        <w:spacing w:line="268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20" w:footer="0" w:gutter="0"/>
          <w:cols w:space="720"/>
        </w:sectPr>
      </w:pPr>
    </w:p>
    <w:p w14:paraId="01DAD000" w14:textId="77777777" w:rsidR="00301110" w:rsidRDefault="00817F4C">
      <w:pPr>
        <w:pStyle w:val="Ttulo1"/>
        <w:spacing w:before="79"/>
        <w:ind w:left="493"/>
      </w:pPr>
      <w:r>
        <w:lastRenderedPageBreak/>
        <w:t>PODER</w:t>
      </w:r>
      <w:r>
        <w:rPr>
          <w:spacing w:val="-3"/>
        </w:rPr>
        <w:t xml:space="preserve"> </w:t>
      </w:r>
      <w:r>
        <w:t>EJECUTIVO</w:t>
      </w:r>
    </w:p>
    <w:p w14:paraId="426A4114" w14:textId="36F1F6D0" w:rsidR="00301110" w:rsidRDefault="009C644E">
      <w:pPr>
        <w:pStyle w:val="Textoindependiente"/>
        <w:spacing w:before="0" w:line="20" w:lineRule="exact"/>
        <w:ind w:left="974" w:firstLine="0"/>
        <w:jc w:val="left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320A2EFD" wp14:editId="3F36DE11">
                <wp:extent cx="4554855" cy="6350"/>
                <wp:effectExtent l="0" t="0" r="0" b="3175"/>
                <wp:docPr id="2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4855" cy="6350"/>
                          <a:chOff x="0" y="0"/>
                          <a:chExt cx="7173" cy="10"/>
                        </a:xfrm>
                      </wpg:grpSpPr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173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AF1BC4" id="Group 4" o:spid="_x0000_s1026" style="width:358.65pt;height:.5pt;mso-position-horizontal-relative:char;mso-position-vertical-relative:line" coordsize="717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">
                <v:rect id="Rectangle 5" o:spid="_x0000_s1027" style="position:absolute;width:7173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Z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" fillcolor="black" stroked="f"/>
                <w10:anchorlock/>
              </v:group>
            </w:pict>
          </mc:Fallback>
        </mc:AlternateContent>
      </w:r>
    </w:p>
    <w:p w14:paraId="014F7523" w14:textId="487D6E4E" w:rsidR="00301110" w:rsidRPr="005F2D1A" w:rsidRDefault="00817F4C">
      <w:pPr>
        <w:spacing w:before="7"/>
        <w:ind w:left="492" w:right="49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/>
          <w:b/>
          <w:sz w:val="28"/>
        </w:rPr>
        <w:t>SECRETAR</w:t>
      </w:r>
      <w:r w:rsidR="005F2D1A" w:rsidRPr="005F2D1A">
        <w:rPr>
          <w:rFonts w:ascii="Times New Roman" w:hAnsi="Times New Roman" w:cs="Times New Roman"/>
          <w:b/>
          <w:sz w:val="28"/>
        </w:rPr>
        <w:t>Í</w:t>
      </w:r>
      <w:r>
        <w:rPr>
          <w:rFonts w:ascii="Times New Roman"/>
          <w:b/>
          <w:sz w:val="28"/>
        </w:rPr>
        <w:t>A</w:t>
      </w:r>
      <w:r w:rsidRPr="005F2D1A">
        <w:rPr>
          <w:rFonts w:ascii="Times New Roman"/>
          <w:b/>
          <w:sz w:val="28"/>
        </w:rPr>
        <w:t xml:space="preserve"> </w:t>
      </w:r>
      <w:r>
        <w:rPr>
          <w:rFonts w:ascii="Times New Roman"/>
          <w:b/>
          <w:sz w:val="28"/>
        </w:rPr>
        <w:t>DE</w:t>
      </w:r>
      <w:r w:rsidRPr="005F2D1A">
        <w:rPr>
          <w:rFonts w:ascii="Times New Roman"/>
          <w:b/>
          <w:sz w:val="28"/>
        </w:rPr>
        <w:t xml:space="preserve"> </w:t>
      </w:r>
      <w:r>
        <w:rPr>
          <w:rFonts w:ascii="Times New Roman"/>
          <w:b/>
          <w:sz w:val="28"/>
        </w:rPr>
        <w:t>HACIENDA</w:t>
      </w:r>
      <w:r w:rsidRPr="005F2D1A">
        <w:rPr>
          <w:rFonts w:ascii="Times New Roman"/>
          <w:b/>
          <w:sz w:val="28"/>
        </w:rPr>
        <w:t xml:space="preserve"> </w:t>
      </w:r>
      <w:r w:rsidRPr="005F2D1A">
        <w:rPr>
          <w:rFonts w:ascii="Times New Roman" w:hAnsi="Times New Roman" w:cs="Times New Roman"/>
          <w:b/>
          <w:sz w:val="28"/>
        </w:rPr>
        <w:t xml:space="preserve">Y </w:t>
      </w:r>
      <w:r w:rsidR="005F2D1A" w:rsidRPr="005F2D1A">
        <w:rPr>
          <w:rFonts w:ascii="Times New Roman" w:hAnsi="Times New Roman" w:cs="Times New Roman"/>
          <w:b/>
          <w:sz w:val="28"/>
        </w:rPr>
        <w:t>CRÉDITO</w:t>
      </w:r>
      <w:r w:rsidRPr="005F2D1A">
        <w:rPr>
          <w:rFonts w:ascii="Times New Roman" w:hAnsi="Times New Roman" w:cs="Times New Roman"/>
          <w:b/>
          <w:sz w:val="28"/>
        </w:rPr>
        <w:t xml:space="preserve"> P</w:t>
      </w:r>
      <w:r w:rsidR="005F2D1A" w:rsidRPr="005F2D1A">
        <w:rPr>
          <w:rFonts w:ascii="Times New Roman" w:hAnsi="Times New Roman" w:cs="Times New Roman"/>
          <w:b/>
          <w:sz w:val="28"/>
        </w:rPr>
        <w:t>Ú</w:t>
      </w:r>
      <w:r w:rsidRPr="005F2D1A">
        <w:rPr>
          <w:rFonts w:ascii="Times New Roman" w:hAnsi="Times New Roman" w:cs="Times New Roman"/>
          <w:b/>
          <w:sz w:val="28"/>
        </w:rPr>
        <w:t>BLICO</w:t>
      </w:r>
    </w:p>
    <w:p w14:paraId="604D742A" w14:textId="77777777" w:rsidR="00301110" w:rsidRDefault="00817F4C">
      <w:pPr>
        <w:pStyle w:val="Ttulo2"/>
        <w:spacing w:before="124" w:after="19"/>
        <w:ind w:left="13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DECRETO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reforman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adicionan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diversas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disposiciones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Reglamento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Interior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2"/>
        </w:rPr>
        <w:t xml:space="preserve"> </w:t>
      </w:r>
      <w:r>
        <w:rPr>
          <w:rFonts w:ascii="Times New Roman" w:hAnsi="Times New Roman"/>
        </w:rPr>
        <w:t>Hacienda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Crédito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Público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Reglamento del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Instituto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Avalúos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Bienes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Nacionales.</w:t>
      </w:r>
    </w:p>
    <w:p w14:paraId="166E4ECC" w14:textId="4F8653B6" w:rsidR="00301110" w:rsidRDefault="009C644E">
      <w:pPr>
        <w:pStyle w:val="Textoindependiente"/>
        <w:spacing w:before="0" w:line="72" w:lineRule="exact"/>
        <w:ind w:left="110" w:firstLine="0"/>
        <w:jc w:val="left"/>
        <w:rPr>
          <w:rFonts w:ascii="Times New Roman"/>
          <w:sz w:val="7"/>
        </w:rPr>
      </w:pPr>
      <w:r>
        <w:rPr>
          <w:rFonts w:ascii="Times New Roman"/>
          <w:noProof/>
          <w:sz w:val="7"/>
        </w:rPr>
        <mc:AlternateContent>
          <mc:Choice Requires="wpg">
            <w:drawing>
              <wp:inline distT="0" distB="0" distL="0" distR="0" wp14:anchorId="2494D707" wp14:editId="51B95F35">
                <wp:extent cx="5652135" cy="45720"/>
                <wp:effectExtent l="0" t="0" r="0" b="1905"/>
                <wp:docPr id="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2135" cy="45720"/>
                          <a:chOff x="0" y="0"/>
                          <a:chExt cx="8901" cy="72"/>
                        </a:xfrm>
                      </wpg:grpSpPr>
                      <wps:wsp>
                        <wps:cNvPr id="26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901" cy="72"/>
                          </a:xfrm>
                          <a:custGeom>
                            <a:avLst/>
                            <a:gdLst>
                              <a:gd name="T0" fmla="*/ 8901 w 8901"/>
                              <a:gd name="T1" fmla="*/ 58 h 72"/>
                              <a:gd name="T2" fmla="*/ 0 w 8901"/>
                              <a:gd name="T3" fmla="*/ 58 h 72"/>
                              <a:gd name="T4" fmla="*/ 0 w 8901"/>
                              <a:gd name="T5" fmla="*/ 72 h 72"/>
                              <a:gd name="T6" fmla="*/ 8901 w 8901"/>
                              <a:gd name="T7" fmla="*/ 72 h 72"/>
                              <a:gd name="T8" fmla="*/ 8901 w 8901"/>
                              <a:gd name="T9" fmla="*/ 58 h 72"/>
                              <a:gd name="T10" fmla="*/ 8901 w 8901"/>
                              <a:gd name="T11" fmla="*/ 0 h 72"/>
                              <a:gd name="T12" fmla="*/ 0 w 8901"/>
                              <a:gd name="T13" fmla="*/ 0 h 72"/>
                              <a:gd name="T14" fmla="*/ 0 w 8901"/>
                              <a:gd name="T15" fmla="*/ 29 h 72"/>
                              <a:gd name="T16" fmla="*/ 0 w 8901"/>
                              <a:gd name="T17" fmla="*/ 43 h 72"/>
                              <a:gd name="T18" fmla="*/ 8901 w 8901"/>
                              <a:gd name="T19" fmla="*/ 43 h 72"/>
                              <a:gd name="T20" fmla="*/ 8901 w 8901"/>
                              <a:gd name="T21" fmla="*/ 29 h 72"/>
                              <a:gd name="T22" fmla="*/ 8901 w 8901"/>
                              <a:gd name="T2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8901" h="72">
                                <a:moveTo>
                                  <a:pt x="8901" y="58"/>
                                </a:moveTo>
                                <a:lnTo>
                                  <a:pt x="0" y="58"/>
                                </a:lnTo>
                                <a:lnTo>
                                  <a:pt x="0" y="72"/>
                                </a:lnTo>
                                <a:lnTo>
                                  <a:pt x="8901" y="72"/>
                                </a:lnTo>
                                <a:lnTo>
                                  <a:pt x="8901" y="58"/>
                                </a:lnTo>
                                <a:close/>
                                <a:moveTo>
                                  <a:pt x="89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8901" y="43"/>
                                </a:lnTo>
                                <a:lnTo>
                                  <a:pt x="8901" y="29"/>
                                </a:lnTo>
                                <a:lnTo>
                                  <a:pt x="89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5E9933" id="Group 2" o:spid="_x0000_s1026" style="width:445.05pt;height:3.6pt;mso-position-horizontal-relative:char;mso-position-vertical-relative:line" coordsize="8901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">
                <v:shape id="AutoShape 3" o:spid="_x0000_s1027" style="position:absolute;width:8901;height:72;visibility:visible;mso-wrap-style:square;v-text-anchor:top" coordsize="8901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" path="m8901,58l,58,,72r8901,l8901,58xm8901,l,,,29,,43r8901,l8901,29r,-29xe" fillcolor="black" stroked="f">
                  <v:path arrowok="t" o:connecttype="custom" o:connectlocs="8901,58;0,58;0,72;8901,72;8901,58;8901,0;0,0;0,29;0,43;8901,43;8901,29;8901,0" o:connectangles="0,0,0,0,0,0,0,0,0,0,0,0"/>
                </v:shape>
                <w10:anchorlock/>
              </v:group>
            </w:pict>
          </mc:Fallback>
        </mc:AlternateContent>
      </w:r>
    </w:p>
    <w:p w14:paraId="20D19764" w14:textId="77777777" w:rsidR="00301110" w:rsidRDefault="00817F4C">
      <w:pPr>
        <w:pStyle w:val="Textoindependiente"/>
        <w:spacing w:before="20"/>
        <w:ind w:left="139" w:right="80" w:firstLine="0"/>
        <w:jc w:val="left"/>
      </w:pPr>
      <w:r>
        <w:t>Al</w:t>
      </w:r>
      <w:r>
        <w:rPr>
          <w:spacing w:val="5"/>
        </w:rPr>
        <w:t xml:space="preserve"> </w:t>
      </w:r>
      <w:r>
        <w:t>margen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sello</w:t>
      </w:r>
      <w:r>
        <w:rPr>
          <w:spacing w:val="5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Escudo</w:t>
      </w:r>
      <w:r>
        <w:rPr>
          <w:spacing w:val="5"/>
        </w:rPr>
        <w:t xml:space="preserve"> </w:t>
      </w:r>
      <w:r>
        <w:t>Nacional,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dice:</w:t>
      </w:r>
      <w:r>
        <w:rPr>
          <w:spacing w:val="3"/>
        </w:rPr>
        <w:t xml:space="preserve"> </w:t>
      </w:r>
      <w:r>
        <w:t>Estados</w:t>
      </w:r>
      <w:r>
        <w:rPr>
          <w:spacing w:val="5"/>
        </w:rPr>
        <w:t xml:space="preserve"> </w:t>
      </w:r>
      <w:r>
        <w:t>Unidos</w:t>
      </w:r>
      <w:r>
        <w:rPr>
          <w:spacing w:val="5"/>
        </w:rPr>
        <w:t xml:space="preserve"> </w:t>
      </w:r>
      <w:r>
        <w:t>Mexicanos.-</w:t>
      </w:r>
      <w:r>
        <w:rPr>
          <w:spacing w:val="3"/>
        </w:rPr>
        <w:t xml:space="preserve"> </w:t>
      </w:r>
      <w:r>
        <w:t>Presidencia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República.</w:t>
      </w:r>
    </w:p>
    <w:p w14:paraId="23A9A269" w14:textId="77777777" w:rsidR="00301110" w:rsidRDefault="00817F4C">
      <w:pPr>
        <w:pStyle w:val="Textoindependiente"/>
        <w:spacing w:before="143" w:line="302" w:lineRule="auto"/>
        <w:ind w:left="139" w:right="141"/>
      </w:pPr>
      <w:r>
        <w:rPr>
          <w:rFonts w:ascii="Arial" w:hAnsi="Arial"/>
          <w:b/>
        </w:rPr>
        <w:t>ENRIQUE PEÑA NIETO</w:t>
      </w:r>
      <w:r>
        <w:t>, Presidente de los Estados Unidos Mexicanos, en ejercicio de la facultad que me</w:t>
      </w:r>
      <w:r>
        <w:rPr>
          <w:spacing w:val="1"/>
        </w:rPr>
        <w:t xml:space="preserve"> </w:t>
      </w:r>
      <w:r>
        <w:t>confiere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89,</w:t>
      </w:r>
      <w:r>
        <w:rPr>
          <w:spacing w:val="1"/>
        </w:rPr>
        <w:t xml:space="preserve"> </w:t>
      </w:r>
      <w:r>
        <w:t>fracción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Estados</w:t>
      </w:r>
      <w:r>
        <w:rPr>
          <w:spacing w:val="1"/>
        </w:rPr>
        <w:t xml:space="preserve"> </w:t>
      </w:r>
      <w:r>
        <w:t>Unidos</w:t>
      </w:r>
      <w:r>
        <w:rPr>
          <w:spacing w:val="1"/>
        </w:rPr>
        <w:t xml:space="preserve"> </w:t>
      </w:r>
      <w:r>
        <w:t>Mexicanos,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fundamento en los artículos 14, 17, 18 y 31 de la Ley Orgánica de la Administración Pública Federal, he tenido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bien expedir el siguiente</w:t>
      </w:r>
    </w:p>
    <w:p w14:paraId="3DC849C5" w14:textId="77777777" w:rsidR="00301110" w:rsidRDefault="00817F4C">
      <w:pPr>
        <w:spacing w:before="116" w:line="340" w:lineRule="auto"/>
        <w:ind w:left="139" w:right="137" w:firstLine="288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DECRETO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POR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EL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QUE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SE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REFORMAN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Y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ADICIONAN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DIVERSAS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DISPOSICIONES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REGLAMENTO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INTERIOR DE LA SECRETARÍA DE HACIENDA Y CRÉDITO PÚBLICO Y DEL REGLAMENTO DEL INSTITUTO DE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ADMINISTRACIÓN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Y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AVALÚOS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BIENES NACIONALES</w:t>
      </w:r>
    </w:p>
    <w:p w14:paraId="47C2EA2D" w14:textId="77777777" w:rsidR="00301110" w:rsidRDefault="00817F4C">
      <w:pPr>
        <w:pStyle w:val="Textoindependiente"/>
        <w:spacing w:before="79" w:line="302" w:lineRule="auto"/>
        <w:ind w:left="139" w:right="136"/>
      </w:pPr>
      <w:r>
        <w:rPr>
          <w:rFonts w:ascii="Arial" w:hAnsi="Arial"/>
          <w:b/>
        </w:rPr>
        <w:t>ARTÍCULO PRIMERO</w:t>
      </w:r>
      <w:r>
        <w:t xml:space="preserve">. Se </w:t>
      </w:r>
      <w:r>
        <w:rPr>
          <w:rFonts w:ascii="Arial" w:hAnsi="Arial"/>
          <w:b/>
        </w:rPr>
        <w:t xml:space="preserve">REFORMAN </w:t>
      </w:r>
      <w:r>
        <w:t>los artículos 2o., Apartado D, fracciones IV y V y 98-C, y se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ADICIONAN </w:t>
      </w:r>
      <w:r>
        <w:t>los artículos 2o., apartado D, con una fracción VI; 6o., con las fracciones XXVII Bis y XXXV,</w:t>
      </w:r>
      <w:r>
        <w:rPr>
          <w:spacing w:val="1"/>
        </w:rPr>
        <w:t xml:space="preserve"> </w:t>
      </w:r>
      <w:r>
        <w:t>pasando la actual fracción XXXV a ser XXXVI del Reglamento Interior de la Secretaría de Hacienda y Crédito</w:t>
      </w:r>
      <w:r>
        <w:rPr>
          <w:spacing w:val="1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quedar como sigue:</w:t>
      </w:r>
    </w:p>
    <w:p w14:paraId="1B9E917F" w14:textId="77777777" w:rsidR="00301110" w:rsidRDefault="00817F4C">
      <w:pPr>
        <w:pStyle w:val="Ttulo2"/>
        <w:spacing w:before="99"/>
        <w:jc w:val="left"/>
        <w:rPr>
          <w:rFonts w:ascii="Arial MT" w:hAnsi="Arial MT"/>
          <w:b w:val="0"/>
        </w:rPr>
      </w:pPr>
      <w:r>
        <w:t>Artículo</w:t>
      </w:r>
      <w:r>
        <w:rPr>
          <w:spacing w:val="-2"/>
        </w:rPr>
        <w:t xml:space="preserve"> </w:t>
      </w:r>
      <w:r>
        <w:t>2o.</w:t>
      </w:r>
      <w:r>
        <w:rPr>
          <w:spacing w:val="1"/>
        </w:rPr>
        <w:t xml:space="preserve"> </w:t>
      </w:r>
      <w:r>
        <w:rPr>
          <w:rFonts w:ascii="Arial MT" w:hAnsi="Arial MT"/>
          <w:b w:val="0"/>
        </w:rPr>
        <w:t>…</w:t>
      </w:r>
    </w:p>
    <w:p w14:paraId="2D40841D" w14:textId="77777777" w:rsidR="00301110" w:rsidRDefault="00817F4C">
      <w:pPr>
        <w:spacing w:before="153"/>
        <w:ind w:left="427"/>
        <w:rPr>
          <w:sz w:val="18"/>
        </w:rPr>
      </w:pPr>
      <w:r>
        <w:rPr>
          <w:rFonts w:ascii="Arial" w:hAnsi="Arial"/>
          <w:b/>
          <w:sz w:val="18"/>
        </w:rPr>
        <w:t>A.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C</w:t>
      </w:r>
      <w:r>
        <w:rPr>
          <w:sz w:val="18"/>
        </w:rPr>
        <w:t>.</w:t>
      </w:r>
      <w:r>
        <w:rPr>
          <w:spacing w:val="-1"/>
          <w:sz w:val="18"/>
        </w:rPr>
        <w:t xml:space="preserve"> </w:t>
      </w:r>
      <w:r>
        <w:rPr>
          <w:sz w:val="18"/>
        </w:rPr>
        <w:t>…</w:t>
      </w:r>
    </w:p>
    <w:p w14:paraId="1F19113F" w14:textId="77777777" w:rsidR="00301110" w:rsidRDefault="00817F4C">
      <w:pPr>
        <w:spacing w:before="155"/>
        <w:ind w:left="427"/>
        <w:rPr>
          <w:sz w:val="18"/>
        </w:rPr>
      </w:pPr>
      <w:r>
        <w:rPr>
          <w:rFonts w:ascii="Arial" w:hAnsi="Arial"/>
          <w:b/>
          <w:sz w:val="18"/>
        </w:rPr>
        <w:t>D</w:t>
      </w:r>
      <w:r>
        <w:rPr>
          <w:sz w:val="18"/>
        </w:rPr>
        <w:t>.</w:t>
      </w:r>
      <w:r>
        <w:rPr>
          <w:spacing w:val="-1"/>
          <w:sz w:val="18"/>
        </w:rPr>
        <w:t xml:space="preserve"> </w:t>
      </w:r>
      <w:r>
        <w:rPr>
          <w:sz w:val="18"/>
        </w:rPr>
        <w:t>…</w:t>
      </w:r>
    </w:p>
    <w:p w14:paraId="1FB76705" w14:textId="77777777" w:rsidR="00301110" w:rsidRDefault="00817F4C">
      <w:pPr>
        <w:spacing w:before="153"/>
        <w:ind w:left="859"/>
        <w:rPr>
          <w:sz w:val="18"/>
        </w:rPr>
      </w:pPr>
      <w:r>
        <w:rPr>
          <w:rFonts w:ascii="Arial" w:hAnsi="Arial"/>
          <w:b/>
          <w:sz w:val="18"/>
        </w:rPr>
        <w:t>I.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III.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…</w:t>
      </w:r>
    </w:p>
    <w:p w14:paraId="59F7E915" w14:textId="77777777" w:rsidR="00301110" w:rsidRDefault="00817F4C">
      <w:pPr>
        <w:pStyle w:val="Prrafodelista"/>
        <w:numPr>
          <w:ilvl w:val="0"/>
          <w:numId w:val="14"/>
        </w:numPr>
        <w:tabs>
          <w:tab w:val="left" w:pos="1867"/>
          <w:tab w:val="left" w:pos="1868"/>
        </w:tabs>
        <w:spacing w:before="153"/>
        <w:ind w:hanging="1009"/>
        <w:rPr>
          <w:sz w:val="18"/>
        </w:rPr>
      </w:pPr>
      <w:r>
        <w:rPr>
          <w:sz w:val="18"/>
        </w:rPr>
        <w:t>Comisión</w:t>
      </w:r>
      <w:r>
        <w:rPr>
          <w:spacing w:val="-4"/>
          <w:sz w:val="18"/>
        </w:rPr>
        <w:t xml:space="preserve"> </w:t>
      </w:r>
      <w:r>
        <w:rPr>
          <w:sz w:val="18"/>
        </w:rPr>
        <w:t>Nacional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Ahorro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Retiro;</w:t>
      </w:r>
    </w:p>
    <w:p w14:paraId="16B5A24C" w14:textId="77777777" w:rsidR="00301110" w:rsidRDefault="00817F4C">
      <w:pPr>
        <w:pStyle w:val="Prrafodelista"/>
        <w:numPr>
          <w:ilvl w:val="0"/>
          <w:numId w:val="14"/>
        </w:numPr>
        <w:tabs>
          <w:tab w:val="left" w:pos="1867"/>
          <w:tab w:val="left" w:pos="1868"/>
        </w:tabs>
        <w:spacing w:before="156"/>
        <w:ind w:hanging="1009"/>
        <w:rPr>
          <w:sz w:val="18"/>
        </w:rPr>
      </w:pPr>
      <w:r>
        <w:rPr>
          <w:sz w:val="18"/>
        </w:rPr>
        <w:t>Autoridad</w:t>
      </w:r>
      <w:r>
        <w:rPr>
          <w:spacing w:val="-3"/>
          <w:sz w:val="18"/>
        </w:rPr>
        <w:t xml:space="preserve"> </w:t>
      </w:r>
      <w:r>
        <w:rPr>
          <w:sz w:val="18"/>
        </w:rPr>
        <w:t>Federal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Desarrollo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Zonas</w:t>
      </w:r>
      <w:r>
        <w:rPr>
          <w:spacing w:val="-2"/>
          <w:sz w:val="18"/>
        </w:rPr>
        <w:t xml:space="preserve"> </w:t>
      </w:r>
      <w:r>
        <w:rPr>
          <w:sz w:val="18"/>
        </w:rPr>
        <w:t>Económicas</w:t>
      </w:r>
      <w:r>
        <w:rPr>
          <w:spacing w:val="-2"/>
          <w:sz w:val="18"/>
        </w:rPr>
        <w:t xml:space="preserve"> </w:t>
      </w:r>
      <w:r>
        <w:rPr>
          <w:sz w:val="18"/>
        </w:rPr>
        <w:t>Especiales,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</w:p>
    <w:p w14:paraId="51200504" w14:textId="77777777" w:rsidR="00301110" w:rsidRDefault="00817F4C">
      <w:pPr>
        <w:pStyle w:val="Prrafodelista"/>
        <w:numPr>
          <w:ilvl w:val="0"/>
          <w:numId w:val="14"/>
        </w:numPr>
        <w:tabs>
          <w:tab w:val="left" w:pos="1867"/>
          <w:tab w:val="left" w:pos="1868"/>
        </w:tabs>
        <w:spacing w:before="153"/>
        <w:ind w:hanging="1009"/>
        <w:rPr>
          <w:sz w:val="18"/>
        </w:rPr>
      </w:pPr>
      <w:r>
        <w:rPr>
          <w:sz w:val="18"/>
        </w:rPr>
        <w:t>Instituto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Avalúos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Bienes</w:t>
      </w:r>
      <w:r>
        <w:rPr>
          <w:spacing w:val="-2"/>
          <w:sz w:val="18"/>
        </w:rPr>
        <w:t xml:space="preserve"> </w:t>
      </w:r>
      <w:r>
        <w:rPr>
          <w:sz w:val="18"/>
        </w:rPr>
        <w:t>Nacionales.</w:t>
      </w:r>
    </w:p>
    <w:p w14:paraId="546D4843" w14:textId="77777777" w:rsidR="00301110" w:rsidRDefault="00817F4C">
      <w:pPr>
        <w:pStyle w:val="Ttulo2"/>
        <w:spacing w:before="156"/>
        <w:jc w:val="left"/>
      </w:pPr>
      <w:r>
        <w:t>…</w:t>
      </w:r>
    </w:p>
    <w:p w14:paraId="7F7A1C0F" w14:textId="77777777" w:rsidR="00301110" w:rsidRDefault="00817F4C">
      <w:pPr>
        <w:spacing w:before="153"/>
        <w:ind w:left="42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…</w:t>
      </w:r>
    </w:p>
    <w:p w14:paraId="0A9376F8" w14:textId="77777777" w:rsidR="00301110" w:rsidRDefault="00817F4C">
      <w:pPr>
        <w:pStyle w:val="Ttulo2"/>
        <w:spacing w:before="153"/>
        <w:jc w:val="left"/>
        <w:rPr>
          <w:rFonts w:ascii="Arial MT" w:hAnsi="Arial MT"/>
          <w:b w:val="0"/>
        </w:rPr>
      </w:pPr>
      <w:r>
        <w:t>Artículo</w:t>
      </w:r>
      <w:r>
        <w:rPr>
          <w:spacing w:val="-1"/>
        </w:rPr>
        <w:t xml:space="preserve"> </w:t>
      </w:r>
      <w:r>
        <w:t xml:space="preserve">6o. </w:t>
      </w:r>
      <w:r>
        <w:rPr>
          <w:rFonts w:ascii="Arial MT" w:hAnsi="Arial MT"/>
          <w:b w:val="0"/>
        </w:rPr>
        <w:t>…</w:t>
      </w:r>
    </w:p>
    <w:p w14:paraId="5647C3F6" w14:textId="77777777" w:rsidR="00301110" w:rsidRDefault="00817F4C">
      <w:pPr>
        <w:spacing w:before="155"/>
        <w:ind w:left="859"/>
        <w:rPr>
          <w:sz w:val="18"/>
        </w:rPr>
      </w:pPr>
      <w:r>
        <w:rPr>
          <w:rFonts w:ascii="Arial" w:hAnsi="Arial"/>
          <w:b/>
          <w:sz w:val="18"/>
        </w:rPr>
        <w:t xml:space="preserve">I. </w:t>
      </w: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XXVII.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…</w:t>
      </w:r>
    </w:p>
    <w:p w14:paraId="1A35933B" w14:textId="77777777" w:rsidR="00301110" w:rsidRDefault="00817F4C">
      <w:pPr>
        <w:pStyle w:val="Textoindependiente"/>
        <w:spacing w:before="153"/>
        <w:ind w:left="859" w:firstLine="0"/>
        <w:jc w:val="left"/>
      </w:pPr>
      <w:r>
        <w:rPr>
          <w:rFonts w:ascii="Arial" w:hAnsi="Arial"/>
          <w:b/>
        </w:rPr>
        <w:t>XXVII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Bis.</w:t>
      </w:r>
      <w:r>
        <w:rPr>
          <w:rFonts w:ascii="Arial" w:hAnsi="Arial"/>
          <w:b/>
          <w:spacing w:val="61"/>
        </w:rPr>
        <w:t xml:space="preserve"> </w:t>
      </w:r>
      <w:r>
        <w:t>Designar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Avalúos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Nacionales;</w:t>
      </w:r>
    </w:p>
    <w:p w14:paraId="145DF044" w14:textId="77777777" w:rsidR="00301110" w:rsidRDefault="00817F4C">
      <w:pPr>
        <w:pStyle w:val="Ttulo2"/>
        <w:spacing w:before="156"/>
        <w:ind w:left="859"/>
        <w:jc w:val="left"/>
        <w:rPr>
          <w:rFonts w:ascii="Arial MT" w:hAnsi="Arial MT"/>
          <w:b w:val="0"/>
        </w:rPr>
      </w:pPr>
      <w:r>
        <w:t>XXVIII.</w:t>
      </w:r>
      <w:r>
        <w:rPr>
          <w:spacing w:val="1"/>
        </w:rPr>
        <w:t xml:space="preserve"> </w:t>
      </w:r>
      <w:r>
        <w:rPr>
          <w:rFonts w:ascii="Arial MT" w:hAnsi="Arial MT"/>
          <w:b w:val="0"/>
        </w:rPr>
        <w:t xml:space="preserve">a </w:t>
      </w:r>
      <w:r>
        <w:t>XXXIV.</w:t>
      </w:r>
      <w:r>
        <w:rPr>
          <w:spacing w:val="-2"/>
        </w:rPr>
        <w:t xml:space="preserve"> </w:t>
      </w:r>
      <w:r>
        <w:rPr>
          <w:rFonts w:ascii="Arial MT" w:hAnsi="Arial MT"/>
          <w:b w:val="0"/>
        </w:rPr>
        <w:t>…</w:t>
      </w:r>
    </w:p>
    <w:p w14:paraId="72D70C29" w14:textId="77777777" w:rsidR="00301110" w:rsidRDefault="00817F4C">
      <w:pPr>
        <w:pStyle w:val="Prrafodelista"/>
        <w:numPr>
          <w:ilvl w:val="0"/>
          <w:numId w:val="13"/>
        </w:numPr>
        <w:tabs>
          <w:tab w:val="left" w:pos="1868"/>
        </w:tabs>
        <w:spacing w:before="153" w:line="302" w:lineRule="auto"/>
        <w:ind w:right="139"/>
        <w:jc w:val="both"/>
        <w:rPr>
          <w:sz w:val="18"/>
        </w:rPr>
      </w:pPr>
      <w:r>
        <w:rPr>
          <w:sz w:val="18"/>
        </w:rPr>
        <w:t>Determinar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política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</w:t>
      </w:r>
      <w:r>
        <w:rPr>
          <w:spacing w:val="1"/>
          <w:sz w:val="18"/>
        </w:rPr>
        <w:t xml:space="preserve"> </w:t>
      </w:r>
      <w:r>
        <w:rPr>
          <w:sz w:val="18"/>
        </w:rPr>
        <w:t>Federal,</w:t>
      </w:r>
      <w:r>
        <w:rPr>
          <w:spacing w:val="1"/>
          <w:sz w:val="18"/>
        </w:rPr>
        <w:t xml:space="preserve"> </w:t>
      </w:r>
      <w:r>
        <w:rPr>
          <w:sz w:val="18"/>
        </w:rPr>
        <w:t>incluida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relativa</w:t>
      </w:r>
      <w:r>
        <w:rPr>
          <w:spacing w:val="12"/>
          <w:sz w:val="18"/>
        </w:rPr>
        <w:t xml:space="preserve"> </w:t>
      </w:r>
      <w:r>
        <w:rPr>
          <w:sz w:val="18"/>
        </w:rPr>
        <w:t>al</w:t>
      </w:r>
      <w:r>
        <w:rPr>
          <w:spacing w:val="12"/>
          <w:sz w:val="18"/>
        </w:rPr>
        <w:t xml:space="preserve"> </w:t>
      </w:r>
      <w:r>
        <w:rPr>
          <w:sz w:val="18"/>
        </w:rPr>
        <w:t>arrendamiento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inmuebles</w:t>
      </w:r>
      <w:r>
        <w:rPr>
          <w:spacing w:val="13"/>
          <w:sz w:val="18"/>
        </w:rPr>
        <w:t xml:space="preserve"> </w:t>
      </w:r>
      <w:r>
        <w:rPr>
          <w:sz w:val="18"/>
        </w:rPr>
        <w:t>cuando</w:t>
      </w:r>
      <w:r>
        <w:rPr>
          <w:spacing w:val="12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2"/>
          <w:sz w:val="18"/>
        </w:rPr>
        <w:t xml:space="preserve"> </w:t>
      </w:r>
      <w:r>
        <w:rPr>
          <w:sz w:val="18"/>
        </w:rPr>
        <w:t>Pública</w:t>
      </w:r>
      <w:r>
        <w:rPr>
          <w:spacing w:val="12"/>
          <w:sz w:val="18"/>
        </w:rPr>
        <w:t xml:space="preserve"> </w:t>
      </w:r>
      <w:r>
        <w:rPr>
          <w:sz w:val="18"/>
        </w:rPr>
        <w:t>Federal</w:t>
      </w:r>
      <w:r>
        <w:rPr>
          <w:spacing w:val="13"/>
          <w:sz w:val="18"/>
        </w:rPr>
        <w:t xml:space="preserve"> </w:t>
      </w:r>
      <w:r>
        <w:rPr>
          <w:sz w:val="18"/>
        </w:rPr>
        <w:t>tenga</w:t>
      </w:r>
      <w:r>
        <w:rPr>
          <w:spacing w:val="-48"/>
          <w:sz w:val="18"/>
        </w:rPr>
        <w:t xml:space="preserve"> </w:t>
      </w:r>
      <w:r>
        <w:rPr>
          <w:sz w:val="18"/>
        </w:rPr>
        <w:t>el carácter de arrendataria, salvo la que se refiere a playas, zona federal marítimo</w:t>
      </w:r>
      <w:r>
        <w:rPr>
          <w:spacing w:val="1"/>
          <w:sz w:val="18"/>
        </w:rPr>
        <w:t xml:space="preserve"> </w:t>
      </w:r>
      <w:r>
        <w:rPr>
          <w:sz w:val="18"/>
        </w:rPr>
        <w:t>terrestre, terrenos ganados al mar o cualquier depósito de aguas marítimas, así como la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activos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</w:t>
      </w:r>
      <w:r>
        <w:rPr>
          <w:spacing w:val="1"/>
          <w:sz w:val="18"/>
        </w:rPr>
        <w:t xml:space="preserve"> </w:t>
      </w:r>
      <w:r>
        <w:rPr>
          <w:sz w:val="18"/>
        </w:rPr>
        <w:t>Federal,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</w:p>
    <w:p w14:paraId="3EFA6839" w14:textId="77777777" w:rsidR="00301110" w:rsidRDefault="00817F4C">
      <w:pPr>
        <w:pStyle w:val="Prrafodelista"/>
        <w:numPr>
          <w:ilvl w:val="0"/>
          <w:numId w:val="13"/>
        </w:numPr>
        <w:tabs>
          <w:tab w:val="left" w:pos="1491"/>
        </w:tabs>
        <w:spacing w:before="96"/>
        <w:ind w:left="1490" w:hanging="632"/>
        <w:rPr>
          <w:sz w:val="18"/>
        </w:rPr>
      </w:pPr>
      <w:r>
        <w:rPr>
          <w:sz w:val="18"/>
        </w:rPr>
        <w:t>…</w:t>
      </w:r>
    </w:p>
    <w:p w14:paraId="277D18C4" w14:textId="77777777" w:rsidR="00301110" w:rsidRDefault="00817F4C">
      <w:pPr>
        <w:pStyle w:val="Ttulo2"/>
        <w:spacing w:before="156"/>
        <w:jc w:val="left"/>
      </w:pPr>
      <w:r>
        <w:t>…</w:t>
      </w:r>
    </w:p>
    <w:p w14:paraId="052BEAAD" w14:textId="77777777" w:rsidR="00301110" w:rsidRDefault="00817F4C">
      <w:pPr>
        <w:pStyle w:val="Textoindependiente"/>
        <w:spacing w:before="153" w:line="302" w:lineRule="auto"/>
        <w:ind w:left="139" w:right="133"/>
      </w:pPr>
      <w:r>
        <w:rPr>
          <w:rFonts w:ascii="Arial" w:hAnsi="Arial"/>
          <w:b/>
        </w:rPr>
        <w:t xml:space="preserve">Artículo 98-C. </w:t>
      </w:r>
      <w:r>
        <w:t>El Servicio de Administración Tributaria, la Comisión Nacional Bancaria y de Valores, la</w:t>
      </w:r>
      <w:r>
        <w:rPr>
          <w:spacing w:val="1"/>
        </w:rPr>
        <w:t xml:space="preserve"> </w:t>
      </w:r>
      <w:r>
        <w:t>Comisión Nacional de Seguros y Fianzas, la Comisión Nacional del Sistema de Ahorro para el Retiro, la</w:t>
      </w:r>
      <w:r>
        <w:rPr>
          <w:spacing w:val="1"/>
        </w:rPr>
        <w:t xml:space="preserve"> </w:t>
      </w:r>
      <w:r>
        <w:t>Autoridad Federal para el Desarrollo de las Zonas Económicas Especiales y el Instituto de Administración y</w:t>
      </w:r>
      <w:r>
        <w:rPr>
          <w:spacing w:val="1"/>
        </w:rPr>
        <w:t xml:space="preserve"> </w:t>
      </w:r>
      <w:r>
        <w:t>Avalúos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atribuciones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les</w:t>
      </w:r>
      <w:r>
        <w:rPr>
          <w:spacing w:val="50"/>
        </w:rPr>
        <w:t xml:space="preserve"> </w:t>
      </w:r>
      <w:r>
        <w:t>establezcan</w:t>
      </w:r>
      <w:r>
        <w:rPr>
          <w:spacing w:val="5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jurídicas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que fueron</w:t>
      </w:r>
      <w:r>
        <w:rPr>
          <w:spacing w:val="-2"/>
        </w:rPr>
        <w:t xml:space="preserve"> </w:t>
      </w:r>
      <w:r>
        <w:t>creados.</w:t>
      </w:r>
    </w:p>
    <w:p w14:paraId="00D6AFAA" w14:textId="77777777" w:rsidR="00301110" w:rsidRDefault="00301110">
      <w:pPr>
        <w:spacing w:line="302" w:lineRule="auto"/>
        <w:sectPr w:rsidR="00301110">
          <w:headerReference w:type="even" r:id="rId11"/>
          <w:headerReference w:type="default" r:id="rId12"/>
          <w:pgSz w:w="12240" w:h="15840"/>
          <w:pgMar w:top="1060" w:right="1560" w:bottom="280" w:left="1560" w:header="711" w:footer="0" w:gutter="0"/>
          <w:cols w:space="720"/>
        </w:sectPr>
      </w:pPr>
    </w:p>
    <w:p w14:paraId="471DC4CE" w14:textId="77777777" w:rsidR="00301110" w:rsidRDefault="00817F4C">
      <w:pPr>
        <w:pStyle w:val="Textoindependiente"/>
        <w:spacing w:before="135" w:line="324" w:lineRule="auto"/>
        <w:ind w:left="139" w:right="139"/>
      </w:pPr>
      <w:r>
        <w:rPr>
          <w:rFonts w:ascii="Arial" w:hAnsi="Arial"/>
          <w:b/>
        </w:rPr>
        <w:t xml:space="preserve">ARTÍCULO SEGUNDO. </w:t>
      </w:r>
      <w:r>
        <w:t xml:space="preserve">Se </w:t>
      </w:r>
      <w:r>
        <w:rPr>
          <w:rFonts w:ascii="Arial" w:hAnsi="Arial"/>
          <w:b/>
        </w:rPr>
        <w:t xml:space="preserve">REFORMAN </w:t>
      </w:r>
      <w:r>
        <w:t>los artículos 1, 2, fracciones V y X; 3, fracciones I, IV, V, VI, VII,</w:t>
      </w:r>
      <w:r>
        <w:rPr>
          <w:spacing w:val="1"/>
        </w:rPr>
        <w:t xml:space="preserve"> </w:t>
      </w:r>
      <w:r>
        <w:t>X,</w:t>
      </w:r>
      <w:r>
        <w:rPr>
          <w:spacing w:val="4"/>
        </w:rPr>
        <w:t xml:space="preserve"> </w:t>
      </w:r>
      <w:r>
        <w:t>XII,</w:t>
      </w:r>
      <w:r>
        <w:rPr>
          <w:spacing w:val="3"/>
        </w:rPr>
        <w:t xml:space="preserve"> </w:t>
      </w:r>
      <w:r>
        <w:t>XXIV,</w:t>
      </w:r>
      <w:r>
        <w:rPr>
          <w:spacing w:val="5"/>
        </w:rPr>
        <w:t xml:space="preserve"> </w:t>
      </w:r>
      <w:r>
        <w:t>XXVII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XXVIII;</w:t>
      </w:r>
      <w:r>
        <w:rPr>
          <w:spacing w:val="3"/>
        </w:rPr>
        <w:t xml:space="preserve"> </w:t>
      </w:r>
      <w:r>
        <w:t>6,</w:t>
      </w:r>
      <w:r>
        <w:rPr>
          <w:spacing w:val="3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párrafo,</w:t>
      </w:r>
      <w:r>
        <w:rPr>
          <w:spacing w:val="3"/>
        </w:rPr>
        <w:t xml:space="preserve"> </w:t>
      </w:r>
      <w:r>
        <w:t>fracciones</w:t>
      </w:r>
      <w:r>
        <w:rPr>
          <w:spacing w:val="1"/>
        </w:rPr>
        <w:t xml:space="preserve"> </w:t>
      </w:r>
      <w:r>
        <w:t>V,</w:t>
      </w:r>
      <w:r>
        <w:rPr>
          <w:spacing w:val="2"/>
        </w:rPr>
        <w:t xml:space="preserve"> </w:t>
      </w:r>
      <w:r>
        <w:t>VII,</w:t>
      </w:r>
      <w:r>
        <w:rPr>
          <w:spacing w:val="3"/>
        </w:rPr>
        <w:t xml:space="preserve"> </w:t>
      </w:r>
      <w:r>
        <w:t>XI,</w:t>
      </w:r>
      <w:r>
        <w:rPr>
          <w:spacing w:val="3"/>
        </w:rPr>
        <w:t xml:space="preserve"> </w:t>
      </w:r>
      <w:r>
        <w:t>XIII,</w:t>
      </w:r>
      <w:r>
        <w:rPr>
          <w:spacing w:val="3"/>
        </w:rPr>
        <w:t xml:space="preserve"> </w:t>
      </w:r>
      <w:r>
        <w:t>XXXII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XXXIII;</w:t>
      </w:r>
      <w:r>
        <w:rPr>
          <w:spacing w:val="5"/>
        </w:rPr>
        <w:t xml:space="preserve"> </w:t>
      </w:r>
      <w:r>
        <w:t>9,</w:t>
      </w:r>
      <w:r>
        <w:rPr>
          <w:spacing w:val="3"/>
        </w:rPr>
        <w:t xml:space="preserve"> </w:t>
      </w:r>
      <w:r>
        <w:t>fracciones</w:t>
      </w:r>
      <w:r>
        <w:rPr>
          <w:spacing w:val="4"/>
        </w:rPr>
        <w:t xml:space="preserve"> </w:t>
      </w:r>
      <w:r>
        <w:t>I,</w:t>
      </w:r>
      <w:r>
        <w:rPr>
          <w:spacing w:val="2"/>
        </w:rPr>
        <w:t xml:space="preserve"> </w:t>
      </w:r>
      <w:r>
        <w:t>XIV</w:t>
      </w:r>
      <w:r>
        <w:rPr>
          <w:spacing w:val="-47"/>
        </w:rPr>
        <w:t xml:space="preserve"> </w:t>
      </w:r>
      <w:r>
        <w:t xml:space="preserve">y XV; 11, fracción V y 19, y se </w:t>
      </w:r>
      <w:r>
        <w:rPr>
          <w:rFonts w:ascii="Arial" w:hAnsi="Arial"/>
          <w:b/>
        </w:rPr>
        <w:t xml:space="preserve">ADICIONAN </w:t>
      </w:r>
      <w:r>
        <w:t>los artículos 3, con las fracciones XXIX, XXX y XXXI; 6, párrafo</w:t>
      </w:r>
      <w:r>
        <w:rPr>
          <w:spacing w:val="1"/>
        </w:rPr>
        <w:t xml:space="preserve"> </w:t>
      </w:r>
      <w:r>
        <w:t>segundo, con las fracciones XXXIV, XXXV y XXXVI, y un último párrafo, y 9, con las fracciones XVI, XVII,</w:t>
      </w:r>
      <w:r>
        <w:rPr>
          <w:spacing w:val="1"/>
        </w:rPr>
        <w:t xml:space="preserve"> </w:t>
      </w:r>
      <w:r>
        <w:t>XVIII,</w:t>
      </w:r>
      <w:r>
        <w:rPr>
          <w:spacing w:val="1"/>
        </w:rPr>
        <w:t xml:space="preserve"> </w:t>
      </w:r>
      <w:r>
        <w:t>XIX,</w:t>
      </w:r>
      <w:r>
        <w:rPr>
          <w:spacing w:val="1"/>
        </w:rPr>
        <w:t xml:space="preserve"> </w:t>
      </w:r>
      <w:r>
        <w:t>XX,</w:t>
      </w:r>
      <w:r>
        <w:rPr>
          <w:spacing w:val="1"/>
        </w:rPr>
        <w:t xml:space="preserve"> </w:t>
      </w:r>
      <w:r>
        <w:t>XXI</w:t>
      </w:r>
      <w:r>
        <w:rPr>
          <w:spacing w:val="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XXII del Reglamento del Instituto de Administración y Avalúos de Bienes Nacionales,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quedar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sigue:</w:t>
      </w:r>
    </w:p>
    <w:p w14:paraId="5C13E794" w14:textId="77777777" w:rsidR="00301110" w:rsidRDefault="00817F4C">
      <w:pPr>
        <w:pStyle w:val="Textoindependiente"/>
        <w:spacing w:before="105" w:line="324" w:lineRule="auto"/>
        <w:ind w:left="139" w:right="137"/>
      </w:pPr>
      <w:r>
        <w:rPr>
          <w:rFonts w:ascii="Arial" w:hAnsi="Arial"/>
          <w:b/>
        </w:rPr>
        <w:t>ARTÍCULO 1.</w:t>
      </w:r>
      <w:r>
        <w:t>- El Instituto de Administración y Avalúos de Bienes Nacionales es un órgano administrativo</w:t>
      </w:r>
      <w:r>
        <w:rPr>
          <w:spacing w:val="1"/>
        </w:rPr>
        <w:t xml:space="preserve"> </w:t>
      </w:r>
      <w:r>
        <w:t>desconcentrado de la Secretaría de Hacienda y Crédito Público, encargado de ejercer las atribuciones que la</w:t>
      </w:r>
      <w:r>
        <w:rPr>
          <w:spacing w:val="1"/>
        </w:rPr>
        <w:t xml:space="preserve"> </w:t>
      </w:r>
      <w:r>
        <w:t>Ley General de Bienes Nacionales le confiere a dicha Secretaría, así como aquéllas que expresamente otros</w:t>
      </w:r>
      <w:r>
        <w:rPr>
          <w:spacing w:val="1"/>
        </w:rPr>
        <w:t xml:space="preserve"> </w:t>
      </w:r>
      <w:r>
        <w:t>ordenamientos le confieran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dicho Instituto.</w:t>
      </w:r>
    </w:p>
    <w:p w14:paraId="02A80EC8" w14:textId="77777777" w:rsidR="00301110" w:rsidRDefault="00817F4C">
      <w:pPr>
        <w:pStyle w:val="Ttulo2"/>
        <w:spacing w:before="104"/>
        <w:jc w:val="left"/>
        <w:rPr>
          <w:rFonts w:ascii="Arial MT" w:hAnsi="Arial MT"/>
          <w:b w:val="0"/>
        </w:rPr>
      </w:pPr>
      <w:r>
        <w:t>ARTÍCULO</w:t>
      </w:r>
      <w:r>
        <w:rPr>
          <w:spacing w:val="-2"/>
        </w:rPr>
        <w:t xml:space="preserve"> </w:t>
      </w:r>
      <w:r>
        <w:t>2.-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…</w:t>
      </w:r>
    </w:p>
    <w:p w14:paraId="044BC55C" w14:textId="77777777" w:rsidR="00301110" w:rsidRDefault="00817F4C">
      <w:pPr>
        <w:spacing w:before="174"/>
        <w:ind w:left="859"/>
        <w:rPr>
          <w:sz w:val="18"/>
        </w:rPr>
      </w:pPr>
      <w:r>
        <w:rPr>
          <w:rFonts w:ascii="Arial" w:hAnsi="Arial"/>
          <w:b/>
          <w:sz w:val="18"/>
        </w:rPr>
        <w:t xml:space="preserve">I. </w:t>
      </w: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IV.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…</w:t>
      </w:r>
    </w:p>
    <w:p w14:paraId="69DEFE76" w14:textId="77777777" w:rsidR="00301110" w:rsidRDefault="00817F4C">
      <w:pPr>
        <w:pStyle w:val="Prrafodelista"/>
        <w:numPr>
          <w:ilvl w:val="0"/>
          <w:numId w:val="12"/>
        </w:numPr>
        <w:tabs>
          <w:tab w:val="left" w:pos="1867"/>
          <w:tab w:val="left" w:pos="1868"/>
        </w:tabs>
        <w:spacing w:before="173" w:line="326" w:lineRule="auto"/>
        <w:ind w:right="137"/>
        <w:jc w:val="both"/>
        <w:rPr>
          <w:sz w:val="18"/>
        </w:rPr>
      </w:pPr>
      <w:r>
        <w:rPr>
          <w:sz w:val="18"/>
        </w:rPr>
        <w:t>Inmuebles federales compartidos: Los inmuebles federales competencia de la Secretaría</w:t>
      </w:r>
      <w:r>
        <w:rPr>
          <w:spacing w:val="-47"/>
          <w:sz w:val="18"/>
        </w:rPr>
        <w:t xml:space="preserve"> </w:t>
      </w:r>
      <w:r>
        <w:rPr>
          <w:sz w:val="18"/>
        </w:rPr>
        <w:t>que se encuentran ocupados por diversas instituciones públicas de los ámbitos federal,</w:t>
      </w:r>
      <w:r>
        <w:rPr>
          <w:spacing w:val="1"/>
          <w:sz w:val="18"/>
        </w:rPr>
        <w:t xml:space="preserve"> </w:t>
      </w:r>
      <w:r>
        <w:rPr>
          <w:sz w:val="18"/>
        </w:rPr>
        <w:t>estatal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municipal;</w:t>
      </w:r>
    </w:p>
    <w:p w14:paraId="2AD4F3DD" w14:textId="77777777" w:rsidR="00301110" w:rsidRDefault="00817F4C">
      <w:pPr>
        <w:pStyle w:val="Prrafodelista"/>
        <w:numPr>
          <w:ilvl w:val="0"/>
          <w:numId w:val="12"/>
        </w:numPr>
        <w:tabs>
          <w:tab w:val="left" w:pos="1131"/>
        </w:tabs>
        <w:spacing w:before="96"/>
        <w:ind w:left="1130" w:hanging="272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IX. </w:t>
      </w:r>
      <w:r>
        <w:rPr>
          <w:sz w:val="18"/>
        </w:rPr>
        <w:t>…</w:t>
      </w:r>
    </w:p>
    <w:p w14:paraId="469C2B45" w14:textId="77777777" w:rsidR="00301110" w:rsidRDefault="00817F4C">
      <w:pPr>
        <w:pStyle w:val="Textoindependiente"/>
        <w:tabs>
          <w:tab w:val="left" w:pos="1867"/>
        </w:tabs>
        <w:spacing w:before="175"/>
        <w:ind w:left="859" w:firstLine="0"/>
        <w:jc w:val="left"/>
      </w:pPr>
      <w:r>
        <w:rPr>
          <w:rFonts w:ascii="Arial" w:hAnsi="Arial"/>
          <w:b/>
        </w:rPr>
        <w:t>X.</w:t>
      </w:r>
      <w:r>
        <w:rPr>
          <w:rFonts w:ascii="Arial" w:hAnsi="Arial"/>
          <w:b/>
        </w:rPr>
        <w:tab/>
      </w:r>
      <w:r>
        <w:t>Secretaría: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Secretaría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Hacienda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Público.</w:t>
      </w:r>
    </w:p>
    <w:p w14:paraId="7034C291" w14:textId="77777777" w:rsidR="00301110" w:rsidRDefault="00817F4C">
      <w:pPr>
        <w:pStyle w:val="Ttulo2"/>
        <w:spacing w:before="175"/>
        <w:jc w:val="left"/>
        <w:rPr>
          <w:rFonts w:ascii="Arial MT" w:hAnsi="Arial MT"/>
          <w:b w:val="0"/>
        </w:rPr>
      </w:pPr>
      <w:r>
        <w:t>ARTÍCULO</w:t>
      </w:r>
      <w:r>
        <w:rPr>
          <w:spacing w:val="-2"/>
        </w:rPr>
        <w:t xml:space="preserve"> </w:t>
      </w:r>
      <w:r>
        <w:t>3.-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…</w:t>
      </w:r>
    </w:p>
    <w:p w14:paraId="33191FF9" w14:textId="77777777" w:rsidR="00301110" w:rsidRDefault="00817F4C">
      <w:pPr>
        <w:pStyle w:val="Prrafodelista"/>
        <w:numPr>
          <w:ilvl w:val="0"/>
          <w:numId w:val="11"/>
        </w:numPr>
        <w:tabs>
          <w:tab w:val="left" w:pos="1867"/>
          <w:tab w:val="left" w:pos="1868"/>
        </w:tabs>
        <w:spacing w:before="174" w:line="324" w:lineRule="auto"/>
        <w:ind w:right="143"/>
        <w:jc w:val="both"/>
        <w:rPr>
          <w:sz w:val="18"/>
        </w:rPr>
      </w:pPr>
      <w:r>
        <w:rPr>
          <w:sz w:val="18"/>
        </w:rPr>
        <w:t>Proponer al Titular de la Secretaría la política inmobiliaria, la de bienes muebles y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 de activos de la Administración Pública Federal, de conformidad con</w:t>
      </w:r>
      <w:r>
        <w:rPr>
          <w:spacing w:val="1"/>
          <w:sz w:val="18"/>
        </w:rPr>
        <w:t xml:space="preserve"> </w:t>
      </w:r>
      <w:r>
        <w:rPr>
          <w:sz w:val="18"/>
        </w:rPr>
        <w:t>las disposiciones de la Ley y del Plan Nacional de Desarrollo, así como instrumentar las</w:t>
      </w:r>
      <w:r>
        <w:rPr>
          <w:spacing w:val="1"/>
          <w:sz w:val="18"/>
        </w:rPr>
        <w:t xml:space="preserve"> </w:t>
      </w:r>
      <w:r>
        <w:rPr>
          <w:sz w:val="18"/>
        </w:rPr>
        <w:t>políticas que, en su caso,</w:t>
      </w:r>
      <w:r>
        <w:rPr>
          <w:spacing w:val="-1"/>
          <w:sz w:val="18"/>
        </w:rPr>
        <w:t xml:space="preserve"> </w:t>
      </w:r>
      <w:r>
        <w:rPr>
          <w:sz w:val="18"/>
        </w:rPr>
        <w:t>sean aprobadas;</w:t>
      </w:r>
    </w:p>
    <w:p w14:paraId="65EC717D" w14:textId="77777777" w:rsidR="00301110" w:rsidRDefault="00817F4C">
      <w:pPr>
        <w:pStyle w:val="Prrafodelista"/>
        <w:numPr>
          <w:ilvl w:val="0"/>
          <w:numId w:val="11"/>
        </w:numPr>
        <w:tabs>
          <w:tab w:val="left" w:pos="1062"/>
        </w:tabs>
        <w:ind w:left="1061" w:hanging="203"/>
        <w:rPr>
          <w:sz w:val="18"/>
        </w:rPr>
      </w:pP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 xml:space="preserve">III. </w:t>
      </w:r>
      <w:r>
        <w:rPr>
          <w:sz w:val="18"/>
        </w:rPr>
        <w:t>…</w:t>
      </w:r>
    </w:p>
    <w:p w14:paraId="3ACAC70A" w14:textId="77777777" w:rsidR="00301110" w:rsidRDefault="00817F4C">
      <w:pPr>
        <w:pStyle w:val="Prrafodelista"/>
        <w:numPr>
          <w:ilvl w:val="0"/>
          <w:numId w:val="10"/>
        </w:numPr>
        <w:tabs>
          <w:tab w:val="left" w:pos="1867"/>
          <w:tab w:val="left" w:pos="1868"/>
        </w:tabs>
        <w:spacing w:before="175" w:line="324" w:lineRule="auto"/>
        <w:ind w:right="133"/>
        <w:jc w:val="both"/>
        <w:rPr>
          <w:sz w:val="18"/>
        </w:rPr>
      </w:pPr>
      <w:r>
        <w:rPr>
          <w:sz w:val="18"/>
        </w:rPr>
        <w:t>Prestar los servicios valuatorios que le soliciten las dependencias y entidades de 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Pública Federal, la Procuraduría General de la República, la Oficina de la</w:t>
      </w:r>
      <w:r>
        <w:rPr>
          <w:spacing w:val="-47"/>
          <w:sz w:val="18"/>
        </w:rPr>
        <w:t xml:space="preserve"> </w:t>
      </w:r>
      <w:r>
        <w:rPr>
          <w:sz w:val="18"/>
        </w:rPr>
        <w:t>Presidencia de la República y empresas productivas del Estado, así como las demás</w:t>
      </w:r>
      <w:r>
        <w:rPr>
          <w:spacing w:val="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1"/>
          <w:sz w:val="18"/>
        </w:rPr>
        <w:t xml:space="preserve"> </w:t>
      </w:r>
      <w:r>
        <w:rPr>
          <w:sz w:val="18"/>
        </w:rPr>
        <w:t>Públicas,</w:t>
      </w:r>
      <w:r>
        <w:rPr>
          <w:spacing w:val="1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físicas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morales</w:t>
      </w:r>
      <w:r>
        <w:rPr>
          <w:spacing w:val="1"/>
          <w:sz w:val="18"/>
        </w:rPr>
        <w:t xml:space="preserve"> </w:t>
      </w:r>
      <w:r>
        <w:rPr>
          <w:sz w:val="18"/>
        </w:rPr>
        <w:t>nacionales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extranjeras</w:t>
      </w:r>
      <w:r>
        <w:rPr>
          <w:spacing w:val="50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requieran</w:t>
      </w:r>
      <w:r>
        <w:rPr>
          <w:spacing w:val="-3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</w:t>
      </w:r>
      <w:r>
        <w:rPr>
          <w:spacing w:val="-2"/>
          <w:sz w:val="18"/>
        </w:rPr>
        <w:t xml:space="preserve"> </w:t>
      </w:r>
      <w:r>
        <w:rPr>
          <w:sz w:val="18"/>
        </w:rPr>
        <w:t>regulados por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Instituto;</w:t>
      </w:r>
    </w:p>
    <w:p w14:paraId="1042A36D" w14:textId="77777777" w:rsidR="00301110" w:rsidRDefault="00817F4C">
      <w:pPr>
        <w:pStyle w:val="Prrafodelista"/>
        <w:numPr>
          <w:ilvl w:val="0"/>
          <w:numId w:val="10"/>
        </w:numPr>
        <w:tabs>
          <w:tab w:val="left" w:pos="1867"/>
          <w:tab w:val="left" w:pos="1868"/>
        </w:tabs>
        <w:spacing w:before="105" w:line="324" w:lineRule="auto"/>
        <w:ind w:right="135"/>
        <w:jc w:val="both"/>
        <w:rPr>
          <w:sz w:val="18"/>
        </w:rPr>
      </w:pPr>
      <w:r>
        <w:rPr>
          <w:sz w:val="18"/>
        </w:rPr>
        <w:t>Expedir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normas,</w:t>
      </w:r>
      <w:r>
        <w:rPr>
          <w:spacing w:val="1"/>
          <w:sz w:val="18"/>
        </w:rPr>
        <w:t xml:space="preserve"> </w:t>
      </w:r>
      <w:r>
        <w:rPr>
          <w:sz w:val="18"/>
        </w:rPr>
        <w:t>metodologías,</w:t>
      </w:r>
      <w:r>
        <w:rPr>
          <w:spacing w:val="1"/>
          <w:sz w:val="18"/>
        </w:rPr>
        <w:t xml:space="preserve"> </w:t>
      </w:r>
      <w:r>
        <w:rPr>
          <w:sz w:val="18"/>
        </w:rPr>
        <w:t>criterios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carácter</w:t>
      </w:r>
      <w:r>
        <w:rPr>
          <w:spacing w:val="1"/>
          <w:sz w:val="18"/>
        </w:rPr>
        <w:t xml:space="preserve"> </w:t>
      </w:r>
      <w:r>
        <w:rPr>
          <w:sz w:val="18"/>
        </w:rPr>
        <w:t>técnico,</w:t>
      </w:r>
      <w:r>
        <w:rPr>
          <w:spacing w:val="1"/>
          <w:sz w:val="18"/>
        </w:rPr>
        <w:t xml:space="preserve"> </w:t>
      </w:r>
      <w:r>
        <w:rPr>
          <w:sz w:val="18"/>
        </w:rPr>
        <w:t>conforme a los cuales este Instituto, las instituciones de crédito y los especialistas en</w:t>
      </w:r>
      <w:r>
        <w:rPr>
          <w:spacing w:val="1"/>
          <w:sz w:val="18"/>
        </w:rPr>
        <w:t xml:space="preserve"> </w:t>
      </w:r>
      <w:r>
        <w:rPr>
          <w:sz w:val="18"/>
        </w:rPr>
        <w:t>materia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valuación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cédula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</w:t>
      </w:r>
      <w:r>
        <w:rPr>
          <w:spacing w:val="1"/>
          <w:sz w:val="18"/>
        </w:rPr>
        <w:t xml:space="preserve"> </w:t>
      </w:r>
      <w:r>
        <w:rPr>
          <w:sz w:val="18"/>
        </w:rPr>
        <w:t>expedida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autoridad</w:t>
      </w:r>
      <w:r>
        <w:rPr>
          <w:spacing w:val="50"/>
          <w:sz w:val="18"/>
        </w:rPr>
        <w:t xml:space="preserve"> </w:t>
      </w:r>
      <w:r>
        <w:rPr>
          <w:sz w:val="18"/>
        </w:rPr>
        <w:t>competente,</w:t>
      </w:r>
      <w:r>
        <w:rPr>
          <w:spacing w:val="1"/>
          <w:sz w:val="18"/>
        </w:rPr>
        <w:t xml:space="preserve"> </w:t>
      </w:r>
      <w:r>
        <w:rPr>
          <w:sz w:val="18"/>
        </w:rPr>
        <w:t>llevarán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cabo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avalúos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soliciten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entidades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</w:t>
      </w:r>
      <w:r>
        <w:rPr>
          <w:spacing w:val="1"/>
          <w:sz w:val="18"/>
        </w:rPr>
        <w:t xml:space="preserve"> </w:t>
      </w:r>
      <w:r>
        <w:rPr>
          <w:sz w:val="18"/>
        </w:rPr>
        <w:t>Federal,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Oficina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Presidencia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 General de la República, en los casos previstos en el artículo 142</w:t>
      </w:r>
      <w:r>
        <w:rPr>
          <w:spacing w:val="50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Ley, así como aquéllos conforme a los cuales el propio Instituto practicará sus servicios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valuatorios;</w:t>
      </w:r>
    </w:p>
    <w:p w14:paraId="67844970" w14:textId="77777777" w:rsidR="00301110" w:rsidRDefault="00817F4C">
      <w:pPr>
        <w:pStyle w:val="Prrafodelista"/>
        <w:numPr>
          <w:ilvl w:val="0"/>
          <w:numId w:val="10"/>
        </w:numPr>
        <w:tabs>
          <w:tab w:val="left" w:pos="1867"/>
          <w:tab w:val="left" w:pos="1868"/>
        </w:tabs>
        <w:spacing w:before="105" w:line="324" w:lineRule="auto"/>
        <w:ind w:right="135"/>
        <w:jc w:val="both"/>
        <w:rPr>
          <w:sz w:val="18"/>
        </w:rPr>
      </w:pPr>
      <w:r>
        <w:rPr>
          <w:sz w:val="18"/>
        </w:rPr>
        <w:t>Determinar el valor de los bienes sujetos al régimen de dominio público de la Federación</w:t>
      </w:r>
      <w:r>
        <w:rPr>
          <w:spacing w:val="-47"/>
          <w:sz w:val="18"/>
        </w:rPr>
        <w:t xml:space="preserve"> </w:t>
      </w:r>
      <w:r>
        <w:rPr>
          <w:sz w:val="18"/>
        </w:rPr>
        <w:t>que usen, gocen o aprovechen las personas físicas o morales, cuando lo requieran las</w:t>
      </w:r>
      <w:r>
        <w:rPr>
          <w:spacing w:val="1"/>
          <w:sz w:val="18"/>
        </w:rPr>
        <w:t xml:space="preserve"> </w:t>
      </w:r>
      <w:r>
        <w:rPr>
          <w:sz w:val="18"/>
        </w:rPr>
        <w:t>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competentes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 jurídicas</w:t>
      </w:r>
      <w:r>
        <w:rPr>
          <w:spacing w:val="1"/>
          <w:sz w:val="18"/>
        </w:rPr>
        <w:t xml:space="preserve"> </w:t>
      </w:r>
      <w:r>
        <w:rPr>
          <w:sz w:val="18"/>
        </w:rPr>
        <w:t>aplicables;</w:t>
      </w:r>
    </w:p>
    <w:p w14:paraId="59023A68" w14:textId="77777777" w:rsidR="00301110" w:rsidRDefault="00817F4C">
      <w:pPr>
        <w:pStyle w:val="Prrafodelista"/>
        <w:numPr>
          <w:ilvl w:val="0"/>
          <w:numId w:val="10"/>
        </w:numPr>
        <w:tabs>
          <w:tab w:val="left" w:pos="1867"/>
          <w:tab w:val="left" w:pos="1868"/>
        </w:tabs>
        <w:spacing w:before="104" w:line="324" w:lineRule="auto"/>
        <w:ind w:right="135"/>
        <w:jc w:val="both"/>
        <w:rPr>
          <w:sz w:val="18"/>
        </w:rPr>
      </w:pPr>
      <w:r>
        <w:rPr>
          <w:sz w:val="18"/>
        </w:rPr>
        <w:t>Practicar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fin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determinar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valores</w:t>
      </w:r>
      <w:r>
        <w:rPr>
          <w:spacing w:val="1"/>
          <w:sz w:val="18"/>
        </w:rPr>
        <w:t xml:space="preserve"> </w:t>
      </w:r>
      <w:r>
        <w:rPr>
          <w:sz w:val="18"/>
        </w:rPr>
        <w:t>mínimos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desechos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generen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entidades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9"/>
          <w:sz w:val="18"/>
        </w:rPr>
        <w:t xml:space="preserve"> </w:t>
      </w:r>
      <w:r>
        <w:rPr>
          <w:sz w:val="18"/>
        </w:rPr>
        <w:t>Pública</w:t>
      </w:r>
      <w:r>
        <w:rPr>
          <w:spacing w:val="9"/>
          <w:sz w:val="18"/>
        </w:rPr>
        <w:t xml:space="preserve"> </w:t>
      </w:r>
      <w:r>
        <w:rPr>
          <w:sz w:val="18"/>
        </w:rPr>
        <w:t>Federal,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Oficina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Presidencia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República</w:t>
      </w:r>
      <w:r>
        <w:rPr>
          <w:spacing w:val="9"/>
          <w:sz w:val="18"/>
        </w:rPr>
        <w:t xml:space="preserve"> </w:t>
      </w:r>
      <w:r>
        <w:rPr>
          <w:sz w:val="18"/>
        </w:rPr>
        <w:t>y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</w:p>
    <w:p w14:paraId="45879720" w14:textId="77777777" w:rsidR="00301110" w:rsidRDefault="00301110">
      <w:pPr>
        <w:spacing w:line="324" w:lineRule="auto"/>
        <w:jc w:val="both"/>
        <w:rPr>
          <w:sz w:val="18"/>
        </w:rPr>
        <w:sectPr w:rsidR="00301110">
          <w:pgSz w:w="12240" w:h="15840"/>
          <w:pgMar w:top="1060" w:right="1560" w:bottom="280" w:left="1560" w:header="711" w:footer="0" w:gutter="0"/>
          <w:cols w:space="720"/>
        </w:sectPr>
      </w:pPr>
    </w:p>
    <w:p w14:paraId="7DBD7D50" w14:textId="77777777" w:rsidR="00301110" w:rsidRDefault="00817F4C">
      <w:pPr>
        <w:pStyle w:val="Textoindependiente"/>
        <w:spacing w:before="135" w:line="324" w:lineRule="auto"/>
        <w:ind w:left="1867" w:right="133" w:firstLine="0"/>
      </w:pPr>
      <w:r>
        <w:t>Procuraduría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República,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llevar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actualizado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catálogo o registro clasificatorio de dichos bienes muebles, conforme a lo previsto en el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138 de la Ley;</w:t>
      </w:r>
    </w:p>
    <w:p w14:paraId="697D6C55" w14:textId="77777777" w:rsidR="00301110" w:rsidRDefault="00817F4C">
      <w:pPr>
        <w:pStyle w:val="Prrafodelista"/>
        <w:numPr>
          <w:ilvl w:val="0"/>
          <w:numId w:val="10"/>
        </w:numPr>
        <w:tabs>
          <w:tab w:val="left" w:pos="1232"/>
        </w:tabs>
        <w:spacing w:before="125"/>
        <w:ind w:left="1231" w:hanging="373"/>
        <w:rPr>
          <w:sz w:val="18"/>
        </w:rPr>
      </w:pP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IX.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…</w:t>
      </w:r>
    </w:p>
    <w:p w14:paraId="0BB1E5E7" w14:textId="77777777" w:rsidR="00301110" w:rsidRDefault="00301110">
      <w:pPr>
        <w:pStyle w:val="Textoindependiente"/>
        <w:spacing w:before="5"/>
        <w:ind w:left="0" w:firstLine="0"/>
        <w:jc w:val="left"/>
        <w:rPr>
          <w:sz w:val="17"/>
        </w:rPr>
      </w:pPr>
    </w:p>
    <w:p w14:paraId="42CD8D69" w14:textId="77777777" w:rsidR="00301110" w:rsidRDefault="00817F4C">
      <w:pPr>
        <w:pStyle w:val="Prrafodelista"/>
        <w:numPr>
          <w:ilvl w:val="0"/>
          <w:numId w:val="9"/>
        </w:numPr>
        <w:tabs>
          <w:tab w:val="left" w:pos="1867"/>
          <w:tab w:val="left" w:pos="1868"/>
        </w:tabs>
        <w:spacing w:before="0" w:line="355" w:lineRule="auto"/>
        <w:ind w:right="134"/>
        <w:jc w:val="both"/>
        <w:rPr>
          <w:sz w:val="18"/>
        </w:rPr>
      </w:pPr>
      <w:r>
        <w:rPr>
          <w:sz w:val="18"/>
        </w:rPr>
        <w:t>Resolver los asuntos relativos al destino de bienes inmuebles federales, con excepción</w:t>
      </w:r>
      <w:r>
        <w:rPr>
          <w:spacing w:val="1"/>
          <w:sz w:val="18"/>
        </w:rPr>
        <w:t xml:space="preserve"> </w:t>
      </w:r>
      <w:r>
        <w:rPr>
          <w:sz w:val="18"/>
        </w:rPr>
        <w:t>de las playas marítimas, la zona federal marítimo terrestre y los terrenos ganados al mar;</w:t>
      </w:r>
      <w:r>
        <w:rPr>
          <w:spacing w:val="-47"/>
          <w:sz w:val="18"/>
        </w:rPr>
        <w:t xml:space="preserve"> </w:t>
      </w:r>
      <w:r>
        <w:rPr>
          <w:sz w:val="18"/>
        </w:rPr>
        <w:t>a las declaratorias de sujeción al régimen de dominio público de la Federación; a la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 de dicho régimen y autorización para enajenar inmuebles federales,</w:t>
      </w:r>
      <w:r>
        <w:rPr>
          <w:spacing w:val="1"/>
          <w:sz w:val="18"/>
        </w:rPr>
        <w:t xml:space="preserve"> </w:t>
      </w:r>
      <w:r>
        <w:rPr>
          <w:sz w:val="18"/>
        </w:rPr>
        <w:t>con excepción de los terrenos nacionales, demasías y los terrenos ganados al mar; la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ese</w:t>
      </w:r>
      <w:r>
        <w:rPr>
          <w:spacing w:val="1"/>
          <w:sz w:val="18"/>
        </w:rPr>
        <w:t xml:space="preserve"> </w:t>
      </w:r>
      <w:r>
        <w:rPr>
          <w:sz w:val="18"/>
        </w:rPr>
        <w:t>régimen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pertenecientes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organismos</w:t>
      </w:r>
      <w:r>
        <w:rPr>
          <w:spacing w:val="1"/>
          <w:sz w:val="18"/>
        </w:rPr>
        <w:t xml:space="preserve"> </w:t>
      </w:r>
      <w:r>
        <w:rPr>
          <w:sz w:val="18"/>
        </w:rPr>
        <w:t>descentralizados, y de la reversión de inmuebles federales enajenados a título gratuito,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como emitir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acuerdos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declaratorias correspondientes;</w:t>
      </w:r>
    </w:p>
    <w:p w14:paraId="62B6BB5A" w14:textId="77777777" w:rsidR="00301110" w:rsidRDefault="00817F4C">
      <w:pPr>
        <w:pStyle w:val="Prrafodelista"/>
        <w:numPr>
          <w:ilvl w:val="0"/>
          <w:numId w:val="9"/>
        </w:numPr>
        <w:tabs>
          <w:tab w:val="left" w:pos="1131"/>
        </w:tabs>
        <w:spacing w:before="99"/>
        <w:ind w:left="1130" w:hanging="272"/>
        <w:rPr>
          <w:sz w:val="18"/>
        </w:rPr>
      </w:pPr>
      <w:r>
        <w:rPr>
          <w:sz w:val="18"/>
        </w:rPr>
        <w:t>…</w:t>
      </w:r>
    </w:p>
    <w:p w14:paraId="173E4D1B" w14:textId="77777777" w:rsidR="00301110" w:rsidRDefault="00301110">
      <w:pPr>
        <w:pStyle w:val="Textoindependiente"/>
        <w:spacing w:before="3"/>
        <w:ind w:left="0" w:firstLine="0"/>
        <w:jc w:val="left"/>
        <w:rPr>
          <w:sz w:val="17"/>
        </w:rPr>
      </w:pPr>
    </w:p>
    <w:p w14:paraId="4C20BD61" w14:textId="77777777" w:rsidR="00301110" w:rsidRDefault="00817F4C">
      <w:pPr>
        <w:pStyle w:val="Prrafodelista"/>
        <w:numPr>
          <w:ilvl w:val="0"/>
          <w:numId w:val="9"/>
        </w:numPr>
        <w:tabs>
          <w:tab w:val="left" w:pos="1867"/>
          <w:tab w:val="left" w:pos="1868"/>
        </w:tabs>
        <w:spacing w:before="0" w:line="355" w:lineRule="auto"/>
        <w:ind w:right="141"/>
        <w:jc w:val="both"/>
        <w:rPr>
          <w:sz w:val="18"/>
        </w:rPr>
      </w:pPr>
      <w:r>
        <w:rPr>
          <w:sz w:val="18"/>
        </w:rPr>
        <w:t>Otorgar</w:t>
      </w:r>
      <w:r>
        <w:rPr>
          <w:spacing w:val="1"/>
          <w:sz w:val="18"/>
        </w:rPr>
        <w:t xml:space="preserve"> </w:t>
      </w:r>
      <w:r>
        <w:rPr>
          <w:sz w:val="18"/>
        </w:rPr>
        <w:t>concesiones</w:t>
      </w:r>
      <w:r>
        <w:rPr>
          <w:spacing w:val="1"/>
          <w:sz w:val="18"/>
        </w:rPr>
        <w:t xml:space="preserve"> </w:t>
      </w:r>
      <w:r>
        <w:rPr>
          <w:sz w:val="18"/>
        </w:rPr>
        <w:t>y,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caso,</w:t>
      </w:r>
      <w:r>
        <w:rPr>
          <w:spacing w:val="1"/>
          <w:sz w:val="18"/>
        </w:rPr>
        <w:t xml:space="preserve"> </w:t>
      </w:r>
      <w:r>
        <w:rPr>
          <w:sz w:val="18"/>
        </w:rPr>
        <w:t>permisos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autorizaciones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uso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 de los inmuebles federales competencia de la Secretaría, así como</w:t>
      </w:r>
      <w:r>
        <w:rPr>
          <w:spacing w:val="1"/>
          <w:sz w:val="18"/>
        </w:rPr>
        <w:t xml:space="preserve"> </w:t>
      </w:r>
      <w:r>
        <w:rPr>
          <w:sz w:val="18"/>
        </w:rPr>
        <w:t>declarar la procedencia de su extinción, salvo en los casos en que las 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 aplicables dispongan que corresponde a otra unidad administrativa u órgano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2"/>
          <w:sz w:val="18"/>
        </w:rPr>
        <w:t xml:space="preserve"> </w:t>
      </w:r>
      <w:r>
        <w:rPr>
          <w:sz w:val="18"/>
        </w:rPr>
        <w:t>desconcentrado</w:t>
      </w:r>
      <w:r>
        <w:rPr>
          <w:spacing w:val="-2"/>
          <w:sz w:val="18"/>
        </w:rPr>
        <w:t xml:space="preserve"> </w:t>
      </w:r>
      <w:r>
        <w:rPr>
          <w:sz w:val="18"/>
        </w:rPr>
        <w:t>de la Secretaría;</w:t>
      </w:r>
    </w:p>
    <w:p w14:paraId="1F0E1166" w14:textId="77777777" w:rsidR="00301110" w:rsidRDefault="00817F4C">
      <w:pPr>
        <w:pStyle w:val="Prrafodelista"/>
        <w:numPr>
          <w:ilvl w:val="0"/>
          <w:numId w:val="9"/>
        </w:numPr>
        <w:tabs>
          <w:tab w:val="left" w:pos="1232"/>
        </w:tabs>
        <w:spacing w:before="100"/>
        <w:ind w:left="1231" w:hanging="373"/>
        <w:rPr>
          <w:sz w:val="18"/>
        </w:rPr>
      </w:pP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 xml:space="preserve">XXIII. </w:t>
      </w:r>
      <w:r>
        <w:rPr>
          <w:sz w:val="18"/>
        </w:rPr>
        <w:t>…</w:t>
      </w:r>
    </w:p>
    <w:p w14:paraId="79BE43C1" w14:textId="77777777" w:rsidR="00301110" w:rsidRDefault="00301110">
      <w:pPr>
        <w:pStyle w:val="Textoindependiente"/>
        <w:spacing w:before="6"/>
        <w:ind w:left="0" w:firstLine="0"/>
        <w:jc w:val="left"/>
        <w:rPr>
          <w:sz w:val="17"/>
        </w:rPr>
      </w:pPr>
    </w:p>
    <w:p w14:paraId="133A2AD1" w14:textId="77777777" w:rsidR="00301110" w:rsidRDefault="00817F4C">
      <w:pPr>
        <w:pStyle w:val="Prrafodelista"/>
        <w:numPr>
          <w:ilvl w:val="0"/>
          <w:numId w:val="8"/>
        </w:numPr>
        <w:tabs>
          <w:tab w:val="left" w:pos="1867"/>
          <w:tab w:val="left" w:pos="1868"/>
        </w:tabs>
        <w:spacing w:before="0" w:line="355" w:lineRule="auto"/>
        <w:ind w:right="134"/>
        <w:jc w:val="both"/>
        <w:rPr>
          <w:sz w:val="18"/>
        </w:rPr>
      </w:pPr>
      <w:r>
        <w:rPr>
          <w:sz w:val="18"/>
        </w:rPr>
        <w:t>Interpretar para efectos administrativos las disposiciones que la Ley le confiere a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 así como aquéllas previstas en otros ordenamientos que se refieran a las</w:t>
      </w:r>
      <w:r>
        <w:rPr>
          <w:spacing w:val="1"/>
          <w:sz w:val="18"/>
        </w:rPr>
        <w:t xml:space="preserve"> </w:t>
      </w:r>
      <w:r>
        <w:rPr>
          <w:sz w:val="18"/>
        </w:rPr>
        <w:t>materias competencia de la Secretaría en términos de dicha Ley, con opinión de 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-3"/>
          <w:sz w:val="18"/>
        </w:rPr>
        <w:t xml:space="preserve"> </w:t>
      </w:r>
      <w:r>
        <w:rPr>
          <w:sz w:val="18"/>
        </w:rPr>
        <w:t>Fiscal 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Federación;</w:t>
      </w:r>
    </w:p>
    <w:p w14:paraId="39895663" w14:textId="77777777" w:rsidR="00301110" w:rsidRDefault="00817F4C">
      <w:pPr>
        <w:pStyle w:val="Prrafodelista"/>
        <w:numPr>
          <w:ilvl w:val="0"/>
          <w:numId w:val="8"/>
        </w:numPr>
        <w:tabs>
          <w:tab w:val="left" w:pos="1321"/>
        </w:tabs>
        <w:spacing w:before="100"/>
        <w:ind w:left="1320" w:hanging="462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XXVI. </w:t>
      </w:r>
      <w:r>
        <w:rPr>
          <w:sz w:val="18"/>
        </w:rPr>
        <w:t>…</w:t>
      </w:r>
    </w:p>
    <w:p w14:paraId="64C3F239" w14:textId="77777777" w:rsidR="00301110" w:rsidRDefault="00301110">
      <w:pPr>
        <w:pStyle w:val="Textoindependiente"/>
        <w:spacing w:before="3"/>
        <w:ind w:left="0" w:firstLine="0"/>
        <w:jc w:val="left"/>
        <w:rPr>
          <w:sz w:val="17"/>
        </w:rPr>
      </w:pPr>
    </w:p>
    <w:p w14:paraId="4C3061E1" w14:textId="77777777" w:rsidR="00301110" w:rsidRDefault="00817F4C">
      <w:pPr>
        <w:pStyle w:val="Prrafodelista"/>
        <w:numPr>
          <w:ilvl w:val="0"/>
          <w:numId w:val="7"/>
        </w:numPr>
        <w:tabs>
          <w:tab w:val="left" w:pos="1868"/>
        </w:tabs>
        <w:spacing w:before="0" w:line="355" w:lineRule="auto"/>
        <w:ind w:right="145"/>
        <w:jc w:val="both"/>
        <w:rPr>
          <w:sz w:val="18"/>
        </w:rPr>
      </w:pPr>
      <w:r>
        <w:rPr>
          <w:sz w:val="18"/>
        </w:rPr>
        <w:t>Promover y, en su caso, coadyuvar con las autoridades competentes en la defensa</w:t>
      </w:r>
      <w:r>
        <w:rPr>
          <w:spacing w:val="1"/>
          <w:sz w:val="18"/>
        </w:rPr>
        <w:t xml:space="preserve"> </w:t>
      </w:r>
      <w:r>
        <w:rPr>
          <w:sz w:val="18"/>
        </w:rPr>
        <w:t>jurídica</w:t>
      </w:r>
      <w:r>
        <w:rPr>
          <w:spacing w:val="-3"/>
          <w:sz w:val="18"/>
        </w:rPr>
        <w:t xml:space="preserve"> </w:t>
      </w:r>
      <w:r>
        <w:rPr>
          <w:sz w:val="18"/>
        </w:rPr>
        <w:t>de los</w:t>
      </w:r>
      <w:r>
        <w:rPr>
          <w:spacing w:val="-1"/>
          <w:sz w:val="18"/>
        </w:rPr>
        <w:t xml:space="preserve"> </w:t>
      </w:r>
      <w:r>
        <w:rPr>
          <w:sz w:val="18"/>
        </w:rPr>
        <w:t>inmuebles</w:t>
      </w:r>
      <w:r>
        <w:rPr>
          <w:spacing w:val="-2"/>
          <w:sz w:val="18"/>
        </w:rPr>
        <w:t xml:space="preserve"> </w:t>
      </w:r>
      <w:r>
        <w:rPr>
          <w:sz w:val="18"/>
        </w:rPr>
        <w:t>federales</w:t>
      </w:r>
      <w:r>
        <w:rPr>
          <w:spacing w:val="-3"/>
          <w:sz w:val="18"/>
        </w:rPr>
        <w:t xml:space="preserve"> </w:t>
      </w:r>
      <w:r>
        <w:rPr>
          <w:sz w:val="18"/>
        </w:rPr>
        <w:t>competencia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 Secretaría;</w:t>
      </w:r>
    </w:p>
    <w:p w14:paraId="7727C129" w14:textId="77777777" w:rsidR="00301110" w:rsidRDefault="00817F4C">
      <w:pPr>
        <w:pStyle w:val="Prrafodelista"/>
        <w:numPr>
          <w:ilvl w:val="0"/>
          <w:numId w:val="7"/>
        </w:numPr>
        <w:tabs>
          <w:tab w:val="left" w:pos="1868"/>
        </w:tabs>
        <w:spacing w:before="100" w:line="355" w:lineRule="auto"/>
        <w:ind w:right="136"/>
        <w:jc w:val="both"/>
        <w:rPr>
          <w:sz w:val="18"/>
        </w:rPr>
      </w:pPr>
      <w:r>
        <w:rPr>
          <w:sz w:val="18"/>
        </w:rPr>
        <w:t>Nombrar a los Notarios del Patrimonio Inmobiliario Federal; hacer pública la lista de los</w:t>
      </w:r>
      <w:r>
        <w:rPr>
          <w:spacing w:val="1"/>
          <w:sz w:val="18"/>
        </w:rPr>
        <w:t xml:space="preserve"> </w:t>
      </w:r>
      <w:r>
        <w:rPr>
          <w:sz w:val="18"/>
        </w:rPr>
        <w:t>mismos; autorizar y revisar sus protocolos especiales relativos al patrimonio inmobiliario</w:t>
      </w:r>
      <w:r>
        <w:rPr>
          <w:spacing w:val="1"/>
          <w:sz w:val="18"/>
        </w:rPr>
        <w:t xml:space="preserve"> </w:t>
      </w:r>
      <w:r>
        <w:rPr>
          <w:sz w:val="18"/>
        </w:rPr>
        <w:t>federal; habilitar a 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del Patrimonio Inmobiliario Federal y a 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públicos de conformidad con la Ley, así como proponer al titular de la Secretaría las</w:t>
      </w:r>
      <w:r>
        <w:rPr>
          <w:spacing w:val="1"/>
          <w:sz w:val="18"/>
        </w:rPr>
        <w:t xml:space="preserve"> </w:t>
      </w:r>
      <w:r>
        <w:rPr>
          <w:sz w:val="18"/>
        </w:rPr>
        <w:t>normas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regular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nombramiento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remoción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Inmobiliario Federal y su intervención en el otorgamiento de actos relacionados con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sanciones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resulten</w:t>
      </w:r>
      <w:r>
        <w:rPr>
          <w:spacing w:val="1"/>
          <w:sz w:val="18"/>
        </w:rPr>
        <w:t xml:space="preserve"> </w:t>
      </w:r>
      <w:r>
        <w:rPr>
          <w:sz w:val="18"/>
        </w:rPr>
        <w:t>aplicables,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cuales</w:t>
      </w:r>
      <w:r>
        <w:rPr>
          <w:spacing w:val="1"/>
          <w:sz w:val="18"/>
        </w:rPr>
        <w:t xml:space="preserve"> </w:t>
      </w:r>
      <w:r>
        <w:rPr>
          <w:sz w:val="18"/>
        </w:rPr>
        <w:t>deberán</w:t>
      </w:r>
      <w:r>
        <w:rPr>
          <w:spacing w:val="1"/>
          <w:sz w:val="18"/>
        </w:rPr>
        <w:t xml:space="preserve"> </w:t>
      </w:r>
      <w:r>
        <w:rPr>
          <w:sz w:val="18"/>
        </w:rPr>
        <w:t>publicarse</w:t>
      </w:r>
      <w:r>
        <w:rPr>
          <w:spacing w:val="-3"/>
          <w:sz w:val="18"/>
        </w:rPr>
        <w:t xml:space="preserve"> </w:t>
      </w:r>
      <w:r>
        <w:rPr>
          <w:sz w:val="18"/>
        </w:rPr>
        <w:t>en el Diario Oficial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Federación;</w:t>
      </w:r>
    </w:p>
    <w:p w14:paraId="4B2A4C96" w14:textId="77777777" w:rsidR="00301110" w:rsidRDefault="00817F4C">
      <w:pPr>
        <w:pStyle w:val="Prrafodelista"/>
        <w:numPr>
          <w:ilvl w:val="0"/>
          <w:numId w:val="7"/>
        </w:numPr>
        <w:tabs>
          <w:tab w:val="left" w:pos="1867"/>
          <w:tab w:val="left" w:pos="1868"/>
        </w:tabs>
        <w:spacing w:before="99" w:line="355" w:lineRule="auto"/>
        <w:ind w:right="142"/>
        <w:jc w:val="both"/>
        <w:rPr>
          <w:sz w:val="18"/>
        </w:rPr>
      </w:pPr>
      <w:r>
        <w:rPr>
          <w:sz w:val="18"/>
        </w:rPr>
        <w:t>Emitir las disposiciones jurídicas para la aplicación de la Ley, siempre y cuando no se</w:t>
      </w:r>
      <w:r>
        <w:rPr>
          <w:spacing w:val="1"/>
          <w:sz w:val="18"/>
        </w:rPr>
        <w:t xml:space="preserve"> </w:t>
      </w:r>
      <w:r>
        <w:rPr>
          <w:sz w:val="18"/>
        </w:rPr>
        <w:t>refieran a las facultades indelegables del titular de la Secretaría o a las atribuciones que</w:t>
      </w:r>
      <w:r>
        <w:rPr>
          <w:spacing w:val="1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otorga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otras</w:t>
      </w:r>
      <w:r>
        <w:rPr>
          <w:spacing w:val="-2"/>
          <w:sz w:val="18"/>
        </w:rPr>
        <w:t xml:space="preserve"> </w:t>
      </w:r>
      <w:r>
        <w:rPr>
          <w:sz w:val="18"/>
        </w:rPr>
        <w:t>dependencias 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2"/>
          <w:sz w:val="18"/>
        </w:rPr>
        <w:t xml:space="preserve"> </w:t>
      </w:r>
      <w:r>
        <w:rPr>
          <w:sz w:val="18"/>
        </w:rPr>
        <w:t>Pública</w:t>
      </w:r>
      <w:r>
        <w:rPr>
          <w:spacing w:val="-1"/>
          <w:sz w:val="18"/>
        </w:rPr>
        <w:t xml:space="preserve"> </w:t>
      </w:r>
      <w:r>
        <w:rPr>
          <w:sz w:val="18"/>
        </w:rPr>
        <w:t>Federal;</w:t>
      </w:r>
    </w:p>
    <w:p w14:paraId="30C8F8B9" w14:textId="77777777" w:rsidR="00301110" w:rsidRDefault="00817F4C">
      <w:pPr>
        <w:pStyle w:val="Prrafodelista"/>
        <w:numPr>
          <w:ilvl w:val="0"/>
          <w:numId w:val="7"/>
        </w:numPr>
        <w:tabs>
          <w:tab w:val="left" w:pos="1867"/>
          <w:tab w:val="left" w:pos="1868"/>
        </w:tabs>
        <w:spacing w:before="101" w:line="352" w:lineRule="auto"/>
        <w:ind w:right="143"/>
        <w:jc w:val="both"/>
        <w:rPr>
          <w:sz w:val="18"/>
        </w:rPr>
      </w:pPr>
      <w:r>
        <w:rPr>
          <w:sz w:val="18"/>
        </w:rPr>
        <w:t>Imponer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sanciones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correspondan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-3"/>
          <w:sz w:val="18"/>
        </w:rPr>
        <w:t xml:space="preserve"> </w:t>
      </w:r>
      <w:r>
        <w:rPr>
          <w:sz w:val="18"/>
        </w:rPr>
        <w:t>Inmobiliario Federal en</w:t>
      </w:r>
      <w:r>
        <w:rPr>
          <w:spacing w:val="-1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Ley, y</w:t>
      </w:r>
    </w:p>
    <w:p w14:paraId="28FAB011" w14:textId="77777777" w:rsidR="00301110" w:rsidRDefault="00817F4C">
      <w:pPr>
        <w:pStyle w:val="Prrafodelista"/>
        <w:numPr>
          <w:ilvl w:val="0"/>
          <w:numId w:val="7"/>
        </w:numPr>
        <w:tabs>
          <w:tab w:val="left" w:pos="1867"/>
          <w:tab w:val="left" w:pos="1868"/>
        </w:tabs>
        <w:spacing w:before="104"/>
        <w:ind w:hanging="1009"/>
        <w:jc w:val="both"/>
        <w:rPr>
          <w:sz w:val="18"/>
        </w:rPr>
      </w:pP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demás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5"/>
          <w:sz w:val="18"/>
        </w:rPr>
        <w:t xml:space="preserve"> </w:t>
      </w:r>
      <w:r>
        <w:rPr>
          <w:sz w:val="18"/>
        </w:rPr>
        <w:t>confieran</w:t>
      </w:r>
      <w:r>
        <w:rPr>
          <w:spacing w:val="-2"/>
          <w:sz w:val="18"/>
        </w:rPr>
        <w:t xml:space="preserve"> </w:t>
      </w:r>
      <w:r>
        <w:rPr>
          <w:sz w:val="18"/>
        </w:rPr>
        <w:t>otras</w:t>
      </w:r>
      <w:r>
        <w:rPr>
          <w:spacing w:val="-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2"/>
          <w:sz w:val="18"/>
        </w:rPr>
        <w:t xml:space="preserve"> </w:t>
      </w:r>
      <w:r>
        <w:rPr>
          <w:sz w:val="18"/>
        </w:rPr>
        <w:t>jurídicas</w:t>
      </w:r>
      <w:r>
        <w:rPr>
          <w:spacing w:val="-1"/>
          <w:sz w:val="18"/>
        </w:rPr>
        <w:t xml:space="preserve"> </w:t>
      </w:r>
      <w:r>
        <w:rPr>
          <w:sz w:val="18"/>
        </w:rPr>
        <w:t>aplicables.</w:t>
      </w:r>
    </w:p>
    <w:p w14:paraId="3441545E" w14:textId="77777777" w:rsidR="00301110" w:rsidRDefault="00301110">
      <w:pPr>
        <w:jc w:val="both"/>
        <w:rPr>
          <w:sz w:val="18"/>
        </w:rPr>
        <w:sectPr w:rsidR="00301110">
          <w:pgSz w:w="12240" w:h="15840"/>
          <w:pgMar w:top="1060" w:right="1560" w:bottom="280" w:left="1560" w:header="711" w:footer="0" w:gutter="0"/>
          <w:cols w:space="720"/>
        </w:sectPr>
      </w:pPr>
    </w:p>
    <w:p w14:paraId="494E6BF8" w14:textId="77777777" w:rsidR="00301110" w:rsidRDefault="00817F4C">
      <w:pPr>
        <w:pStyle w:val="Ttulo2"/>
        <w:spacing w:before="130"/>
        <w:jc w:val="left"/>
        <w:rPr>
          <w:rFonts w:ascii="Arial MT" w:hAnsi="Arial MT"/>
          <w:b w:val="0"/>
        </w:rPr>
      </w:pPr>
      <w:r>
        <w:t>ARTÍCULO</w:t>
      </w:r>
      <w:r>
        <w:rPr>
          <w:spacing w:val="-2"/>
        </w:rPr>
        <w:t xml:space="preserve"> </w:t>
      </w:r>
      <w:r>
        <w:t>6.-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…</w:t>
      </w:r>
    </w:p>
    <w:p w14:paraId="6090F06B" w14:textId="77777777" w:rsidR="00301110" w:rsidRDefault="00817F4C">
      <w:pPr>
        <w:spacing w:before="168"/>
        <w:ind w:left="42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…</w:t>
      </w:r>
    </w:p>
    <w:p w14:paraId="33642538" w14:textId="77777777" w:rsidR="00301110" w:rsidRDefault="00817F4C">
      <w:pPr>
        <w:spacing w:before="168"/>
        <w:ind w:left="859"/>
        <w:rPr>
          <w:sz w:val="18"/>
        </w:rPr>
      </w:pPr>
      <w:r>
        <w:rPr>
          <w:rFonts w:ascii="Arial" w:hAnsi="Arial"/>
          <w:b/>
          <w:sz w:val="18"/>
        </w:rPr>
        <w:t xml:space="preserve">I. </w:t>
      </w: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IV.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…</w:t>
      </w:r>
    </w:p>
    <w:p w14:paraId="23F4A1D9" w14:textId="77777777" w:rsidR="00301110" w:rsidRDefault="00817F4C">
      <w:pPr>
        <w:pStyle w:val="Prrafodelista"/>
        <w:numPr>
          <w:ilvl w:val="0"/>
          <w:numId w:val="6"/>
        </w:numPr>
        <w:tabs>
          <w:tab w:val="left" w:pos="1867"/>
          <w:tab w:val="left" w:pos="1868"/>
        </w:tabs>
        <w:spacing w:before="165" w:line="316" w:lineRule="auto"/>
        <w:ind w:right="142"/>
        <w:jc w:val="both"/>
        <w:rPr>
          <w:sz w:val="18"/>
        </w:rPr>
      </w:pPr>
      <w:r>
        <w:rPr>
          <w:sz w:val="18"/>
        </w:rPr>
        <w:t>Expedir las normas, metodologías, criterios y procedimientos de carácter técnico, a que</w:t>
      </w:r>
      <w:r>
        <w:rPr>
          <w:spacing w:val="1"/>
          <w:sz w:val="18"/>
        </w:rPr>
        <w:t xml:space="preserve"> </w:t>
      </w:r>
      <w:r>
        <w:rPr>
          <w:sz w:val="18"/>
        </w:rPr>
        <w:t>se refiere el artículo 142 de la Ley, conforme a los cuales se practicarán los avalúos,</w:t>
      </w:r>
      <w:r>
        <w:rPr>
          <w:spacing w:val="1"/>
          <w:sz w:val="18"/>
        </w:rPr>
        <w:t xml:space="preserve"> </w:t>
      </w:r>
      <w:r>
        <w:rPr>
          <w:sz w:val="18"/>
        </w:rPr>
        <w:t>justipreciaciones de rentas y</w:t>
      </w:r>
      <w:r>
        <w:rPr>
          <w:spacing w:val="-1"/>
          <w:sz w:val="18"/>
        </w:rPr>
        <w:t xml:space="preserve"> </w:t>
      </w:r>
      <w:r>
        <w:rPr>
          <w:sz w:val="18"/>
        </w:rPr>
        <w:t>demás servicios</w:t>
      </w:r>
      <w:r>
        <w:rPr>
          <w:spacing w:val="1"/>
          <w:sz w:val="18"/>
        </w:rPr>
        <w:t xml:space="preserve"> </w:t>
      </w:r>
      <w:r>
        <w:rPr>
          <w:sz w:val="18"/>
        </w:rPr>
        <w:t>valuatorios;</w:t>
      </w:r>
    </w:p>
    <w:p w14:paraId="7AF1C6C3" w14:textId="77777777" w:rsidR="00301110" w:rsidRDefault="00817F4C">
      <w:pPr>
        <w:pStyle w:val="Prrafodelista"/>
        <w:numPr>
          <w:ilvl w:val="0"/>
          <w:numId w:val="6"/>
        </w:numPr>
        <w:tabs>
          <w:tab w:val="left" w:pos="1131"/>
        </w:tabs>
        <w:spacing w:before="101"/>
        <w:ind w:left="1130" w:hanging="272"/>
        <w:rPr>
          <w:sz w:val="18"/>
        </w:rPr>
      </w:pPr>
      <w:r>
        <w:rPr>
          <w:sz w:val="18"/>
        </w:rPr>
        <w:t>…</w:t>
      </w:r>
    </w:p>
    <w:p w14:paraId="28632B3D" w14:textId="77777777" w:rsidR="00301110" w:rsidRDefault="00817F4C">
      <w:pPr>
        <w:pStyle w:val="Prrafodelista"/>
        <w:numPr>
          <w:ilvl w:val="0"/>
          <w:numId w:val="6"/>
        </w:numPr>
        <w:tabs>
          <w:tab w:val="left" w:pos="1867"/>
          <w:tab w:val="left" w:pos="1868"/>
        </w:tabs>
        <w:spacing w:before="168" w:line="314" w:lineRule="auto"/>
        <w:ind w:right="143"/>
        <w:rPr>
          <w:sz w:val="18"/>
        </w:rPr>
      </w:pPr>
      <w:r>
        <w:rPr>
          <w:sz w:val="18"/>
        </w:rPr>
        <w:t>Determinar</w:t>
      </w:r>
      <w:r>
        <w:rPr>
          <w:spacing w:val="32"/>
          <w:sz w:val="18"/>
        </w:rPr>
        <w:t xml:space="preserve"> </w:t>
      </w:r>
      <w:r>
        <w:rPr>
          <w:sz w:val="18"/>
        </w:rPr>
        <w:t>los</w:t>
      </w:r>
      <w:r>
        <w:rPr>
          <w:spacing w:val="33"/>
          <w:sz w:val="18"/>
        </w:rPr>
        <w:t xml:space="preserve"> </w:t>
      </w:r>
      <w:r>
        <w:rPr>
          <w:sz w:val="18"/>
        </w:rPr>
        <w:t>porcentajes</w:t>
      </w:r>
      <w:r>
        <w:rPr>
          <w:spacing w:val="33"/>
          <w:sz w:val="18"/>
        </w:rPr>
        <w:t xml:space="preserve"> </w:t>
      </w:r>
      <w:r>
        <w:rPr>
          <w:sz w:val="18"/>
        </w:rPr>
        <w:t>y</w:t>
      </w:r>
      <w:r>
        <w:rPr>
          <w:spacing w:val="33"/>
          <w:sz w:val="18"/>
        </w:rPr>
        <w:t xml:space="preserve"> </w:t>
      </w:r>
      <w:r>
        <w:rPr>
          <w:sz w:val="18"/>
        </w:rPr>
        <w:t>montos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5"/>
          <w:sz w:val="18"/>
        </w:rPr>
        <w:t xml:space="preserve"> </w:t>
      </w:r>
      <w:r>
        <w:rPr>
          <w:sz w:val="18"/>
        </w:rPr>
        <w:t>incremento</w:t>
      </w:r>
      <w:r>
        <w:rPr>
          <w:spacing w:val="32"/>
          <w:sz w:val="18"/>
        </w:rPr>
        <w:t xml:space="preserve"> </w:t>
      </w:r>
      <w:r>
        <w:rPr>
          <w:sz w:val="18"/>
        </w:rPr>
        <w:t>o</w:t>
      </w:r>
      <w:r>
        <w:rPr>
          <w:spacing w:val="35"/>
          <w:sz w:val="18"/>
        </w:rPr>
        <w:t xml:space="preserve"> </w:t>
      </w:r>
      <w:r>
        <w:rPr>
          <w:sz w:val="18"/>
        </w:rPr>
        <w:t>reducción</w:t>
      </w:r>
      <w:r>
        <w:rPr>
          <w:spacing w:val="32"/>
          <w:sz w:val="18"/>
        </w:rPr>
        <w:t xml:space="preserve"> </w:t>
      </w:r>
      <w:r>
        <w:rPr>
          <w:sz w:val="18"/>
        </w:rPr>
        <w:t>a</w:t>
      </w:r>
      <w:r>
        <w:rPr>
          <w:spacing w:val="35"/>
          <w:sz w:val="18"/>
        </w:rPr>
        <w:t xml:space="preserve"> </w:t>
      </w:r>
      <w:r>
        <w:rPr>
          <w:sz w:val="18"/>
        </w:rPr>
        <w:t>los</w:t>
      </w:r>
      <w:r>
        <w:rPr>
          <w:spacing w:val="35"/>
          <w:sz w:val="18"/>
        </w:rPr>
        <w:t xml:space="preserve"> </w:t>
      </w:r>
      <w:r>
        <w:rPr>
          <w:sz w:val="18"/>
        </w:rPr>
        <w:t>valores</w:t>
      </w:r>
      <w:r>
        <w:rPr>
          <w:spacing w:val="-47"/>
          <w:sz w:val="18"/>
        </w:rPr>
        <w:t xml:space="preserve"> </w:t>
      </w:r>
      <w:r>
        <w:rPr>
          <w:sz w:val="18"/>
        </w:rPr>
        <w:t>comerciales para los</w:t>
      </w:r>
      <w:r>
        <w:rPr>
          <w:spacing w:val="-2"/>
          <w:sz w:val="18"/>
        </w:rPr>
        <w:t xml:space="preserve"> </w:t>
      </w:r>
      <w:r>
        <w:rPr>
          <w:sz w:val="18"/>
        </w:rPr>
        <w:t>casos</w:t>
      </w:r>
      <w:r>
        <w:rPr>
          <w:spacing w:val="-2"/>
          <w:sz w:val="18"/>
        </w:rPr>
        <w:t xml:space="preserve"> </w:t>
      </w:r>
      <w:r>
        <w:rPr>
          <w:sz w:val="18"/>
        </w:rPr>
        <w:t>previstos</w:t>
      </w:r>
      <w:r>
        <w:rPr>
          <w:spacing w:val="4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artículo</w:t>
      </w:r>
      <w:r>
        <w:rPr>
          <w:spacing w:val="-3"/>
          <w:sz w:val="18"/>
        </w:rPr>
        <w:t xml:space="preserve"> </w:t>
      </w:r>
      <w:r>
        <w:rPr>
          <w:sz w:val="18"/>
        </w:rPr>
        <w:t>147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Ley;</w:t>
      </w:r>
    </w:p>
    <w:p w14:paraId="7F7E9B7F" w14:textId="77777777" w:rsidR="00301110" w:rsidRDefault="00817F4C">
      <w:pPr>
        <w:pStyle w:val="Prrafodelista"/>
        <w:numPr>
          <w:ilvl w:val="0"/>
          <w:numId w:val="6"/>
        </w:numPr>
        <w:tabs>
          <w:tab w:val="left" w:pos="1232"/>
        </w:tabs>
        <w:spacing w:before="103"/>
        <w:ind w:left="1231" w:hanging="373"/>
        <w:rPr>
          <w:sz w:val="18"/>
        </w:rPr>
      </w:pP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X</w:t>
      </w:r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…</w:t>
      </w:r>
    </w:p>
    <w:p w14:paraId="37205D42" w14:textId="77777777" w:rsidR="00301110" w:rsidRDefault="00817F4C">
      <w:pPr>
        <w:pStyle w:val="Prrafodelista"/>
        <w:numPr>
          <w:ilvl w:val="0"/>
          <w:numId w:val="5"/>
        </w:numPr>
        <w:tabs>
          <w:tab w:val="left" w:pos="1867"/>
          <w:tab w:val="left" w:pos="1868"/>
        </w:tabs>
        <w:spacing w:before="168" w:line="316" w:lineRule="auto"/>
        <w:ind w:right="135"/>
        <w:jc w:val="both"/>
        <w:rPr>
          <w:sz w:val="18"/>
        </w:rPr>
      </w:pPr>
      <w:r>
        <w:rPr>
          <w:sz w:val="18"/>
        </w:rPr>
        <w:t>Proponer</w:t>
      </w:r>
      <w:r>
        <w:rPr>
          <w:spacing w:val="35"/>
          <w:sz w:val="18"/>
        </w:rPr>
        <w:t xml:space="preserve"> </w:t>
      </w:r>
      <w:r>
        <w:rPr>
          <w:sz w:val="18"/>
        </w:rPr>
        <w:t>a</w:t>
      </w:r>
      <w:r>
        <w:rPr>
          <w:spacing w:val="36"/>
          <w:sz w:val="18"/>
        </w:rPr>
        <w:t xml:space="preserve"> </w:t>
      </w:r>
      <w:r>
        <w:rPr>
          <w:sz w:val="18"/>
        </w:rPr>
        <w:t>las</w:t>
      </w:r>
      <w:r>
        <w:rPr>
          <w:spacing w:val="37"/>
          <w:sz w:val="18"/>
        </w:rPr>
        <w:t xml:space="preserve"> </w:t>
      </w:r>
      <w:r>
        <w:rPr>
          <w:sz w:val="18"/>
        </w:rPr>
        <w:t>unidades</w:t>
      </w:r>
      <w:r>
        <w:rPr>
          <w:spacing w:val="36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37"/>
          <w:sz w:val="18"/>
        </w:rPr>
        <w:t xml:space="preserve"> </w:t>
      </w:r>
      <w:r>
        <w:rPr>
          <w:sz w:val="18"/>
        </w:rPr>
        <w:t>competentes</w:t>
      </w:r>
      <w:r>
        <w:rPr>
          <w:spacing w:val="36"/>
          <w:sz w:val="18"/>
        </w:rPr>
        <w:t xml:space="preserve"> </w:t>
      </w:r>
      <w:r>
        <w:rPr>
          <w:sz w:val="18"/>
        </w:rPr>
        <w:t>de</w:t>
      </w:r>
      <w:r>
        <w:rPr>
          <w:spacing w:val="37"/>
          <w:sz w:val="18"/>
        </w:rPr>
        <w:t xml:space="preserve"> </w:t>
      </w:r>
      <w:r>
        <w:rPr>
          <w:sz w:val="18"/>
        </w:rPr>
        <w:t>la</w:t>
      </w:r>
      <w:r>
        <w:rPr>
          <w:spacing w:val="3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38"/>
          <w:sz w:val="18"/>
        </w:rPr>
        <w:t xml:space="preserve"> </w:t>
      </w:r>
      <w:r>
        <w:rPr>
          <w:sz w:val="18"/>
        </w:rPr>
        <w:t>los</w:t>
      </w:r>
      <w:r>
        <w:rPr>
          <w:spacing w:val="37"/>
          <w:sz w:val="18"/>
        </w:rPr>
        <w:t xml:space="preserve"> </w:t>
      </w:r>
      <w:r>
        <w:rPr>
          <w:sz w:val="18"/>
        </w:rPr>
        <w:t>aranceles</w:t>
      </w:r>
      <w:r>
        <w:rPr>
          <w:spacing w:val="-48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determinar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monto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aprovechamientos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presta</w:t>
      </w:r>
      <w:r>
        <w:rPr>
          <w:spacing w:val="50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Instituto;</w:t>
      </w:r>
    </w:p>
    <w:p w14:paraId="6FA68C35" w14:textId="77777777" w:rsidR="00301110" w:rsidRDefault="00817F4C">
      <w:pPr>
        <w:pStyle w:val="Prrafodelista"/>
        <w:numPr>
          <w:ilvl w:val="0"/>
          <w:numId w:val="5"/>
        </w:numPr>
        <w:tabs>
          <w:tab w:val="left" w:pos="1182"/>
        </w:tabs>
        <w:spacing w:before="100"/>
        <w:ind w:left="1181" w:hanging="323"/>
        <w:rPr>
          <w:sz w:val="18"/>
        </w:rPr>
      </w:pPr>
      <w:r>
        <w:rPr>
          <w:sz w:val="18"/>
        </w:rPr>
        <w:t>…</w:t>
      </w:r>
    </w:p>
    <w:p w14:paraId="635DC849" w14:textId="77777777" w:rsidR="00301110" w:rsidRDefault="00817F4C">
      <w:pPr>
        <w:pStyle w:val="Prrafodelista"/>
        <w:numPr>
          <w:ilvl w:val="0"/>
          <w:numId w:val="5"/>
        </w:numPr>
        <w:tabs>
          <w:tab w:val="left" w:pos="1867"/>
          <w:tab w:val="left" w:pos="1868"/>
        </w:tabs>
        <w:spacing w:before="167" w:line="316" w:lineRule="auto"/>
        <w:ind w:right="142"/>
        <w:jc w:val="both"/>
        <w:rPr>
          <w:sz w:val="18"/>
        </w:rPr>
      </w:pPr>
      <w:r>
        <w:rPr>
          <w:sz w:val="18"/>
        </w:rPr>
        <w:t>Dictar las reglas específicas para la vigilancia y aprovechamiento de los 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</w:t>
      </w:r>
      <w:r>
        <w:rPr>
          <w:spacing w:val="1"/>
          <w:sz w:val="18"/>
        </w:rPr>
        <w:t xml:space="preserve"> </w:t>
      </w:r>
      <w:r>
        <w:rPr>
          <w:sz w:val="18"/>
        </w:rPr>
        <w:t>competencia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emitir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destinar</w:t>
      </w:r>
      <w:r>
        <w:rPr>
          <w:spacing w:val="-4"/>
          <w:sz w:val="18"/>
        </w:rPr>
        <w:t xml:space="preserve"> </w:t>
      </w:r>
      <w:r>
        <w:rPr>
          <w:sz w:val="18"/>
        </w:rPr>
        <w:t>dichos</w:t>
      </w:r>
      <w:r>
        <w:rPr>
          <w:spacing w:val="-1"/>
          <w:sz w:val="18"/>
        </w:rPr>
        <w:t xml:space="preserve"> </w:t>
      </w:r>
      <w:r>
        <w:rPr>
          <w:sz w:val="18"/>
        </w:rPr>
        <w:t>inmuebles</w:t>
      </w:r>
      <w:r>
        <w:rPr>
          <w:spacing w:val="-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servicio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3"/>
          <w:sz w:val="18"/>
        </w:rPr>
        <w:t xml:space="preserve"> </w:t>
      </w:r>
      <w:r>
        <w:rPr>
          <w:sz w:val="18"/>
        </w:rPr>
        <w:t>públicas;</w:t>
      </w:r>
    </w:p>
    <w:p w14:paraId="1FD97C40" w14:textId="77777777" w:rsidR="00301110" w:rsidRDefault="00817F4C">
      <w:pPr>
        <w:pStyle w:val="Prrafodelista"/>
        <w:numPr>
          <w:ilvl w:val="0"/>
          <w:numId w:val="5"/>
        </w:numPr>
        <w:tabs>
          <w:tab w:val="left" w:pos="1251"/>
        </w:tabs>
        <w:ind w:left="1250" w:hanging="392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XXXI. </w:t>
      </w:r>
      <w:r>
        <w:rPr>
          <w:sz w:val="18"/>
        </w:rPr>
        <w:t>…</w:t>
      </w:r>
    </w:p>
    <w:p w14:paraId="75807405" w14:textId="77777777" w:rsidR="00301110" w:rsidRDefault="00817F4C">
      <w:pPr>
        <w:pStyle w:val="Prrafodelista"/>
        <w:numPr>
          <w:ilvl w:val="0"/>
          <w:numId w:val="4"/>
        </w:numPr>
        <w:tabs>
          <w:tab w:val="left" w:pos="1868"/>
        </w:tabs>
        <w:spacing w:before="165" w:line="316" w:lineRule="auto"/>
        <w:ind w:right="143"/>
        <w:jc w:val="both"/>
        <w:rPr>
          <w:sz w:val="18"/>
        </w:rPr>
      </w:pPr>
      <w:r>
        <w:rPr>
          <w:sz w:val="18"/>
        </w:rPr>
        <w:t>Ejercer en forma directa cualquiera de las atribuciones que este Reglamento confiere a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unidades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>del Instituto;</w:t>
      </w:r>
    </w:p>
    <w:p w14:paraId="5BEFDCAD" w14:textId="77777777" w:rsidR="00301110" w:rsidRDefault="00817F4C">
      <w:pPr>
        <w:pStyle w:val="Prrafodelista"/>
        <w:numPr>
          <w:ilvl w:val="0"/>
          <w:numId w:val="4"/>
        </w:numPr>
        <w:tabs>
          <w:tab w:val="left" w:pos="1868"/>
        </w:tabs>
        <w:spacing w:line="316" w:lineRule="auto"/>
        <w:ind w:right="138"/>
        <w:jc w:val="both"/>
        <w:rPr>
          <w:sz w:val="18"/>
        </w:rPr>
      </w:pPr>
      <w:r>
        <w:rPr>
          <w:sz w:val="18"/>
        </w:rPr>
        <w:t>Emitir los acuerdos de destino de bienes inmuebles federales, con excepción de las</w:t>
      </w:r>
      <w:r>
        <w:rPr>
          <w:spacing w:val="1"/>
          <w:sz w:val="18"/>
        </w:rPr>
        <w:t xml:space="preserve"> </w:t>
      </w:r>
      <w:r>
        <w:rPr>
          <w:sz w:val="18"/>
        </w:rPr>
        <w:t>playas marítimas, la zona federal marítimo terrestre y los terrenos ganados al mar; de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régimen de</w:t>
      </w:r>
      <w:r>
        <w:rPr>
          <w:spacing w:val="1"/>
          <w:sz w:val="18"/>
        </w:rPr>
        <w:t xml:space="preserve"> </w:t>
      </w:r>
      <w:r>
        <w:rPr>
          <w:sz w:val="18"/>
        </w:rPr>
        <w:t>dominio</w:t>
      </w:r>
      <w:r>
        <w:rPr>
          <w:spacing w:val="1"/>
          <w:sz w:val="18"/>
        </w:rPr>
        <w:t xml:space="preserve"> </w:t>
      </w:r>
      <w:r>
        <w:rPr>
          <w:sz w:val="18"/>
        </w:rPr>
        <w:t>público de</w:t>
      </w:r>
      <w:r>
        <w:rPr>
          <w:spacing w:val="1"/>
          <w:sz w:val="18"/>
        </w:rPr>
        <w:t xml:space="preserve"> </w:t>
      </w:r>
      <w:r>
        <w:rPr>
          <w:sz w:val="18"/>
        </w:rPr>
        <w:t>la Federación</w:t>
      </w:r>
      <w:r>
        <w:rPr>
          <w:spacing w:val="1"/>
          <w:sz w:val="18"/>
        </w:rPr>
        <w:t xml:space="preserve"> </w:t>
      </w:r>
      <w:r>
        <w:rPr>
          <w:sz w:val="18"/>
        </w:rPr>
        <w:t>y de</w:t>
      </w:r>
      <w:r>
        <w:rPr>
          <w:spacing w:val="50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1"/>
          <w:sz w:val="18"/>
        </w:rPr>
        <w:t xml:space="preserve"> </w:t>
      </w:r>
      <w:r>
        <w:rPr>
          <w:sz w:val="18"/>
        </w:rPr>
        <w:t>para enajenar inmuebles federales, con excepción de los terrenos nacionales, demasías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terrenos</w:t>
      </w:r>
      <w:r>
        <w:rPr>
          <w:spacing w:val="1"/>
          <w:sz w:val="18"/>
        </w:rPr>
        <w:t xml:space="preserve"> </w:t>
      </w:r>
      <w:r>
        <w:rPr>
          <w:sz w:val="18"/>
        </w:rPr>
        <w:t>ganados</w:t>
      </w:r>
      <w:r>
        <w:rPr>
          <w:spacing w:val="1"/>
          <w:sz w:val="18"/>
        </w:rPr>
        <w:t xml:space="preserve"> </w:t>
      </w:r>
      <w:r>
        <w:rPr>
          <w:sz w:val="18"/>
        </w:rPr>
        <w:t>al mar;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desincorporación de ese</w:t>
      </w:r>
      <w:r>
        <w:rPr>
          <w:spacing w:val="1"/>
          <w:sz w:val="18"/>
        </w:rPr>
        <w:t xml:space="preserve"> </w:t>
      </w:r>
      <w:r>
        <w:rPr>
          <w:sz w:val="18"/>
        </w:rPr>
        <w:t>régimen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propiedad de organismos descentralizados, así como las declaratorias de sujeción al</w:t>
      </w:r>
      <w:r>
        <w:rPr>
          <w:spacing w:val="1"/>
          <w:sz w:val="18"/>
        </w:rPr>
        <w:t xml:space="preserve"> </w:t>
      </w:r>
      <w:r>
        <w:rPr>
          <w:sz w:val="18"/>
        </w:rPr>
        <w:t>régimen de dominio público de la Federación y de reversión de inmuebles federales</w:t>
      </w:r>
      <w:r>
        <w:rPr>
          <w:spacing w:val="1"/>
          <w:sz w:val="18"/>
        </w:rPr>
        <w:t xml:space="preserve"> </w:t>
      </w:r>
      <w:r>
        <w:rPr>
          <w:sz w:val="18"/>
        </w:rPr>
        <w:t>enajenados</w:t>
      </w:r>
      <w:r>
        <w:rPr>
          <w:spacing w:val="-2"/>
          <w:sz w:val="18"/>
        </w:rPr>
        <w:t xml:space="preserve"> </w:t>
      </w:r>
      <w:r>
        <w:rPr>
          <w:sz w:val="18"/>
        </w:rPr>
        <w:t>a título</w:t>
      </w:r>
      <w:r>
        <w:rPr>
          <w:spacing w:val="-2"/>
          <w:sz w:val="18"/>
        </w:rPr>
        <w:t xml:space="preserve"> </w:t>
      </w:r>
      <w:r>
        <w:rPr>
          <w:sz w:val="18"/>
        </w:rPr>
        <w:t>gratuito;</w:t>
      </w:r>
    </w:p>
    <w:p w14:paraId="1BF1B23D" w14:textId="77777777" w:rsidR="00301110" w:rsidRDefault="00817F4C">
      <w:pPr>
        <w:pStyle w:val="Prrafodelista"/>
        <w:numPr>
          <w:ilvl w:val="0"/>
          <w:numId w:val="4"/>
        </w:numPr>
        <w:tabs>
          <w:tab w:val="left" w:pos="1868"/>
        </w:tabs>
        <w:spacing w:before="99" w:line="316" w:lineRule="auto"/>
        <w:ind w:right="142"/>
        <w:jc w:val="both"/>
        <w:rPr>
          <w:sz w:val="18"/>
        </w:rPr>
      </w:pPr>
      <w:r>
        <w:rPr>
          <w:sz w:val="18"/>
        </w:rPr>
        <w:t>Nombrar a los Notarios del Patrimonio Inmobiliario Federal; habilitar a los Notarios 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 Inmobiliario Federal y notarios públicos de conformidad con la Ley, así como</w:t>
      </w:r>
      <w:r>
        <w:rPr>
          <w:spacing w:val="1"/>
          <w:sz w:val="18"/>
        </w:rPr>
        <w:t xml:space="preserve"> </w:t>
      </w:r>
      <w:r>
        <w:rPr>
          <w:sz w:val="18"/>
        </w:rPr>
        <w:t>proponer al titular de la Secretaría las normas para regular el nombramiento y remoción</w:t>
      </w:r>
      <w:r>
        <w:rPr>
          <w:spacing w:val="1"/>
          <w:sz w:val="18"/>
        </w:rPr>
        <w:t xml:space="preserve"> </w:t>
      </w:r>
      <w:r>
        <w:rPr>
          <w:sz w:val="18"/>
        </w:rPr>
        <w:t>de los Notarios del Patrimonio Inmobiliario Federal y su intervención en el otorgamiento</w:t>
      </w:r>
      <w:r>
        <w:rPr>
          <w:spacing w:val="1"/>
          <w:sz w:val="18"/>
        </w:rPr>
        <w:t xml:space="preserve"> </w:t>
      </w:r>
      <w:r>
        <w:rPr>
          <w:sz w:val="18"/>
        </w:rPr>
        <w:t>de actos relacionados con inmuebles federales y las sanciones que resulten aplicables,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cuales</w:t>
      </w:r>
      <w:r>
        <w:rPr>
          <w:spacing w:val="-2"/>
          <w:sz w:val="18"/>
        </w:rPr>
        <w:t xml:space="preserve"> </w:t>
      </w:r>
      <w:r>
        <w:rPr>
          <w:sz w:val="18"/>
        </w:rPr>
        <w:t>deberán</w:t>
      </w:r>
      <w:r>
        <w:rPr>
          <w:spacing w:val="-3"/>
          <w:sz w:val="18"/>
        </w:rPr>
        <w:t xml:space="preserve"> </w:t>
      </w:r>
      <w:r>
        <w:rPr>
          <w:sz w:val="18"/>
        </w:rPr>
        <w:t>publicarse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Diario Oficial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Federación;</w:t>
      </w:r>
    </w:p>
    <w:p w14:paraId="224F9C63" w14:textId="77777777" w:rsidR="00301110" w:rsidRDefault="00817F4C">
      <w:pPr>
        <w:pStyle w:val="Prrafodelista"/>
        <w:numPr>
          <w:ilvl w:val="0"/>
          <w:numId w:val="4"/>
        </w:numPr>
        <w:tabs>
          <w:tab w:val="left" w:pos="1868"/>
        </w:tabs>
        <w:spacing w:before="101" w:line="316" w:lineRule="auto"/>
        <w:ind w:right="143"/>
        <w:jc w:val="both"/>
        <w:rPr>
          <w:sz w:val="18"/>
        </w:rPr>
      </w:pPr>
      <w:r>
        <w:rPr>
          <w:sz w:val="18"/>
        </w:rPr>
        <w:t>Proponer al Titular de la Secretaría las normas generales a que se sujetará el registro,</w:t>
      </w:r>
      <w:r>
        <w:rPr>
          <w:spacing w:val="1"/>
          <w:sz w:val="18"/>
        </w:rPr>
        <w:t xml:space="preserve"> </w:t>
      </w:r>
      <w:r>
        <w:rPr>
          <w:sz w:val="18"/>
        </w:rPr>
        <w:t>afectación,</w:t>
      </w:r>
      <w:r>
        <w:rPr>
          <w:spacing w:val="1"/>
          <w:sz w:val="18"/>
        </w:rPr>
        <w:t xml:space="preserve"> </w:t>
      </w:r>
      <w:r>
        <w:rPr>
          <w:sz w:val="18"/>
        </w:rPr>
        <w:t>disposición</w:t>
      </w:r>
      <w:r>
        <w:rPr>
          <w:spacing w:val="1"/>
          <w:sz w:val="18"/>
        </w:rPr>
        <w:t xml:space="preserve"> </w:t>
      </w:r>
      <w:r>
        <w:rPr>
          <w:sz w:val="18"/>
        </w:rPr>
        <w:t>final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baja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</w:t>
      </w:r>
      <w:r>
        <w:rPr>
          <w:spacing w:val="1"/>
          <w:sz w:val="18"/>
        </w:rPr>
        <w:t xml:space="preserve"> </w:t>
      </w:r>
      <w:r>
        <w:rPr>
          <w:sz w:val="18"/>
        </w:rPr>
        <w:t>Federal,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</w:t>
      </w:r>
      <w:r>
        <w:rPr>
          <w:spacing w:val="-3"/>
          <w:sz w:val="18"/>
        </w:rPr>
        <w:t xml:space="preserve"> </w:t>
      </w:r>
      <w:r>
        <w:rPr>
          <w:sz w:val="18"/>
        </w:rPr>
        <w:t>y la Oficina de</w:t>
      </w:r>
      <w:r>
        <w:rPr>
          <w:spacing w:val="-3"/>
          <w:sz w:val="18"/>
        </w:rPr>
        <w:t xml:space="preserve"> </w:t>
      </w:r>
      <w:r>
        <w:rPr>
          <w:sz w:val="18"/>
        </w:rPr>
        <w:t>la Presidencia</w:t>
      </w:r>
      <w:r>
        <w:rPr>
          <w:spacing w:val="-2"/>
          <w:sz w:val="18"/>
        </w:rPr>
        <w:t xml:space="preserve"> </w:t>
      </w:r>
      <w:r>
        <w:rPr>
          <w:sz w:val="18"/>
        </w:rPr>
        <w:t>de la</w:t>
      </w:r>
      <w:r>
        <w:rPr>
          <w:spacing w:val="-1"/>
          <w:sz w:val="18"/>
        </w:rPr>
        <w:t xml:space="preserve"> </w:t>
      </w:r>
      <w:r>
        <w:rPr>
          <w:sz w:val="18"/>
        </w:rPr>
        <w:t>República,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</w:p>
    <w:p w14:paraId="632F4DB7" w14:textId="77777777" w:rsidR="00301110" w:rsidRDefault="00817F4C">
      <w:pPr>
        <w:pStyle w:val="Prrafodelista"/>
        <w:numPr>
          <w:ilvl w:val="0"/>
          <w:numId w:val="4"/>
        </w:numPr>
        <w:tabs>
          <w:tab w:val="left" w:pos="1868"/>
        </w:tabs>
        <w:spacing w:before="100" w:line="316" w:lineRule="auto"/>
        <w:ind w:right="134"/>
        <w:jc w:val="both"/>
        <w:rPr>
          <w:sz w:val="18"/>
        </w:rPr>
      </w:pP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</w:t>
      </w:r>
      <w:r>
        <w:rPr>
          <w:spacing w:val="1"/>
          <w:sz w:val="18"/>
        </w:rPr>
        <w:t xml:space="preserve"> </w:t>
      </w:r>
      <w:r>
        <w:rPr>
          <w:sz w:val="18"/>
        </w:rPr>
        <w:t>le</w:t>
      </w:r>
      <w:r>
        <w:rPr>
          <w:spacing w:val="1"/>
          <w:sz w:val="18"/>
        </w:rPr>
        <w:t xml:space="preserve"> </w:t>
      </w:r>
      <w:r>
        <w:rPr>
          <w:sz w:val="18"/>
        </w:rPr>
        <w:t>confieran</w:t>
      </w:r>
      <w:r>
        <w:rPr>
          <w:spacing w:val="1"/>
          <w:sz w:val="18"/>
        </w:rPr>
        <w:t xml:space="preserve"> </w:t>
      </w:r>
      <w:r>
        <w:rPr>
          <w:sz w:val="18"/>
        </w:rPr>
        <w:t>expresamente</w:t>
      </w:r>
      <w:r>
        <w:rPr>
          <w:spacing w:val="5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indelegables,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dicho</w:t>
      </w:r>
      <w:r>
        <w:rPr>
          <w:spacing w:val="1"/>
          <w:sz w:val="18"/>
        </w:rPr>
        <w:t xml:space="preserve"> </w:t>
      </w:r>
      <w:r>
        <w:rPr>
          <w:sz w:val="18"/>
        </w:rPr>
        <w:t>carácter</w:t>
      </w:r>
      <w:r>
        <w:rPr>
          <w:spacing w:val="1"/>
          <w:sz w:val="18"/>
        </w:rPr>
        <w:t xml:space="preserve"> </w:t>
      </w:r>
      <w:r>
        <w:rPr>
          <w:sz w:val="18"/>
        </w:rPr>
        <w:t>le</w:t>
      </w:r>
      <w:r>
        <w:rPr>
          <w:spacing w:val="1"/>
          <w:sz w:val="18"/>
        </w:rPr>
        <w:t xml:space="preserve"> </w:t>
      </w:r>
      <w:r>
        <w:rPr>
          <w:sz w:val="18"/>
        </w:rPr>
        <w:t>confiera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República.</w:t>
      </w:r>
    </w:p>
    <w:p w14:paraId="28C557D3" w14:textId="77777777" w:rsidR="00301110" w:rsidRDefault="00817F4C">
      <w:pPr>
        <w:pStyle w:val="Textoindependiente"/>
        <w:spacing w:before="100" w:line="316" w:lineRule="auto"/>
        <w:ind w:left="139" w:right="142"/>
      </w:pPr>
      <w:r>
        <w:t>Las atribuciones a que se refieren las fracciones XVIII y XXVI de este artículo se ejercerán también por las</w:t>
      </w:r>
      <w:r>
        <w:rPr>
          <w:spacing w:val="-47"/>
        </w:rPr>
        <w:t xml:space="preserve"> </w:t>
      </w:r>
      <w:r>
        <w:t>unidades administrativas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este Reglamento.</w:t>
      </w:r>
    </w:p>
    <w:p w14:paraId="35C6F42C" w14:textId="77777777" w:rsidR="00301110" w:rsidRDefault="00301110">
      <w:pPr>
        <w:spacing w:line="316" w:lineRule="auto"/>
        <w:sectPr w:rsidR="00301110">
          <w:pgSz w:w="12240" w:h="15840"/>
          <w:pgMar w:top="1060" w:right="1560" w:bottom="280" w:left="1560" w:header="711" w:footer="0" w:gutter="0"/>
          <w:cols w:space="720"/>
        </w:sectPr>
      </w:pPr>
    </w:p>
    <w:p w14:paraId="2C921081" w14:textId="77777777" w:rsidR="00301110" w:rsidRDefault="00817F4C">
      <w:pPr>
        <w:pStyle w:val="Ttulo2"/>
        <w:spacing w:before="133"/>
        <w:jc w:val="left"/>
        <w:rPr>
          <w:rFonts w:ascii="Arial MT" w:hAnsi="Arial MT"/>
          <w:b w:val="0"/>
        </w:rPr>
      </w:pPr>
      <w:r>
        <w:t>ARTÍCULO</w:t>
      </w:r>
      <w:r>
        <w:rPr>
          <w:spacing w:val="-2"/>
        </w:rPr>
        <w:t xml:space="preserve"> </w:t>
      </w:r>
      <w:r>
        <w:t>9.-</w:t>
      </w:r>
      <w:r>
        <w:rPr>
          <w:spacing w:val="-1"/>
        </w:rPr>
        <w:t xml:space="preserve"> </w:t>
      </w:r>
      <w:r>
        <w:rPr>
          <w:rFonts w:ascii="Arial MT" w:hAnsi="Arial MT"/>
          <w:b w:val="0"/>
        </w:rPr>
        <w:t>…</w:t>
      </w:r>
    </w:p>
    <w:p w14:paraId="7A8FFA81" w14:textId="77777777" w:rsidR="00301110" w:rsidRDefault="00817F4C">
      <w:pPr>
        <w:pStyle w:val="Prrafodelista"/>
        <w:numPr>
          <w:ilvl w:val="0"/>
          <w:numId w:val="3"/>
        </w:numPr>
        <w:tabs>
          <w:tab w:val="left" w:pos="1867"/>
          <w:tab w:val="left" w:pos="1868"/>
        </w:tabs>
        <w:spacing w:before="170" w:line="319" w:lineRule="auto"/>
        <w:ind w:right="134"/>
        <w:jc w:val="both"/>
        <w:rPr>
          <w:sz w:val="18"/>
        </w:rPr>
      </w:pPr>
      <w:r>
        <w:rPr>
          <w:sz w:val="18"/>
        </w:rPr>
        <w:t>Interpretar para efectos administrativos las disposiciones que la Ley le confiere a 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Secretaría, así como aquéllas previstas en otros ordenamientos que se refieran a las</w:t>
      </w:r>
      <w:r>
        <w:rPr>
          <w:spacing w:val="1"/>
          <w:sz w:val="18"/>
        </w:rPr>
        <w:t xml:space="preserve"> </w:t>
      </w:r>
      <w:r>
        <w:rPr>
          <w:sz w:val="18"/>
        </w:rPr>
        <w:t>materias competencia de la Secretaría en términos de dicha Ley, con opinión de 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-3"/>
          <w:sz w:val="18"/>
        </w:rPr>
        <w:t xml:space="preserve"> </w:t>
      </w:r>
      <w:r>
        <w:rPr>
          <w:sz w:val="18"/>
        </w:rPr>
        <w:t>Fiscal 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Federación;</w:t>
      </w:r>
    </w:p>
    <w:p w14:paraId="008A184F" w14:textId="77777777" w:rsidR="00301110" w:rsidRDefault="00817F4C">
      <w:pPr>
        <w:pStyle w:val="Prrafodelista"/>
        <w:numPr>
          <w:ilvl w:val="0"/>
          <w:numId w:val="3"/>
        </w:numPr>
        <w:tabs>
          <w:tab w:val="left" w:pos="1062"/>
        </w:tabs>
        <w:spacing w:before="104"/>
        <w:ind w:left="1061" w:hanging="203"/>
        <w:rPr>
          <w:sz w:val="18"/>
        </w:rPr>
      </w:pP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 xml:space="preserve">XIII. </w:t>
      </w:r>
      <w:r>
        <w:rPr>
          <w:sz w:val="18"/>
        </w:rPr>
        <w:t>…</w:t>
      </w:r>
    </w:p>
    <w:p w14:paraId="4CD34279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69" w:line="319" w:lineRule="auto"/>
        <w:ind w:right="140"/>
        <w:jc w:val="both"/>
        <w:rPr>
          <w:sz w:val="18"/>
        </w:rPr>
      </w:pPr>
      <w:r>
        <w:rPr>
          <w:sz w:val="18"/>
        </w:rPr>
        <w:t>Elaborar,</w:t>
      </w:r>
      <w:r>
        <w:rPr>
          <w:spacing w:val="1"/>
          <w:sz w:val="18"/>
        </w:rPr>
        <w:t xml:space="preserve"> </w:t>
      </w:r>
      <w:r>
        <w:rPr>
          <w:sz w:val="18"/>
        </w:rPr>
        <w:t>revisar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emitir</w:t>
      </w:r>
      <w:r>
        <w:rPr>
          <w:spacing w:val="1"/>
          <w:sz w:val="18"/>
        </w:rPr>
        <w:t xml:space="preserve"> </w:t>
      </w:r>
      <w:r>
        <w:rPr>
          <w:sz w:val="18"/>
        </w:rPr>
        <w:t>opinión</w:t>
      </w:r>
      <w:r>
        <w:rPr>
          <w:spacing w:val="1"/>
          <w:sz w:val="18"/>
        </w:rPr>
        <w:t xml:space="preserve"> </w:t>
      </w:r>
      <w:r>
        <w:rPr>
          <w:sz w:val="18"/>
        </w:rPr>
        <w:t>jurídica</w:t>
      </w:r>
      <w:r>
        <w:rPr>
          <w:spacing w:val="1"/>
          <w:sz w:val="18"/>
        </w:rPr>
        <w:t xml:space="preserve"> </w:t>
      </w:r>
      <w:r>
        <w:rPr>
          <w:sz w:val="18"/>
        </w:rPr>
        <w:t>respecto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proyectos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contratos,</w:t>
      </w:r>
      <w:r>
        <w:rPr>
          <w:spacing w:val="1"/>
          <w:sz w:val="18"/>
        </w:rPr>
        <w:t xml:space="preserve"> </w:t>
      </w:r>
      <w:r>
        <w:rPr>
          <w:sz w:val="18"/>
        </w:rPr>
        <w:t>convenios, bases y demás actos jurídicos que celebren las diversas áreas y direcciones</w:t>
      </w:r>
      <w:r>
        <w:rPr>
          <w:spacing w:val="1"/>
          <w:sz w:val="18"/>
        </w:rPr>
        <w:t xml:space="preserve"> </w:t>
      </w:r>
      <w:r>
        <w:rPr>
          <w:sz w:val="18"/>
        </w:rPr>
        <w:t>generales del Instituto;</w:t>
      </w:r>
    </w:p>
    <w:p w14:paraId="5FAA0980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3" w:line="319" w:lineRule="auto"/>
        <w:ind w:right="132"/>
        <w:jc w:val="both"/>
        <w:rPr>
          <w:sz w:val="18"/>
        </w:rPr>
      </w:pPr>
      <w:r>
        <w:rPr>
          <w:sz w:val="18"/>
        </w:rPr>
        <w:t>Sustanciar y resolver, tratándose de inmuebles federales competencia de la Secretaría y</w:t>
      </w:r>
      <w:r>
        <w:rPr>
          <w:spacing w:val="-47"/>
          <w:sz w:val="18"/>
        </w:rPr>
        <w:t xml:space="preserve"> </w:t>
      </w:r>
      <w:r>
        <w:rPr>
          <w:sz w:val="18"/>
        </w:rPr>
        <w:t>a solicitud de la Dirección General de Administración del Patrimonio Inmobiliario Federal,</w:t>
      </w:r>
      <w:r>
        <w:rPr>
          <w:spacing w:val="-47"/>
          <w:sz w:val="18"/>
        </w:rPr>
        <w:t xml:space="preserve"> </w:t>
      </w:r>
      <w:r>
        <w:rPr>
          <w:sz w:val="18"/>
        </w:rPr>
        <w:t>el procedimiento administrativo de recuperación en los supuestos previstos en el artículo</w:t>
      </w:r>
      <w:r>
        <w:rPr>
          <w:spacing w:val="-47"/>
          <w:sz w:val="18"/>
        </w:rPr>
        <w:t xml:space="preserve"> </w:t>
      </w:r>
      <w:r>
        <w:rPr>
          <w:sz w:val="18"/>
        </w:rPr>
        <w:t>107</w:t>
      </w:r>
      <w:r>
        <w:rPr>
          <w:spacing w:val="-1"/>
          <w:sz w:val="18"/>
        </w:rPr>
        <w:t xml:space="preserve"> </w:t>
      </w:r>
      <w:r>
        <w:rPr>
          <w:sz w:val="18"/>
        </w:rPr>
        <w:t>de la</w:t>
      </w:r>
      <w:r>
        <w:rPr>
          <w:spacing w:val="-2"/>
          <w:sz w:val="18"/>
        </w:rPr>
        <w:t xml:space="preserve"> </w:t>
      </w:r>
      <w:r>
        <w:rPr>
          <w:sz w:val="18"/>
        </w:rPr>
        <w:t>Ley;</w:t>
      </w:r>
    </w:p>
    <w:p w14:paraId="193B6E3C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5" w:line="319" w:lineRule="auto"/>
        <w:ind w:right="138"/>
        <w:jc w:val="both"/>
        <w:rPr>
          <w:sz w:val="18"/>
        </w:rPr>
      </w:pPr>
      <w:r>
        <w:rPr>
          <w:sz w:val="18"/>
        </w:rPr>
        <w:t>Integrar y hacer pública la lista de los Notarios del Patrimonio Inmobiliario Federal y</w:t>
      </w:r>
      <w:r>
        <w:rPr>
          <w:spacing w:val="1"/>
          <w:sz w:val="18"/>
        </w:rPr>
        <w:t xml:space="preserve"> </w:t>
      </w:r>
      <w:r>
        <w:rPr>
          <w:sz w:val="18"/>
        </w:rPr>
        <w:t>autorizar y revisar sus protocolos especiales relativos al patrimonio inmobiliario federal,</w:t>
      </w:r>
      <w:r>
        <w:rPr>
          <w:spacing w:val="1"/>
          <w:sz w:val="18"/>
        </w:rPr>
        <w:t xml:space="preserve"> </w:t>
      </w:r>
      <w:r>
        <w:rPr>
          <w:sz w:val="18"/>
        </w:rPr>
        <w:t>de conformidad con la Ley, así como elaborar y proponer al Presidente del Instituto las</w:t>
      </w:r>
      <w:r>
        <w:rPr>
          <w:spacing w:val="1"/>
          <w:sz w:val="18"/>
        </w:rPr>
        <w:t xml:space="preserve"> </w:t>
      </w:r>
      <w:r>
        <w:rPr>
          <w:sz w:val="18"/>
        </w:rPr>
        <w:t>normas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regular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nombramiento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remoción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1"/>
          <w:sz w:val="18"/>
        </w:rPr>
        <w:t xml:space="preserve"> </w:t>
      </w:r>
      <w:r>
        <w:rPr>
          <w:sz w:val="18"/>
        </w:rPr>
        <w:t>Inmobiliario Federal y su intervención en el otorgamiento de actos relacionados con</w:t>
      </w:r>
      <w:r>
        <w:rPr>
          <w:spacing w:val="1"/>
          <w:sz w:val="18"/>
        </w:rPr>
        <w:t xml:space="preserve"> </w:t>
      </w:r>
      <w:r>
        <w:rPr>
          <w:sz w:val="18"/>
        </w:rPr>
        <w:t>inmuebles federales;</w:t>
      </w:r>
    </w:p>
    <w:p w14:paraId="1800BB82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7" w:line="319" w:lineRule="auto"/>
        <w:ind w:right="134"/>
        <w:jc w:val="both"/>
        <w:rPr>
          <w:sz w:val="18"/>
        </w:rPr>
      </w:pPr>
      <w:r>
        <w:rPr>
          <w:sz w:val="18"/>
        </w:rPr>
        <w:t>Elaborar y proponer al Presidente del Instituto las normas generales a que se sujetará el</w:t>
      </w:r>
      <w:r>
        <w:rPr>
          <w:spacing w:val="1"/>
          <w:sz w:val="18"/>
        </w:rPr>
        <w:t xml:space="preserve"> </w:t>
      </w:r>
      <w:r>
        <w:rPr>
          <w:sz w:val="18"/>
        </w:rPr>
        <w:t>registro, afectación, disposición final y baja de los bienes muebles al servicio de 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Pública</w:t>
      </w:r>
      <w:r>
        <w:rPr>
          <w:spacing w:val="1"/>
          <w:sz w:val="18"/>
        </w:rPr>
        <w:t xml:space="preserve"> </w:t>
      </w:r>
      <w:r>
        <w:rPr>
          <w:sz w:val="18"/>
        </w:rPr>
        <w:t>Federal,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la Oficina de</w:t>
      </w:r>
      <w:r>
        <w:rPr>
          <w:spacing w:val="-3"/>
          <w:sz w:val="18"/>
        </w:rPr>
        <w:t xml:space="preserve"> </w:t>
      </w:r>
      <w:r>
        <w:rPr>
          <w:sz w:val="18"/>
        </w:rPr>
        <w:t>la Presidencia</w:t>
      </w:r>
      <w:r>
        <w:rPr>
          <w:spacing w:val="-2"/>
          <w:sz w:val="18"/>
        </w:rPr>
        <w:t xml:space="preserve"> </w:t>
      </w:r>
      <w:r>
        <w:rPr>
          <w:sz w:val="18"/>
        </w:rPr>
        <w:t>de la</w:t>
      </w:r>
      <w:r>
        <w:rPr>
          <w:spacing w:val="-1"/>
          <w:sz w:val="18"/>
        </w:rPr>
        <w:t xml:space="preserve"> </w:t>
      </w:r>
      <w:r>
        <w:rPr>
          <w:sz w:val="18"/>
        </w:rPr>
        <w:t>República;</w:t>
      </w:r>
    </w:p>
    <w:p w14:paraId="6F26172E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4" w:line="321" w:lineRule="auto"/>
        <w:ind w:right="139"/>
        <w:jc w:val="both"/>
        <w:rPr>
          <w:sz w:val="18"/>
        </w:rPr>
      </w:pPr>
      <w:r>
        <w:rPr>
          <w:sz w:val="18"/>
        </w:rPr>
        <w:t>Imponer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sanciones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correspondan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Notarios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</w:t>
      </w:r>
      <w:r>
        <w:rPr>
          <w:spacing w:val="-3"/>
          <w:sz w:val="18"/>
        </w:rPr>
        <w:t xml:space="preserve"> </w:t>
      </w:r>
      <w:r>
        <w:rPr>
          <w:sz w:val="18"/>
        </w:rPr>
        <w:t>Inmobiliario Federal, en</w:t>
      </w:r>
      <w:r>
        <w:rPr>
          <w:spacing w:val="-3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-3"/>
          <w:sz w:val="18"/>
        </w:rPr>
        <w:t xml:space="preserve"> </w:t>
      </w:r>
      <w:r>
        <w:rPr>
          <w:sz w:val="18"/>
        </w:rPr>
        <w:t>Ley;</w:t>
      </w:r>
    </w:p>
    <w:p w14:paraId="23543F51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98" w:line="319" w:lineRule="auto"/>
        <w:ind w:right="136"/>
        <w:jc w:val="both"/>
        <w:rPr>
          <w:sz w:val="18"/>
        </w:rPr>
      </w:pPr>
      <w:r>
        <w:rPr>
          <w:sz w:val="18"/>
        </w:rPr>
        <w:t>Autorizar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dependencias,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8"/>
          <w:sz w:val="18"/>
        </w:rPr>
        <w:t xml:space="preserve"> </w:t>
      </w:r>
      <w:r>
        <w:rPr>
          <w:sz w:val="18"/>
        </w:rPr>
        <w:t>General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República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Oficina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Presidencia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venta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</w:t>
      </w:r>
      <w:r>
        <w:rPr>
          <w:spacing w:val="1"/>
          <w:sz w:val="18"/>
        </w:rPr>
        <w:t xml:space="preserve"> </w:t>
      </w:r>
      <w:r>
        <w:rPr>
          <w:sz w:val="18"/>
        </w:rPr>
        <w:t>sin</w:t>
      </w:r>
      <w:r>
        <w:rPr>
          <w:spacing w:val="1"/>
          <w:sz w:val="18"/>
        </w:rPr>
        <w:t xml:space="preserve"> </w:t>
      </w:r>
      <w:r>
        <w:rPr>
          <w:sz w:val="18"/>
        </w:rPr>
        <w:t>sujetarse</w:t>
      </w:r>
      <w:r>
        <w:rPr>
          <w:spacing w:val="50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 de licitación pública, mediante invitación a cuando menos tres personas o</w:t>
      </w:r>
      <w:r>
        <w:rPr>
          <w:spacing w:val="1"/>
          <w:sz w:val="18"/>
        </w:rPr>
        <w:t xml:space="preserve"> </w:t>
      </w:r>
      <w:r>
        <w:rPr>
          <w:sz w:val="18"/>
        </w:rPr>
        <w:t>adjudicación directa, cuando se presenten condiciones o circunstancias extraordinarias o</w:t>
      </w:r>
      <w:r>
        <w:rPr>
          <w:spacing w:val="-47"/>
          <w:sz w:val="18"/>
        </w:rPr>
        <w:t xml:space="preserve"> </w:t>
      </w:r>
      <w:r>
        <w:rPr>
          <w:sz w:val="18"/>
        </w:rPr>
        <w:t>imprevisibles o situaciones de emergencia, o no existan por lo menos tres posibles</w:t>
      </w:r>
      <w:r>
        <w:rPr>
          <w:spacing w:val="1"/>
          <w:sz w:val="18"/>
        </w:rPr>
        <w:t xml:space="preserve"> </w:t>
      </w:r>
      <w:r>
        <w:rPr>
          <w:sz w:val="18"/>
        </w:rPr>
        <w:t>interesados</w:t>
      </w:r>
      <w:r>
        <w:rPr>
          <w:spacing w:val="-2"/>
          <w:sz w:val="18"/>
        </w:rPr>
        <w:t xml:space="preserve"> </w:t>
      </w:r>
      <w:r>
        <w:rPr>
          <w:sz w:val="18"/>
        </w:rPr>
        <w:t>capacitados</w:t>
      </w:r>
      <w:r>
        <w:rPr>
          <w:spacing w:val="-1"/>
          <w:sz w:val="18"/>
        </w:rPr>
        <w:t xml:space="preserve"> </w:t>
      </w:r>
      <w:r>
        <w:rPr>
          <w:sz w:val="18"/>
        </w:rPr>
        <w:t>legalmente</w:t>
      </w:r>
      <w:r>
        <w:rPr>
          <w:spacing w:val="-1"/>
          <w:sz w:val="18"/>
        </w:rPr>
        <w:t xml:space="preserve"> </w:t>
      </w:r>
      <w:r>
        <w:rPr>
          <w:sz w:val="18"/>
        </w:rPr>
        <w:t>para presentar</w:t>
      </w:r>
      <w:r>
        <w:rPr>
          <w:spacing w:val="-1"/>
          <w:sz w:val="18"/>
        </w:rPr>
        <w:t xml:space="preserve"> </w:t>
      </w:r>
      <w:r>
        <w:rPr>
          <w:sz w:val="18"/>
        </w:rPr>
        <w:t>ofertas;</w:t>
      </w:r>
    </w:p>
    <w:p w14:paraId="720DC6C9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5" w:line="319" w:lineRule="auto"/>
        <w:ind w:right="134"/>
        <w:jc w:val="both"/>
        <w:rPr>
          <w:sz w:val="18"/>
        </w:rPr>
      </w:pPr>
      <w:r>
        <w:rPr>
          <w:sz w:val="18"/>
        </w:rPr>
        <w:t>Autorizar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dependencias,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8"/>
          <w:sz w:val="18"/>
        </w:rPr>
        <w:t xml:space="preserve"> </w:t>
      </w:r>
      <w:r>
        <w:rPr>
          <w:sz w:val="18"/>
        </w:rPr>
        <w:t>General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República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Oficina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la Presidencia de la República, la donación de bienes muebles de propiedad federal que</w:t>
      </w:r>
      <w:r>
        <w:rPr>
          <w:spacing w:val="1"/>
          <w:sz w:val="18"/>
        </w:rPr>
        <w:t xml:space="preserve"> </w:t>
      </w:r>
      <w:r>
        <w:rPr>
          <w:sz w:val="18"/>
        </w:rPr>
        <w:t>estén a su servicio, cuando ya no les sean útiles y el valor de los mismos exceda el</w:t>
      </w:r>
      <w:r>
        <w:rPr>
          <w:spacing w:val="1"/>
          <w:sz w:val="18"/>
        </w:rPr>
        <w:t xml:space="preserve"> </w:t>
      </w:r>
      <w:r>
        <w:rPr>
          <w:sz w:val="18"/>
        </w:rPr>
        <w:t>monto</w:t>
      </w:r>
      <w:r>
        <w:rPr>
          <w:spacing w:val="-1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2"/>
          <w:sz w:val="18"/>
        </w:rPr>
        <w:t xml:space="preserve"> </w:t>
      </w:r>
      <w:r>
        <w:rPr>
          <w:sz w:val="18"/>
        </w:rPr>
        <w:t>en el artículo</w:t>
      </w:r>
      <w:r>
        <w:rPr>
          <w:spacing w:val="-1"/>
          <w:sz w:val="18"/>
        </w:rPr>
        <w:t xml:space="preserve"> </w:t>
      </w:r>
      <w:r>
        <w:rPr>
          <w:sz w:val="18"/>
        </w:rPr>
        <w:t>133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 Ley;</w:t>
      </w:r>
    </w:p>
    <w:p w14:paraId="15900E59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5" w:line="319" w:lineRule="auto"/>
        <w:ind w:right="133"/>
        <w:jc w:val="both"/>
        <w:rPr>
          <w:sz w:val="18"/>
        </w:rPr>
      </w:pPr>
      <w:r>
        <w:rPr>
          <w:sz w:val="18"/>
        </w:rPr>
        <w:t>Llevar y mantener actualizado el catálogo o registro clasificatorio de los bienes muebles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dependencias,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República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Oficina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Presidencia de la República, con base en la información que éstas le remitan para tal</w:t>
      </w:r>
      <w:r>
        <w:rPr>
          <w:spacing w:val="1"/>
          <w:sz w:val="18"/>
        </w:rPr>
        <w:t xml:space="preserve"> </w:t>
      </w:r>
      <w:r>
        <w:rPr>
          <w:sz w:val="18"/>
        </w:rPr>
        <w:t>efecto,</w:t>
      </w:r>
      <w:r>
        <w:rPr>
          <w:spacing w:val="-1"/>
          <w:sz w:val="18"/>
        </w:rPr>
        <w:t xml:space="preserve"> </w:t>
      </w: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como llevar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registro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avisos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baja respectivos,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</w:p>
    <w:p w14:paraId="52833397" w14:textId="77777777" w:rsidR="00301110" w:rsidRDefault="00817F4C">
      <w:pPr>
        <w:pStyle w:val="Prrafodelista"/>
        <w:numPr>
          <w:ilvl w:val="0"/>
          <w:numId w:val="2"/>
        </w:numPr>
        <w:tabs>
          <w:tab w:val="left" w:pos="1867"/>
          <w:tab w:val="left" w:pos="1868"/>
        </w:tabs>
        <w:spacing w:before="103" w:line="319" w:lineRule="auto"/>
        <w:ind w:right="134"/>
        <w:jc w:val="both"/>
        <w:rPr>
          <w:sz w:val="18"/>
        </w:rPr>
      </w:pPr>
      <w:r>
        <w:rPr>
          <w:sz w:val="18"/>
        </w:rPr>
        <w:t>Practicar las visitas de inspección que considere necesarias a las dependencias, la</w:t>
      </w:r>
      <w:r>
        <w:rPr>
          <w:spacing w:val="1"/>
          <w:sz w:val="18"/>
        </w:rPr>
        <w:t xml:space="preserve"> </w:t>
      </w:r>
      <w:r>
        <w:rPr>
          <w:sz w:val="18"/>
        </w:rPr>
        <w:t>Procuraduría General de la República, la Oficina de la Presidencia de la República y las</w:t>
      </w:r>
      <w:r>
        <w:rPr>
          <w:spacing w:val="1"/>
          <w:sz w:val="18"/>
        </w:rPr>
        <w:t xml:space="preserve"> </w:t>
      </w:r>
      <w:r>
        <w:rPr>
          <w:sz w:val="18"/>
        </w:rPr>
        <w:t>entidades paraestatales para verificar el control y existencia en almacenes e inventarios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bienes</w:t>
      </w:r>
      <w:r>
        <w:rPr>
          <w:spacing w:val="1"/>
          <w:sz w:val="18"/>
        </w:rPr>
        <w:t xml:space="preserve"> </w:t>
      </w:r>
      <w:r>
        <w:rPr>
          <w:sz w:val="18"/>
        </w:rPr>
        <w:t>muebles,</w:t>
      </w:r>
      <w:r>
        <w:rPr>
          <w:spacing w:val="-1"/>
          <w:sz w:val="18"/>
        </w:rPr>
        <w:t xml:space="preserve"> </w:t>
      </w:r>
      <w:r>
        <w:rPr>
          <w:sz w:val="18"/>
        </w:rPr>
        <w:t>así</w:t>
      </w:r>
      <w:r>
        <w:rPr>
          <w:spacing w:val="3"/>
          <w:sz w:val="18"/>
        </w:rPr>
        <w:t xml:space="preserve"> </w:t>
      </w:r>
      <w:r>
        <w:rPr>
          <w:sz w:val="18"/>
        </w:rPr>
        <w:t>como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afectación a los</w:t>
      </w:r>
      <w:r>
        <w:rPr>
          <w:spacing w:val="-2"/>
          <w:sz w:val="18"/>
        </w:rPr>
        <w:t xml:space="preserve"> </w:t>
      </w:r>
      <w:r>
        <w:rPr>
          <w:sz w:val="18"/>
        </w:rPr>
        <w:t>mismos.</w:t>
      </w:r>
    </w:p>
    <w:p w14:paraId="0E5EF7BB" w14:textId="77777777" w:rsidR="00301110" w:rsidRDefault="00817F4C">
      <w:pPr>
        <w:pStyle w:val="Ttulo2"/>
        <w:spacing w:before="104"/>
        <w:jc w:val="left"/>
      </w:pPr>
      <w:r>
        <w:t>…</w:t>
      </w:r>
    </w:p>
    <w:p w14:paraId="6C528C89" w14:textId="77777777" w:rsidR="00301110" w:rsidRDefault="00301110">
      <w:pPr>
        <w:sectPr w:rsidR="00301110">
          <w:pgSz w:w="12240" w:h="15840"/>
          <w:pgMar w:top="1060" w:right="1560" w:bottom="280" w:left="1560" w:header="711" w:footer="0" w:gutter="0"/>
          <w:cols w:space="720"/>
        </w:sectPr>
      </w:pPr>
    </w:p>
    <w:p w14:paraId="35E6482D" w14:textId="77777777" w:rsidR="00301110" w:rsidRDefault="00817F4C">
      <w:pPr>
        <w:spacing w:before="152"/>
        <w:ind w:left="427"/>
        <w:rPr>
          <w:sz w:val="18"/>
        </w:rPr>
      </w:pPr>
      <w:r>
        <w:rPr>
          <w:rFonts w:ascii="Arial" w:hAnsi="Arial"/>
          <w:b/>
          <w:sz w:val="18"/>
        </w:rPr>
        <w:t>ARTÍCULO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11.-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…</w:t>
      </w:r>
    </w:p>
    <w:p w14:paraId="5E6BA91B" w14:textId="77777777" w:rsidR="00301110" w:rsidRDefault="00301110">
      <w:pPr>
        <w:pStyle w:val="Textoindependiente"/>
        <w:spacing w:before="1"/>
        <w:ind w:left="0" w:firstLine="0"/>
        <w:jc w:val="left"/>
        <w:rPr>
          <w:sz w:val="17"/>
        </w:rPr>
      </w:pPr>
    </w:p>
    <w:p w14:paraId="63436AF1" w14:textId="77777777" w:rsidR="00301110" w:rsidRDefault="00817F4C">
      <w:pPr>
        <w:ind w:left="859"/>
        <w:rPr>
          <w:sz w:val="18"/>
        </w:rPr>
      </w:pPr>
      <w:r>
        <w:rPr>
          <w:rFonts w:ascii="Arial" w:hAnsi="Arial"/>
          <w:b/>
          <w:sz w:val="18"/>
        </w:rPr>
        <w:t xml:space="preserve">I. </w:t>
      </w:r>
      <w:r>
        <w:rPr>
          <w:sz w:val="18"/>
        </w:rPr>
        <w:t xml:space="preserve">a </w:t>
      </w:r>
      <w:r>
        <w:rPr>
          <w:rFonts w:ascii="Arial" w:hAnsi="Arial"/>
          <w:b/>
          <w:sz w:val="18"/>
        </w:rPr>
        <w:t>IV.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…</w:t>
      </w:r>
    </w:p>
    <w:p w14:paraId="2C6A7C3D" w14:textId="77777777" w:rsidR="00301110" w:rsidRDefault="00301110">
      <w:pPr>
        <w:pStyle w:val="Textoindependiente"/>
        <w:spacing w:before="1"/>
        <w:ind w:left="0" w:firstLine="0"/>
        <w:jc w:val="left"/>
        <w:rPr>
          <w:sz w:val="17"/>
        </w:rPr>
      </w:pPr>
    </w:p>
    <w:p w14:paraId="0C2CFE17" w14:textId="77777777" w:rsidR="00301110" w:rsidRDefault="00817F4C">
      <w:pPr>
        <w:pStyle w:val="Prrafodelista"/>
        <w:numPr>
          <w:ilvl w:val="0"/>
          <w:numId w:val="1"/>
        </w:numPr>
        <w:tabs>
          <w:tab w:val="left" w:pos="1867"/>
          <w:tab w:val="left" w:pos="1868"/>
        </w:tabs>
        <w:spacing w:before="0" w:line="350" w:lineRule="auto"/>
        <w:ind w:right="133"/>
        <w:jc w:val="both"/>
        <w:rPr>
          <w:sz w:val="18"/>
        </w:rPr>
      </w:pPr>
      <w:r>
        <w:rPr>
          <w:sz w:val="18"/>
        </w:rPr>
        <w:t>Conocer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revisar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1"/>
          <w:sz w:val="18"/>
        </w:rPr>
        <w:t xml:space="preserve"> </w:t>
      </w:r>
      <w:r>
        <w:rPr>
          <w:sz w:val="18"/>
        </w:rPr>
        <w:t>el punto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vista</w:t>
      </w:r>
      <w:r>
        <w:rPr>
          <w:spacing w:val="1"/>
          <w:sz w:val="18"/>
        </w:rPr>
        <w:t xml:space="preserve"> </w:t>
      </w:r>
      <w:r>
        <w:rPr>
          <w:sz w:val="18"/>
        </w:rPr>
        <w:t>técnico</w:t>
      </w:r>
      <w:r>
        <w:rPr>
          <w:spacing w:val="1"/>
          <w:sz w:val="18"/>
        </w:rPr>
        <w:t xml:space="preserve"> </w:t>
      </w:r>
      <w:r>
        <w:rPr>
          <w:sz w:val="18"/>
        </w:rPr>
        <w:t>jurídico,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asuntos</w:t>
      </w:r>
      <w:r>
        <w:rPr>
          <w:spacing w:val="1"/>
          <w:sz w:val="18"/>
        </w:rPr>
        <w:t xml:space="preserve"> </w:t>
      </w:r>
      <w:r>
        <w:rPr>
          <w:sz w:val="18"/>
        </w:rPr>
        <w:t>relativos</w:t>
      </w:r>
      <w:r>
        <w:rPr>
          <w:spacing w:val="50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destinos de bienes inmuebles federales, con excepción de las playas marítimas, la zona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7"/>
          <w:sz w:val="18"/>
        </w:rPr>
        <w:t xml:space="preserve"> </w:t>
      </w:r>
      <w:r>
        <w:rPr>
          <w:sz w:val="18"/>
        </w:rPr>
        <w:t>marítimo</w:t>
      </w:r>
      <w:r>
        <w:rPr>
          <w:spacing w:val="8"/>
          <w:sz w:val="18"/>
        </w:rPr>
        <w:t xml:space="preserve"> </w:t>
      </w:r>
      <w:r>
        <w:rPr>
          <w:sz w:val="18"/>
        </w:rPr>
        <w:t>terrestre</w:t>
      </w:r>
      <w:r>
        <w:rPr>
          <w:spacing w:val="9"/>
          <w:sz w:val="18"/>
        </w:rPr>
        <w:t xml:space="preserve"> </w:t>
      </w:r>
      <w:r>
        <w:rPr>
          <w:sz w:val="18"/>
        </w:rPr>
        <w:t>y</w:t>
      </w:r>
      <w:r>
        <w:rPr>
          <w:spacing w:val="9"/>
          <w:sz w:val="18"/>
        </w:rPr>
        <w:t xml:space="preserve"> </w:t>
      </w:r>
      <w:r>
        <w:rPr>
          <w:sz w:val="18"/>
        </w:rPr>
        <w:t>los</w:t>
      </w:r>
      <w:r>
        <w:rPr>
          <w:spacing w:val="11"/>
          <w:sz w:val="18"/>
        </w:rPr>
        <w:t xml:space="preserve"> </w:t>
      </w:r>
      <w:r>
        <w:rPr>
          <w:sz w:val="18"/>
        </w:rPr>
        <w:t>terrenos</w:t>
      </w:r>
      <w:r>
        <w:rPr>
          <w:spacing w:val="11"/>
          <w:sz w:val="18"/>
        </w:rPr>
        <w:t xml:space="preserve"> </w:t>
      </w:r>
      <w:r>
        <w:rPr>
          <w:sz w:val="18"/>
        </w:rPr>
        <w:t>ganados</w:t>
      </w:r>
      <w:r>
        <w:rPr>
          <w:spacing w:val="9"/>
          <w:sz w:val="18"/>
        </w:rPr>
        <w:t xml:space="preserve"> </w:t>
      </w:r>
      <w:r>
        <w:rPr>
          <w:sz w:val="18"/>
        </w:rPr>
        <w:t>al</w:t>
      </w:r>
      <w:r>
        <w:rPr>
          <w:spacing w:val="8"/>
          <w:sz w:val="18"/>
        </w:rPr>
        <w:t xml:space="preserve"> </w:t>
      </w:r>
      <w:r>
        <w:rPr>
          <w:sz w:val="18"/>
        </w:rPr>
        <w:t>mar;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11"/>
          <w:sz w:val="18"/>
        </w:rPr>
        <w:t xml:space="preserve"> </w:t>
      </w:r>
      <w:r>
        <w:rPr>
          <w:sz w:val="18"/>
        </w:rPr>
        <w:t>declaratorias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sujeción</w:t>
      </w:r>
      <w:r>
        <w:rPr>
          <w:spacing w:val="-48"/>
          <w:sz w:val="18"/>
        </w:rPr>
        <w:t xml:space="preserve"> </w:t>
      </w:r>
      <w:r>
        <w:rPr>
          <w:sz w:val="18"/>
        </w:rPr>
        <w:t>al</w:t>
      </w:r>
      <w:r>
        <w:rPr>
          <w:spacing w:val="5"/>
          <w:sz w:val="18"/>
        </w:rPr>
        <w:t xml:space="preserve"> </w:t>
      </w:r>
      <w:r>
        <w:rPr>
          <w:sz w:val="18"/>
        </w:rPr>
        <w:t>régimen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dominio</w:t>
      </w:r>
      <w:r>
        <w:rPr>
          <w:spacing w:val="3"/>
          <w:sz w:val="18"/>
        </w:rPr>
        <w:t xml:space="preserve"> </w:t>
      </w:r>
      <w:r>
        <w:rPr>
          <w:sz w:val="18"/>
        </w:rPr>
        <w:t>público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Federación;</w:t>
      </w:r>
      <w:r>
        <w:rPr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desincorporación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dicho</w:t>
      </w:r>
      <w:r>
        <w:rPr>
          <w:spacing w:val="3"/>
          <w:sz w:val="18"/>
        </w:rPr>
        <w:t xml:space="preserve"> </w:t>
      </w:r>
      <w:r>
        <w:rPr>
          <w:sz w:val="18"/>
        </w:rPr>
        <w:t>régimen</w:t>
      </w:r>
      <w:r>
        <w:rPr>
          <w:spacing w:val="-48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enajenar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federales,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excepción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terrenos</w:t>
      </w:r>
      <w:r>
        <w:rPr>
          <w:spacing w:val="1"/>
          <w:sz w:val="18"/>
        </w:rPr>
        <w:t xml:space="preserve"> </w:t>
      </w:r>
      <w:r>
        <w:rPr>
          <w:sz w:val="18"/>
        </w:rPr>
        <w:t>nacionales, demasías y los terrenos ganados al mar; la desincorporación de ese régimen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</w:t>
      </w:r>
      <w:r>
        <w:rPr>
          <w:spacing w:val="1"/>
          <w:sz w:val="18"/>
        </w:rPr>
        <w:t xml:space="preserve"> </w:t>
      </w:r>
      <w:r>
        <w:rPr>
          <w:sz w:val="18"/>
        </w:rPr>
        <w:t>pertenecientes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organismos</w:t>
      </w:r>
      <w:r>
        <w:rPr>
          <w:spacing w:val="1"/>
          <w:sz w:val="18"/>
        </w:rPr>
        <w:t xml:space="preserve"> </w:t>
      </w:r>
      <w:r>
        <w:rPr>
          <w:sz w:val="18"/>
        </w:rPr>
        <w:t>descentralizados,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reversión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inmuebles federales enajenados a título gratuito, así como, someter a consideración del</w:t>
      </w:r>
      <w:r>
        <w:rPr>
          <w:spacing w:val="1"/>
          <w:sz w:val="18"/>
        </w:rPr>
        <w:t xml:space="preserve"> </w:t>
      </w:r>
      <w:r>
        <w:rPr>
          <w:sz w:val="18"/>
        </w:rPr>
        <w:t>Presidente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Instituto,</w:t>
      </w:r>
      <w:r>
        <w:rPr>
          <w:spacing w:val="7"/>
          <w:sz w:val="18"/>
        </w:rPr>
        <w:t xml:space="preserve"> </w:t>
      </w:r>
      <w:r>
        <w:rPr>
          <w:sz w:val="18"/>
        </w:rPr>
        <w:t>previa</w:t>
      </w:r>
      <w:r>
        <w:rPr>
          <w:spacing w:val="6"/>
          <w:sz w:val="18"/>
        </w:rPr>
        <w:t xml:space="preserve"> </w:t>
      </w:r>
      <w:r>
        <w:rPr>
          <w:sz w:val="18"/>
        </w:rPr>
        <w:t>opinión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7"/>
          <w:sz w:val="18"/>
        </w:rPr>
        <w:t xml:space="preserve"> </w:t>
      </w:r>
      <w:r>
        <w:rPr>
          <w:sz w:val="18"/>
        </w:rPr>
        <w:t>Unidad</w:t>
      </w:r>
      <w:r>
        <w:rPr>
          <w:spacing w:val="8"/>
          <w:sz w:val="18"/>
        </w:rPr>
        <w:t xml:space="preserve"> </w:t>
      </w:r>
      <w:r>
        <w:rPr>
          <w:sz w:val="18"/>
        </w:rPr>
        <w:t>Jurídica,</w:t>
      </w:r>
      <w:r>
        <w:rPr>
          <w:spacing w:val="7"/>
          <w:sz w:val="18"/>
        </w:rPr>
        <w:t xml:space="preserve"> </w:t>
      </w:r>
      <w:r>
        <w:rPr>
          <w:sz w:val="18"/>
        </w:rPr>
        <w:t>los</w:t>
      </w:r>
      <w:r>
        <w:rPr>
          <w:spacing w:val="6"/>
          <w:sz w:val="18"/>
        </w:rPr>
        <w:t xml:space="preserve"> </w:t>
      </w:r>
      <w:r>
        <w:rPr>
          <w:sz w:val="18"/>
        </w:rPr>
        <w:t>proyectos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acuerdos</w:t>
      </w:r>
      <w:r>
        <w:rPr>
          <w:spacing w:val="-48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declaratorias</w:t>
      </w:r>
      <w:r>
        <w:rPr>
          <w:spacing w:val="-1"/>
          <w:sz w:val="18"/>
        </w:rPr>
        <w:t xml:space="preserve"> </w:t>
      </w:r>
      <w:r>
        <w:rPr>
          <w:sz w:val="18"/>
        </w:rPr>
        <w:t>correspondientes;</w:t>
      </w:r>
    </w:p>
    <w:p w14:paraId="351C683C" w14:textId="77777777" w:rsidR="00301110" w:rsidRDefault="00817F4C">
      <w:pPr>
        <w:pStyle w:val="Prrafodelista"/>
        <w:numPr>
          <w:ilvl w:val="0"/>
          <w:numId w:val="1"/>
        </w:numPr>
        <w:tabs>
          <w:tab w:val="left" w:pos="1131"/>
        </w:tabs>
        <w:spacing w:before="98"/>
        <w:ind w:left="1130" w:hanging="272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XXXIV.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…</w:t>
      </w:r>
    </w:p>
    <w:p w14:paraId="1DD7A243" w14:textId="77777777" w:rsidR="00301110" w:rsidRDefault="00301110">
      <w:pPr>
        <w:pStyle w:val="Textoindependiente"/>
        <w:spacing w:before="1"/>
        <w:ind w:left="0" w:firstLine="0"/>
        <w:jc w:val="left"/>
        <w:rPr>
          <w:sz w:val="17"/>
        </w:rPr>
      </w:pPr>
    </w:p>
    <w:p w14:paraId="74789D5B" w14:textId="77777777" w:rsidR="00301110" w:rsidRDefault="00817F4C">
      <w:pPr>
        <w:pStyle w:val="Ttulo2"/>
        <w:spacing w:before="0"/>
        <w:jc w:val="left"/>
      </w:pPr>
      <w:r>
        <w:t>…</w:t>
      </w:r>
    </w:p>
    <w:p w14:paraId="5239B507" w14:textId="77777777" w:rsidR="00301110" w:rsidRDefault="00301110">
      <w:pPr>
        <w:pStyle w:val="Textoindependiente"/>
        <w:spacing w:before="1"/>
        <w:ind w:left="0" w:firstLine="0"/>
        <w:jc w:val="left"/>
        <w:rPr>
          <w:rFonts w:ascii="Arial"/>
          <w:b/>
          <w:sz w:val="17"/>
        </w:rPr>
      </w:pPr>
    </w:p>
    <w:p w14:paraId="0AE2A8E2" w14:textId="77777777" w:rsidR="00301110" w:rsidRDefault="00817F4C">
      <w:pPr>
        <w:pStyle w:val="Textoindependiente"/>
        <w:spacing w:before="0" w:line="350" w:lineRule="auto"/>
        <w:ind w:left="139" w:right="136"/>
      </w:pPr>
      <w:r>
        <w:rPr>
          <w:rFonts w:ascii="Arial" w:hAnsi="Arial"/>
          <w:b/>
        </w:rPr>
        <w:t xml:space="preserve">ARTÍCULO 19.- </w:t>
      </w:r>
      <w:r>
        <w:t>La presentación de una solicitud de servicio valuatorio obliga al promovente a pagar</w:t>
      </w:r>
      <w:r>
        <w:rPr>
          <w:spacing w:val="1"/>
        </w:rPr>
        <w:t xml:space="preserve"> </w:t>
      </w:r>
      <w:r>
        <w:t>previamente los aprovechamientos y gastos que origine la prestación de los servicios valuatorios, en un plazo</w:t>
      </w:r>
      <w:r>
        <w:rPr>
          <w:spacing w:val="1"/>
        </w:rPr>
        <w:t xml:space="preserve"> </w:t>
      </w:r>
      <w:r>
        <w:t>no mayor a sesenta días a partir de la presentación de dicha solicitud. En el caso de que éste solicite la</w:t>
      </w:r>
      <w:r>
        <w:rPr>
          <w:spacing w:val="1"/>
        </w:rPr>
        <w:t xml:space="preserve"> </w:t>
      </w:r>
      <w:r>
        <w:t>suspensión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valuatorio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pagados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aprovechamientos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gastos,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cobrados</w:t>
      </w:r>
      <w:r>
        <w:rPr>
          <w:spacing w:val="1"/>
        </w:rPr>
        <w:t xml:space="preserve"> </w:t>
      </w:r>
      <w:r>
        <w:t>únicamente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devengados.</w:t>
      </w:r>
    </w:p>
    <w:p w14:paraId="3475A9B0" w14:textId="77777777" w:rsidR="00301110" w:rsidRDefault="00817F4C">
      <w:pPr>
        <w:pStyle w:val="Textoindependiente"/>
        <w:spacing w:before="99" w:line="350" w:lineRule="auto"/>
        <w:ind w:left="139" w:right="133"/>
      </w:pPr>
      <w:r>
        <w:t>Cuando el solicitante sea una dependencia o entidad de la Administración Pública Federal, la solicitud de</w:t>
      </w:r>
      <w:r>
        <w:rPr>
          <w:spacing w:val="1"/>
        </w:rPr>
        <w:t xml:space="preserve"> </w:t>
      </w:r>
      <w:r>
        <w:t>los servicios valuatorios deberá ser suscrita por el servidor público de dicha dependencia o entidad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requiera el servicio y por un servidor público competente para autorizar el pago de los aprovechamientos y</w:t>
      </w:r>
      <w:r>
        <w:rPr>
          <w:spacing w:val="1"/>
        </w:rPr>
        <w:t xml:space="preserve"> </w:t>
      </w:r>
      <w:r>
        <w:t>gastos al Instituto.</w:t>
      </w:r>
    </w:p>
    <w:p w14:paraId="20FB98A2" w14:textId="77777777" w:rsidR="00301110" w:rsidRDefault="00817F4C">
      <w:pPr>
        <w:pStyle w:val="Textoindependiente"/>
        <w:spacing w:before="102" w:line="350" w:lineRule="auto"/>
        <w:ind w:left="139" w:right="144"/>
      </w:pPr>
      <w:r>
        <w:t>El Instituto notificará al promovente cuando se hayan generado aprovechamientos y gastos adicionales por</w:t>
      </w:r>
      <w:r>
        <w:rPr>
          <w:spacing w:val="-47"/>
        </w:rPr>
        <w:t xml:space="preserve"> </w:t>
      </w:r>
      <w:r>
        <w:t>el servicio valuatorio solicitado originalmente, mismos que deberán cubrirse previamente a la entrega del</w:t>
      </w:r>
      <w:r>
        <w:rPr>
          <w:spacing w:val="1"/>
        </w:rPr>
        <w:t xml:space="preserve"> </w:t>
      </w:r>
      <w:r>
        <w:t>dictamen</w:t>
      </w:r>
      <w:r>
        <w:rPr>
          <w:spacing w:val="-1"/>
        </w:rPr>
        <w:t xml:space="preserve"> </w:t>
      </w:r>
      <w:r>
        <w:t>valuatorio.</w:t>
      </w:r>
    </w:p>
    <w:p w14:paraId="6F1B5491" w14:textId="77777777" w:rsidR="00301110" w:rsidRDefault="00817F4C">
      <w:pPr>
        <w:pStyle w:val="Ttulo2"/>
        <w:ind w:left="490" w:right="491"/>
        <w:rPr>
          <w:rFonts w:ascii="Times New Roman"/>
        </w:rPr>
      </w:pPr>
      <w:r>
        <w:rPr>
          <w:rFonts w:ascii="Times New Roman"/>
        </w:rPr>
        <w:t>TRANSITORIOS</w:t>
      </w:r>
    </w:p>
    <w:p w14:paraId="06883717" w14:textId="77777777" w:rsidR="00301110" w:rsidRDefault="00301110">
      <w:pPr>
        <w:pStyle w:val="Textoindependiente"/>
        <w:spacing w:before="9"/>
        <w:ind w:left="0" w:firstLine="0"/>
        <w:jc w:val="left"/>
        <w:rPr>
          <w:rFonts w:ascii="Times New Roman"/>
          <w:b/>
          <w:sz w:val="16"/>
        </w:rPr>
      </w:pPr>
    </w:p>
    <w:p w14:paraId="32B61CF0" w14:textId="336AEF04" w:rsidR="00301110" w:rsidRDefault="00365A1E">
      <w:pPr>
        <w:pStyle w:val="Textoindependiente"/>
        <w:spacing w:before="0" w:line="348" w:lineRule="auto"/>
        <w:ind w:left="139" w:right="133"/>
      </w:pPr>
      <w:r>
        <w:rPr>
          <w:rFonts w:ascii="Arial" w:hAnsi="Arial"/>
          <w:b/>
        </w:rPr>
        <w:t>PRIMERO. -</w:t>
      </w:r>
      <w:r w:rsidR="00817F4C">
        <w:rPr>
          <w:rFonts w:ascii="Arial" w:hAnsi="Arial"/>
          <w:b/>
        </w:rPr>
        <w:t xml:space="preserve"> </w:t>
      </w:r>
      <w:r w:rsidR="00817F4C">
        <w:t>El presente Decreto entrará en vigor el mismo día de su publicación en el Diario Oficial de la</w:t>
      </w:r>
      <w:r w:rsidR="00817F4C">
        <w:rPr>
          <w:spacing w:val="1"/>
        </w:rPr>
        <w:t xml:space="preserve"> </w:t>
      </w:r>
      <w:r w:rsidR="00817F4C">
        <w:t>Federación.</w:t>
      </w:r>
    </w:p>
    <w:p w14:paraId="0F80E3C7" w14:textId="5F244585" w:rsidR="00301110" w:rsidRDefault="00365A1E">
      <w:pPr>
        <w:pStyle w:val="Textoindependiente"/>
        <w:spacing w:before="103" w:line="348" w:lineRule="auto"/>
        <w:ind w:left="139" w:right="137"/>
      </w:pPr>
      <w:r>
        <w:rPr>
          <w:rFonts w:ascii="Arial" w:hAnsi="Arial"/>
          <w:b/>
        </w:rPr>
        <w:t>SEGUNDO. -</w:t>
      </w:r>
      <w:r w:rsidR="00817F4C">
        <w:rPr>
          <w:rFonts w:ascii="Arial" w:hAnsi="Arial"/>
          <w:b/>
          <w:spacing w:val="1"/>
        </w:rPr>
        <w:t xml:space="preserve"> </w:t>
      </w:r>
      <w:r w:rsidR="00817F4C">
        <w:t>En</w:t>
      </w:r>
      <w:r w:rsidR="00817F4C">
        <w:rPr>
          <w:spacing w:val="1"/>
        </w:rPr>
        <w:t xml:space="preserve"> </w:t>
      </w:r>
      <w:r w:rsidR="00817F4C">
        <w:t>tanto</w:t>
      </w:r>
      <w:r w:rsidR="00817F4C">
        <w:rPr>
          <w:spacing w:val="1"/>
        </w:rPr>
        <w:t xml:space="preserve"> </w:t>
      </w:r>
      <w:r w:rsidR="00817F4C">
        <w:t>se</w:t>
      </w:r>
      <w:r w:rsidR="00817F4C">
        <w:rPr>
          <w:spacing w:val="1"/>
        </w:rPr>
        <w:t xml:space="preserve"> </w:t>
      </w:r>
      <w:r w:rsidR="00817F4C">
        <w:t>expidan</w:t>
      </w:r>
      <w:r w:rsidR="00817F4C">
        <w:rPr>
          <w:spacing w:val="1"/>
        </w:rPr>
        <w:t xml:space="preserve"> </w:t>
      </w:r>
      <w:r w:rsidR="00817F4C">
        <w:t>las</w:t>
      </w:r>
      <w:r w:rsidR="00817F4C">
        <w:rPr>
          <w:spacing w:val="1"/>
        </w:rPr>
        <w:t xml:space="preserve"> </w:t>
      </w:r>
      <w:r w:rsidR="00817F4C">
        <w:t>políticas,</w:t>
      </w:r>
      <w:r w:rsidR="00817F4C">
        <w:rPr>
          <w:spacing w:val="1"/>
        </w:rPr>
        <w:t xml:space="preserve"> </w:t>
      </w:r>
      <w:r w:rsidR="00817F4C">
        <w:t>normas,</w:t>
      </w:r>
      <w:r w:rsidR="00817F4C">
        <w:rPr>
          <w:spacing w:val="1"/>
        </w:rPr>
        <w:t xml:space="preserve"> </w:t>
      </w:r>
      <w:r w:rsidR="00817F4C">
        <w:t>acuerdos,</w:t>
      </w:r>
      <w:r w:rsidR="00817F4C">
        <w:rPr>
          <w:spacing w:val="1"/>
        </w:rPr>
        <w:t xml:space="preserve"> </w:t>
      </w:r>
      <w:r w:rsidR="00817F4C">
        <w:t>lineamientos,</w:t>
      </w:r>
      <w:r w:rsidR="00817F4C">
        <w:rPr>
          <w:spacing w:val="1"/>
        </w:rPr>
        <w:t xml:space="preserve"> </w:t>
      </w:r>
      <w:r w:rsidR="00817F4C">
        <w:t>procedimientos,</w:t>
      </w:r>
      <w:r w:rsidR="00817F4C">
        <w:rPr>
          <w:spacing w:val="1"/>
        </w:rPr>
        <w:t xml:space="preserve"> </w:t>
      </w:r>
      <w:r w:rsidR="00817F4C">
        <w:t>metodologías,</w:t>
      </w:r>
      <w:r w:rsidR="00817F4C">
        <w:rPr>
          <w:spacing w:val="1"/>
        </w:rPr>
        <w:t xml:space="preserve"> </w:t>
      </w:r>
      <w:r w:rsidR="00817F4C">
        <w:t>criterios</w:t>
      </w:r>
      <w:r w:rsidR="00817F4C">
        <w:rPr>
          <w:spacing w:val="1"/>
        </w:rPr>
        <w:t xml:space="preserve"> </w:t>
      </w:r>
      <w:r w:rsidR="00817F4C">
        <w:t>técnicos</w:t>
      </w:r>
      <w:r w:rsidR="00817F4C">
        <w:rPr>
          <w:spacing w:val="1"/>
        </w:rPr>
        <w:t xml:space="preserve"> </w:t>
      </w:r>
      <w:r w:rsidR="00817F4C">
        <w:t>y</w:t>
      </w:r>
      <w:r w:rsidR="00817F4C">
        <w:rPr>
          <w:spacing w:val="1"/>
        </w:rPr>
        <w:t xml:space="preserve"> </w:t>
      </w:r>
      <w:r w:rsidR="00817F4C">
        <w:t>demás</w:t>
      </w:r>
      <w:r w:rsidR="00817F4C">
        <w:rPr>
          <w:spacing w:val="1"/>
        </w:rPr>
        <w:t xml:space="preserve"> </w:t>
      </w:r>
      <w:r w:rsidR="00817F4C">
        <w:t>disposiciones</w:t>
      </w:r>
      <w:r w:rsidR="00817F4C">
        <w:rPr>
          <w:spacing w:val="1"/>
        </w:rPr>
        <w:t xml:space="preserve"> </w:t>
      </w:r>
      <w:r w:rsidR="00817F4C">
        <w:t>a</w:t>
      </w:r>
      <w:r w:rsidR="00817F4C">
        <w:rPr>
          <w:spacing w:val="1"/>
        </w:rPr>
        <w:t xml:space="preserve"> </w:t>
      </w:r>
      <w:r w:rsidR="00817F4C">
        <w:t>que</w:t>
      </w:r>
      <w:r w:rsidR="00817F4C">
        <w:rPr>
          <w:spacing w:val="1"/>
        </w:rPr>
        <w:t xml:space="preserve"> </w:t>
      </w:r>
      <w:r w:rsidR="00817F4C">
        <w:t>se</w:t>
      </w:r>
      <w:r w:rsidR="00817F4C">
        <w:rPr>
          <w:spacing w:val="1"/>
        </w:rPr>
        <w:t xml:space="preserve"> </w:t>
      </w:r>
      <w:r w:rsidR="00817F4C">
        <w:t>refiere</w:t>
      </w:r>
      <w:r w:rsidR="00817F4C">
        <w:rPr>
          <w:spacing w:val="1"/>
        </w:rPr>
        <w:t xml:space="preserve"> </w:t>
      </w:r>
      <w:r w:rsidR="00817F4C">
        <w:t>este</w:t>
      </w:r>
      <w:r w:rsidR="00817F4C">
        <w:rPr>
          <w:spacing w:val="1"/>
        </w:rPr>
        <w:t xml:space="preserve"> </w:t>
      </w:r>
      <w:r w:rsidR="00817F4C">
        <w:t>Decreto,</w:t>
      </w:r>
      <w:r w:rsidR="00817F4C">
        <w:rPr>
          <w:spacing w:val="1"/>
        </w:rPr>
        <w:t xml:space="preserve"> </w:t>
      </w:r>
      <w:r w:rsidR="00817F4C">
        <w:t>se</w:t>
      </w:r>
      <w:r w:rsidR="00817F4C">
        <w:rPr>
          <w:spacing w:val="50"/>
        </w:rPr>
        <w:t xml:space="preserve"> </w:t>
      </w:r>
      <w:r w:rsidR="00817F4C">
        <w:t>continuarán</w:t>
      </w:r>
      <w:r w:rsidR="00817F4C">
        <w:rPr>
          <w:spacing w:val="1"/>
        </w:rPr>
        <w:t xml:space="preserve"> </w:t>
      </w:r>
      <w:r w:rsidR="00817F4C">
        <w:t>aplicando las disposiciones vigentes en lo que no se opongan al Reglamento del Instituto de Administración y</w:t>
      </w:r>
      <w:r w:rsidR="00817F4C">
        <w:rPr>
          <w:spacing w:val="1"/>
        </w:rPr>
        <w:t xml:space="preserve"> </w:t>
      </w:r>
      <w:r w:rsidR="00817F4C">
        <w:t>Avalúos</w:t>
      </w:r>
      <w:r w:rsidR="00817F4C">
        <w:rPr>
          <w:spacing w:val="-2"/>
        </w:rPr>
        <w:t xml:space="preserve"> </w:t>
      </w:r>
      <w:r w:rsidR="00817F4C">
        <w:t>de Bienes</w:t>
      </w:r>
      <w:r w:rsidR="00817F4C">
        <w:rPr>
          <w:spacing w:val="1"/>
        </w:rPr>
        <w:t xml:space="preserve"> </w:t>
      </w:r>
      <w:r w:rsidR="00817F4C">
        <w:t>Nacionales.</w:t>
      </w:r>
    </w:p>
    <w:p w14:paraId="5EAF12CC" w14:textId="375C80B8" w:rsidR="00301110" w:rsidRDefault="00365A1E">
      <w:pPr>
        <w:pStyle w:val="Textoindependiente"/>
        <w:spacing w:line="348" w:lineRule="auto"/>
        <w:ind w:left="139" w:right="134"/>
      </w:pPr>
      <w:r>
        <w:rPr>
          <w:rFonts w:ascii="Arial" w:hAnsi="Arial"/>
          <w:b/>
        </w:rPr>
        <w:t>TERCERO.</w:t>
      </w:r>
      <w:r>
        <w:t xml:space="preserve"> -</w:t>
      </w:r>
      <w:r w:rsidR="00817F4C">
        <w:rPr>
          <w:spacing w:val="1"/>
        </w:rPr>
        <w:t xml:space="preserve"> </w:t>
      </w:r>
      <w:r w:rsidR="00817F4C">
        <w:t>Los</w:t>
      </w:r>
      <w:r w:rsidR="00817F4C">
        <w:rPr>
          <w:spacing w:val="1"/>
        </w:rPr>
        <w:t xml:space="preserve"> </w:t>
      </w:r>
      <w:r w:rsidR="00817F4C">
        <w:t>asuntos</w:t>
      </w:r>
      <w:r w:rsidR="00817F4C">
        <w:rPr>
          <w:spacing w:val="1"/>
        </w:rPr>
        <w:t xml:space="preserve"> </w:t>
      </w:r>
      <w:r w:rsidR="00817F4C">
        <w:t>que</w:t>
      </w:r>
      <w:r w:rsidR="00817F4C">
        <w:rPr>
          <w:spacing w:val="1"/>
        </w:rPr>
        <w:t xml:space="preserve"> </w:t>
      </w:r>
      <w:r w:rsidR="00817F4C">
        <w:t>se</w:t>
      </w:r>
      <w:r w:rsidR="00817F4C">
        <w:rPr>
          <w:spacing w:val="1"/>
        </w:rPr>
        <w:t xml:space="preserve"> </w:t>
      </w:r>
      <w:r w:rsidR="00817F4C">
        <w:t>encuentren</w:t>
      </w:r>
      <w:r w:rsidR="00817F4C">
        <w:rPr>
          <w:spacing w:val="1"/>
        </w:rPr>
        <w:t xml:space="preserve"> </w:t>
      </w:r>
      <w:r w:rsidR="00817F4C">
        <w:t>en</w:t>
      </w:r>
      <w:r w:rsidR="00817F4C">
        <w:rPr>
          <w:spacing w:val="1"/>
        </w:rPr>
        <w:t xml:space="preserve"> </w:t>
      </w:r>
      <w:r w:rsidR="00817F4C">
        <w:t>trámite a</w:t>
      </w:r>
      <w:r w:rsidR="00817F4C">
        <w:rPr>
          <w:spacing w:val="50"/>
        </w:rPr>
        <w:t xml:space="preserve"> </w:t>
      </w:r>
      <w:r w:rsidR="00817F4C">
        <w:t>la fecha de entrada en vigor</w:t>
      </w:r>
      <w:r w:rsidR="00817F4C">
        <w:rPr>
          <w:spacing w:val="50"/>
        </w:rPr>
        <w:t xml:space="preserve"> </w:t>
      </w:r>
      <w:r w:rsidR="00817F4C">
        <w:t>del presente</w:t>
      </w:r>
      <w:r w:rsidR="00817F4C">
        <w:rPr>
          <w:spacing w:val="1"/>
        </w:rPr>
        <w:t xml:space="preserve"> </w:t>
      </w:r>
      <w:r w:rsidR="00817F4C">
        <w:t>Decreto serán resueltos por el servidor público o unidad administrativa que asume la competencia conforme al</w:t>
      </w:r>
      <w:r w:rsidR="00817F4C">
        <w:rPr>
          <w:spacing w:val="-47"/>
        </w:rPr>
        <w:t xml:space="preserve"> </w:t>
      </w:r>
      <w:r w:rsidR="00817F4C">
        <w:t>presente</w:t>
      </w:r>
      <w:r w:rsidR="00817F4C">
        <w:rPr>
          <w:spacing w:val="-3"/>
        </w:rPr>
        <w:t xml:space="preserve"> </w:t>
      </w:r>
      <w:r w:rsidR="00817F4C">
        <w:t>ordenamiento.</w:t>
      </w:r>
    </w:p>
    <w:p w14:paraId="7D70FD37" w14:textId="166D5B1F" w:rsidR="00301110" w:rsidRDefault="00365A1E">
      <w:pPr>
        <w:pStyle w:val="Textoindependiente"/>
        <w:spacing w:before="100"/>
        <w:ind w:left="427" w:firstLine="0"/>
      </w:pPr>
      <w:r>
        <w:rPr>
          <w:rFonts w:ascii="Arial"/>
          <w:b/>
        </w:rPr>
        <w:t>CUARTO. -</w:t>
      </w:r>
      <w:r w:rsidR="00817F4C">
        <w:rPr>
          <w:rFonts w:ascii="Arial"/>
          <w:b/>
          <w:spacing w:val="-3"/>
        </w:rPr>
        <w:t xml:space="preserve"> </w:t>
      </w:r>
      <w:r w:rsidR="00817F4C">
        <w:t>Se</w:t>
      </w:r>
      <w:r w:rsidR="00817F4C">
        <w:rPr>
          <w:spacing w:val="-3"/>
        </w:rPr>
        <w:t xml:space="preserve"> </w:t>
      </w:r>
      <w:r w:rsidR="00817F4C">
        <w:t>derogan</w:t>
      </w:r>
      <w:r w:rsidR="00817F4C">
        <w:rPr>
          <w:spacing w:val="-2"/>
        </w:rPr>
        <w:t xml:space="preserve"> </w:t>
      </w:r>
      <w:r w:rsidR="00817F4C">
        <w:t>todas</w:t>
      </w:r>
      <w:r w:rsidR="00817F4C">
        <w:rPr>
          <w:spacing w:val="-5"/>
        </w:rPr>
        <w:t xml:space="preserve"> </w:t>
      </w:r>
      <w:r w:rsidR="00817F4C">
        <w:t>las</w:t>
      </w:r>
      <w:r w:rsidR="00817F4C">
        <w:rPr>
          <w:spacing w:val="-2"/>
        </w:rPr>
        <w:t xml:space="preserve"> </w:t>
      </w:r>
      <w:r w:rsidR="00817F4C">
        <w:t>disposiciones</w:t>
      </w:r>
      <w:r w:rsidR="00817F4C">
        <w:rPr>
          <w:spacing w:val="-1"/>
        </w:rPr>
        <w:t xml:space="preserve"> </w:t>
      </w:r>
      <w:r w:rsidR="00817F4C">
        <w:t>que</w:t>
      </w:r>
      <w:r w:rsidR="00817F4C">
        <w:rPr>
          <w:spacing w:val="-3"/>
        </w:rPr>
        <w:t xml:space="preserve"> </w:t>
      </w:r>
      <w:r w:rsidR="00817F4C">
        <w:t>se</w:t>
      </w:r>
      <w:r w:rsidR="00817F4C">
        <w:rPr>
          <w:spacing w:val="-3"/>
        </w:rPr>
        <w:t xml:space="preserve"> </w:t>
      </w:r>
      <w:r w:rsidR="00817F4C">
        <w:t>opongan</w:t>
      </w:r>
      <w:r w:rsidR="00817F4C">
        <w:rPr>
          <w:spacing w:val="-2"/>
        </w:rPr>
        <w:t xml:space="preserve"> </w:t>
      </w:r>
      <w:r w:rsidR="00817F4C">
        <w:t>al</w:t>
      </w:r>
      <w:r w:rsidR="00817F4C">
        <w:rPr>
          <w:spacing w:val="-3"/>
        </w:rPr>
        <w:t xml:space="preserve"> </w:t>
      </w:r>
      <w:r w:rsidR="00817F4C">
        <w:t>presente</w:t>
      </w:r>
      <w:r w:rsidR="00817F4C">
        <w:rPr>
          <w:spacing w:val="-3"/>
        </w:rPr>
        <w:t xml:space="preserve"> </w:t>
      </w:r>
      <w:r w:rsidR="00817F4C">
        <w:t>Decreto.</w:t>
      </w:r>
    </w:p>
    <w:p w14:paraId="72AF1067" w14:textId="77777777" w:rsidR="00301110" w:rsidRDefault="00301110">
      <w:pPr>
        <w:pStyle w:val="Textoindependiente"/>
        <w:spacing w:before="10"/>
        <w:ind w:left="0" w:firstLine="0"/>
        <w:jc w:val="left"/>
        <w:rPr>
          <w:sz w:val="16"/>
        </w:rPr>
      </w:pPr>
    </w:p>
    <w:p w14:paraId="41152F23" w14:textId="1BA01184" w:rsidR="00301110" w:rsidRDefault="00817F4C">
      <w:pPr>
        <w:pStyle w:val="Textoindependiente"/>
        <w:spacing w:before="0" w:line="348" w:lineRule="auto"/>
        <w:ind w:left="139" w:right="136"/>
      </w:pPr>
      <w:r>
        <w:t>Dado en la residencia del Poder Ejecutivo Federal, en la Ciudad de México, a doce de enero de dos mil</w:t>
      </w:r>
      <w:r>
        <w:rPr>
          <w:spacing w:val="1"/>
        </w:rPr>
        <w:t xml:space="preserve"> </w:t>
      </w:r>
      <w:r w:rsidR="00365A1E">
        <w:t>diecisiete. -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Enrique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Peña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Nieto</w:t>
      </w:r>
      <w:r>
        <w:t>.-</w:t>
      </w:r>
      <w:r>
        <w:rPr>
          <w:spacing w:val="1"/>
        </w:rPr>
        <w:t xml:space="preserve"> </w:t>
      </w:r>
      <w:r>
        <w:t>Rúbrica.-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Secretario de</w:t>
      </w:r>
      <w:r>
        <w:rPr>
          <w:spacing w:val="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y Crédito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José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Antonio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Meade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Kuribreña</w:t>
      </w:r>
      <w:r>
        <w:t>.- Rúbrica.</w:t>
      </w:r>
    </w:p>
    <w:sectPr w:rsidR="00301110">
      <w:pgSz w:w="12240" w:h="15840"/>
      <w:pgMar w:top="1060" w:right="1560" w:bottom="280" w:left="156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8CE6" w14:textId="77777777" w:rsidR="00E627AF" w:rsidRDefault="00E627AF">
      <w:r>
        <w:separator/>
      </w:r>
    </w:p>
  </w:endnote>
  <w:endnote w:type="continuationSeparator" w:id="0">
    <w:p w14:paraId="71017C08" w14:textId="77777777" w:rsidR="00E627AF" w:rsidRDefault="00E6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49BDA" w14:textId="77777777" w:rsidR="00E627AF" w:rsidRDefault="00E627AF">
      <w:r>
        <w:separator/>
      </w:r>
    </w:p>
  </w:footnote>
  <w:footnote w:type="continuationSeparator" w:id="0">
    <w:p w14:paraId="5AF43D50" w14:textId="77777777" w:rsidR="00E627AF" w:rsidRDefault="00E62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EFD9" w14:textId="549AFA1C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47360" behindDoc="1" locked="0" layoutInCell="1" allowOverlap="1" wp14:anchorId="79EFAD53" wp14:editId="1892D8FC">
              <wp:simplePos x="0" y="0"/>
              <wp:positionH relativeFrom="page">
                <wp:posOffset>1245235</wp:posOffset>
              </wp:positionH>
              <wp:positionV relativeFrom="page">
                <wp:posOffset>596900</wp:posOffset>
              </wp:positionV>
              <wp:extent cx="5287645" cy="22860"/>
              <wp:effectExtent l="0" t="0" r="0" b="0"/>
              <wp:wrapNone/>
              <wp:docPr id="24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7645" cy="22860"/>
                      </a:xfrm>
                      <a:custGeom>
                        <a:avLst/>
                        <a:gdLst>
                          <a:gd name="T0" fmla="+- 0 10287 1961"/>
                          <a:gd name="T1" fmla="*/ T0 w 8327"/>
                          <a:gd name="T2" fmla="+- 0 964 940"/>
                          <a:gd name="T3" fmla="*/ 964 h 36"/>
                          <a:gd name="T4" fmla="+- 0 1961 1961"/>
                          <a:gd name="T5" fmla="*/ T4 w 8327"/>
                          <a:gd name="T6" fmla="+- 0 964 940"/>
                          <a:gd name="T7" fmla="*/ 964 h 36"/>
                          <a:gd name="T8" fmla="+- 0 1961 1961"/>
                          <a:gd name="T9" fmla="*/ T8 w 8327"/>
                          <a:gd name="T10" fmla="+- 0 976 940"/>
                          <a:gd name="T11" fmla="*/ 976 h 36"/>
                          <a:gd name="T12" fmla="+- 0 10287 1961"/>
                          <a:gd name="T13" fmla="*/ T12 w 8327"/>
                          <a:gd name="T14" fmla="+- 0 976 940"/>
                          <a:gd name="T15" fmla="*/ 976 h 36"/>
                          <a:gd name="T16" fmla="+- 0 10287 1961"/>
                          <a:gd name="T17" fmla="*/ T16 w 8327"/>
                          <a:gd name="T18" fmla="+- 0 964 940"/>
                          <a:gd name="T19" fmla="*/ 964 h 36"/>
                          <a:gd name="T20" fmla="+- 0 10287 1961"/>
                          <a:gd name="T21" fmla="*/ T20 w 8327"/>
                          <a:gd name="T22" fmla="+- 0 940 940"/>
                          <a:gd name="T23" fmla="*/ 940 h 36"/>
                          <a:gd name="T24" fmla="+- 0 1961 1961"/>
                          <a:gd name="T25" fmla="*/ T24 w 8327"/>
                          <a:gd name="T26" fmla="+- 0 940 940"/>
                          <a:gd name="T27" fmla="*/ 940 h 36"/>
                          <a:gd name="T28" fmla="+- 0 1961 1961"/>
                          <a:gd name="T29" fmla="*/ T28 w 8327"/>
                          <a:gd name="T30" fmla="+- 0 952 940"/>
                          <a:gd name="T31" fmla="*/ 952 h 36"/>
                          <a:gd name="T32" fmla="+- 0 10287 1961"/>
                          <a:gd name="T33" fmla="*/ T32 w 8327"/>
                          <a:gd name="T34" fmla="+- 0 952 940"/>
                          <a:gd name="T35" fmla="*/ 952 h 36"/>
                          <a:gd name="T36" fmla="+- 0 10287 1961"/>
                          <a:gd name="T37" fmla="*/ T36 w 8327"/>
                          <a:gd name="T38" fmla="+- 0 940 940"/>
                          <a:gd name="T39" fmla="*/ 940 h 3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7" h="36">
                            <a:moveTo>
                              <a:pt x="8326" y="24"/>
                            </a:moveTo>
                            <a:lnTo>
                              <a:pt x="0" y="24"/>
                            </a:lnTo>
                            <a:lnTo>
                              <a:pt x="0" y="36"/>
                            </a:lnTo>
                            <a:lnTo>
                              <a:pt x="8326" y="36"/>
                            </a:lnTo>
                            <a:lnTo>
                              <a:pt x="8326" y="24"/>
                            </a:lnTo>
                            <a:close/>
                            <a:moveTo>
                              <a:pt x="8326" y="0"/>
                            </a:move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8326" y="12"/>
                            </a:lnTo>
                            <a:lnTo>
                              <a:pt x="8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CFC30A" id="AutoShape 20" o:spid="_x0000_s1026" style="position:absolute;margin-left:98.05pt;margin-top:47pt;width:416.35pt;height:1.8pt;z-index:-1606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7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" path="m8326,24l,24,,36r8326,l8326,24xm8326,l,,,12r8326,l8326,xe" fillcolor="black" stroked="f">
              <v:path arrowok="t" o:connecttype="custom" o:connectlocs="5287010,612140;0,612140;0,619760;5287010,619760;5287010,612140;5287010,596900;0,596900;0,604520;5287010,604520;5287010,59690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7872" behindDoc="1" locked="0" layoutInCell="1" allowOverlap="1" wp14:anchorId="7AD93904" wp14:editId="6152C4D7">
              <wp:simplePos x="0" y="0"/>
              <wp:positionH relativeFrom="page">
                <wp:posOffset>1250315</wp:posOffset>
              </wp:positionH>
              <wp:positionV relativeFrom="page">
                <wp:posOffset>444500</wp:posOffset>
              </wp:positionV>
              <wp:extent cx="1259840" cy="152400"/>
              <wp:effectExtent l="0" t="0" r="0" b="0"/>
              <wp:wrapNone/>
              <wp:docPr id="23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8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24262F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Lunes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14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mayo de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93904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98.45pt;margin-top:35pt;width:99.2pt;height:12pt;z-index:-160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" filled="f" stroked="f">
              <v:textbox inset="0,0,0,0">
                <w:txbxContent>
                  <w:p w14:paraId="1424262F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Lunes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14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mayo de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8384" behindDoc="1" locked="0" layoutInCell="1" allowOverlap="1" wp14:anchorId="7A6D55FF" wp14:editId="381021BF">
              <wp:simplePos x="0" y="0"/>
              <wp:positionH relativeFrom="page">
                <wp:posOffset>3462655</wp:posOffset>
              </wp:positionH>
              <wp:positionV relativeFrom="page">
                <wp:posOffset>444500</wp:posOffset>
              </wp:positionV>
              <wp:extent cx="902335" cy="152400"/>
              <wp:effectExtent l="0" t="0" r="0" b="0"/>
              <wp:wrapNone/>
              <wp:docPr id="2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CD200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6D55FF" id="Text Box 18" o:spid="_x0000_s1027" type="#_x0000_t202" style="position:absolute;margin-left:272.65pt;margin-top:35pt;width:71.05pt;height:12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" filled="f" stroked="f">
              <v:textbox inset="0,0,0,0">
                <w:txbxContent>
                  <w:p w14:paraId="39ACD200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8896" behindDoc="1" locked="0" layoutInCell="1" allowOverlap="1" wp14:anchorId="4F89081A" wp14:editId="1FE08578">
              <wp:simplePos x="0" y="0"/>
              <wp:positionH relativeFrom="page">
                <wp:posOffset>5694045</wp:posOffset>
              </wp:positionH>
              <wp:positionV relativeFrom="page">
                <wp:posOffset>444500</wp:posOffset>
              </wp:positionV>
              <wp:extent cx="850900" cy="152400"/>
              <wp:effectExtent l="0" t="0" r="0" b="0"/>
              <wp:wrapNone/>
              <wp:docPr id="2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A9D7C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(Primera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Sección)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9081A" id="Text Box 17" o:spid="_x0000_s1028" type="#_x0000_t202" style="position:absolute;margin-left:448.35pt;margin-top:35pt;width:67pt;height:12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" filled="f" stroked="f">
              <v:textbox inset="0,0,0,0">
                <w:txbxContent>
                  <w:p w14:paraId="624A9D7C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(Primera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Sección)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EB0B0" w14:textId="11759FD2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45312" behindDoc="1" locked="0" layoutInCell="1" allowOverlap="1" wp14:anchorId="5708C002" wp14:editId="555AA4EB">
              <wp:simplePos x="0" y="0"/>
              <wp:positionH relativeFrom="page">
                <wp:posOffset>1245235</wp:posOffset>
              </wp:positionH>
              <wp:positionV relativeFrom="page">
                <wp:posOffset>596900</wp:posOffset>
              </wp:positionV>
              <wp:extent cx="5287645" cy="22860"/>
              <wp:effectExtent l="0" t="0" r="0" b="0"/>
              <wp:wrapNone/>
              <wp:docPr id="20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7645" cy="22860"/>
                      </a:xfrm>
                      <a:custGeom>
                        <a:avLst/>
                        <a:gdLst>
                          <a:gd name="T0" fmla="+- 0 10287 1961"/>
                          <a:gd name="T1" fmla="*/ T0 w 8327"/>
                          <a:gd name="T2" fmla="+- 0 964 940"/>
                          <a:gd name="T3" fmla="*/ 964 h 36"/>
                          <a:gd name="T4" fmla="+- 0 1961 1961"/>
                          <a:gd name="T5" fmla="*/ T4 w 8327"/>
                          <a:gd name="T6" fmla="+- 0 964 940"/>
                          <a:gd name="T7" fmla="*/ 964 h 36"/>
                          <a:gd name="T8" fmla="+- 0 1961 1961"/>
                          <a:gd name="T9" fmla="*/ T8 w 8327"/>
                          <a:gd name="T10" fmla="+- 0 976 940"/>
                          <a:gd name="T11" fmla="*/ 976 h 36"/>
                          <a:gd name="T12" fmla="+- 0 10287 1961"/>
                          <a:gd name="T13" fmla="*/ T12 w 8327"/>
                          <a:gd name="T14" fmla="+- 0 976 940"/>
                          <a:gd name="T15" fmla="*/ 976 h 36"/>
                          <a:gd name="T16" fmla="+- 0 10287 1961"/>
                          <a:gd name="T17" fmla="*/ T16 w 8327"/>
                          <a:gd name="T18" fmla="+- 0 964 940"/>
                          <a:gd name="T19" fmla="*/ 964 h 36"/>
                          <a:gd name="T20" fmla="+- 0 10287 1961"/>
                          <a:gd name="T21" fmla="*/ T20 w 8327"/>
                          <a:gd name="T22" fmla="+- 0 940 940"/>
                          <a:gd name="T23" fmla="*/ 940 h 36"/>
                          <a:gd name="T24" fmla="+- 0 1961 1961"/>
                          <a:gd name="T25" fmla="*/ T24 w 8327"/>
                          <a:gd name="T26" fmla="+- 0 940 940"/>
                          <a:gd name="T27" fmla="*/ 940 h 36"/>
                          <a:gd name="T28" fmla="+- 0 1961 1961"/>
                          <a:gd name="T29" fmla="*/ T28 w 8327"/>
                          <a:gd name="T30" fmla="+- 0 952 940"/>
                          <a:gd name="T31" fmla="*/ 952 h 36"/>
                          <a:gd name="T32" fmla="+- 0 10287 1961"/>
                          <a:gd name="T33" fmla="*/ T32 w 8327"/>
                          <a:gd name="T34" fmla="+- 0 952 940"/>
                          <a:gd name="T35" fmla="*/ 952 h 36"/>
                          <a:gd name="T36" fmla="+- 0 10287 1961"/>
                          <a:gd name="T37" fmla="*/ T36 w 8327"/>
                          <a:gd name="T38" fmla="+- 0 940 940"/>
                          <a:gd name="T39" fmla="*/ 940 h 3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7" h="36">
                            <a:moveTo>
                              <a:pt x="8326" y="24"/>
                            </a:moveTo>
                            <a:lnTo>
                              <a:pt x="0" y="24"/>
                            </a:lnTo>
                            <a:lnTo>
                              <a:pt x="0" y="36"/>
                            </a:lnTo>
                            <a:lnTo>
                              <a:pt x="8326" y="36"/>
                            </a:lnTo>
                            <a:lnTo>
                              <a:pt x="8326" y="24"/>
                            </a:lnTo>
                            <a:close/>
                            <a:moveTo>
                              <a:pt x="8326" y="0"/>
                            </a:move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8326" y="12"/>
                            </a:lnTo>
                            <a:lnTo>
                              <a:pt x="8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9A97AD" id="AutoShape 24" o:spid="_x0000_s1026" style="position:absolute;margin-left:98.05pt;margin-top:47pt;width:416.35pt;height:1.8pt;z-index:-160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7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" path="m8326,24l,24,,36r8326,l8326,24xm8326,l,,,12r8326,l8326,xe" fillcolor="black" stroked="f">
              <v:path arrowok="t" o:connecttype="custom" o:connectlocs="5287010,612140;0,612140;0,619760;5287010,619760;5287010,612140;5287010,596900;0,596900;0,604520;5287010,604520;5287010,59690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5824" behindDoc="1" locked="0" layoutInCell="1" allowOverlap="1" wp14:anchorId="05BB0285" wp14:editId="1DEDCD08">
              <wp:simplePos x="0" y="0"/>
              <wp:positionH relativeFrom="page">
                <wp:posOffset>1390015</wp:posOffset>
              </wp:positionH>
              <wp:positionV relativeFrom="page">
                <wp:posOffset>444500</wp:posOffset>
              </wp:positionV>
              <wp:extent cx="853440" cy="152400"/>
              <wp:effectExtent l="0" t="0" r="0" b="0"/>
              <wp:wrapNone/>
              <wp:docPr id="19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34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A3A25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(Primera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Sección)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BB028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09.45pt;margin-top:35pt;width:67.2pt;height:12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" filled="f" stroked="f">
              <v:textbox inset="0,0,0,0">
                <w:txbxContent>
                  <w:p w14:paraId="3EBA3A25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(Primera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Sección)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6336" behindDoc="1" locked="0" layoutInCell="1" allowOverlap="1" wp14:anchorId="725C4A1B" wp14:editId="4E718443">
              <wp:simplePos x="0" y="0"/>
              <wp:positionH relativeFrom="page">
                <wp:posOffset>3462655</wp:posOffset>
              </wp:positionH>
              <wp:positionV relativeFrom="page">
                <wp:posOffset>444500</wp:posOffset>
              </wp:positionV>
              <wp:extent cx="902335" cy="15240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8B493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5C4A1B" id="Text Box 22" o:spid="_x0000_s1030" type="#_x0000_t202" style="position:absolute;margin-left:272.65pt;margin-top:35pt;width:71.05pt;height:12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" filled="f" stroked="f">
              <v:textbox inset="0,0,0,0">
                <w:txbxContent>
                  <w:p w14:paraId="2C38B493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6848" behindDoc="1" locked="0" layoutInCell="1" allowOverlap="1" wp14:anchorId="5993EAF0" wp14:editId="69CE5D4F">
              <wp:simplePos x="0" y="0"/>
              <wp:positionH relativeFrom="page">
                <wp:posOffset>5285105</wp:posOffset>
              </wp:positionH>
              <wp:positionV relativeFrom="page">
                <wp:posOffset>444500</wp:posOffset>
              </wp:positionV>
              <wp:extent cx="1259840" cy="152400"/>
              <wp:effectExtent l="0" t="0" r="0" b="0"/>
              <wp:wrapNone/>
              <wp:docPr id="1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8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0C160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Lunes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14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mayo de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93EAF0" id="Text Box 21" o:spid="_x0000_s1031" type="#_x0000_t202" style="position:absolute;margin-left:416.15pt;margin-top:35pt;width:99.2pt;height:12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" filled="f" stroked="f">
              <v:textbox inset="0,0,0,0">
                <w:txbxContent>
                  <w:p w14:paraId="03D0C160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Lunes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14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mayo de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15D7" w14:textId="07620588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49408" behindDoc="1" locked="0" layoutInCell="1" allowOverlap="1" wp14:anchorId="1AA8E037" wp14:editId="3918CC4A">
              <wp:simplePos x="0" y="0"/>
              <wp:positionH relativeFrom="page">
                <wp:posOffset>1245235</wp:posOffset>
              </wp:positionH>
              <wp:positionV relativeFrom="page">
                <wp:posOffset>596900</wp:posOffset>
              </wp:positionV>
              <wp:extent cx="5287645" cy="22860"/>
              <wp:effectExtent l="0" t="0" r="0" b="0"/>
              <wp:wrapNone/>
              <wp:docPr id="16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7645" cy="22860"/>
                      </a:xfrm>
                      <a:custGeom>
                        <a:avLst/>
                        <a:gdLst>
                          <a:gd name="T0" fmla="+- 0 10287 1961"/>
                          <a:gd name="T1" fmla="*/ T0 w 8327"/>
                          <a:gd name="T2" fmla="+- 0 964 940"/>
                          <a:gd name="T3" fmla="*/ 964 h 36"/>
                          <a:gd name="T4" fmla="+- 0 1961 1961"/>
                          <a:gd name="T5" fmla="*/ T4 w 8327"/>
                          <a:gd name="T6" fmla="+- 0 964 940"/>
                          <a:gd name="T7" fmla="*/ 964 h 36"/>
                          <a:gd name="T8" fmla="+- 0 1961 1961"/>
                          <a:gd name="T9" fmla="*/ T8 w 8327"/>
                          <a:gd name="T10" fmla="+- 0 976 940"/>
                          <a:gd name="T11" fmla="*/ 976 h 36"/>
                          <a:gd name="T12" fmla="+- 0 10287 1961"/>
                          <a:gd name="T13" fmla="*/ T12 w 8327"/>
                          <a:gd name="T14" fmla="+- 0 976 940"/>
                          <a:gd name="T15" fmla="*/ 976 h 36"/>
                          <a:gd name="T16" fmla="+- 0 10287 1961"/>
                          <a:gd name="T17" fmla="*/ T16 w 8327"/>
                          <a:gd name="T18" fmla="+- 0 964 940"/>
                          <a:gd name="T19" fmla="*/ 964 h 36"/>
                          <a:gd name="T20" fmla="+- 0 10287 1961"/>
                          <a:gd name="T21" fmla="*/ T20 w 8327"/>
                          <a:gd name="T22" fmla="+- 0 940 940"/>
                          <a:gd name="T23" fmla="*/ 940 h 36"/>
                          <a:gd name="T24" fmla="+- 0 1961 1961"/>
                          <a:gd name="T25" fmla="*/ T24 w 8327"/>
                          <a:gd name="T26" fmla="+- 0 940 940"/>
                          <a:gd name="T27" fmla="*/ 940 h 36"/>
                          <a:gd name="T28" fmla="+- 0 1961 1961"/>
                          <a:gd name="T29" fmla="*/ T28 w 8327"/>
                          <a:gd name="T30" fmla="+- 0 952 940"/>
                          <a:gd name="T31" fmla="*/ 952 h 36"/>
                          <a:gd name="T32" fmla="+- 0 10287 1961"/>
                          <a:gd name="T33" fmla="*/ T32 w 8327"/>
                          <a:gd name="T34" fmla="+- 0 952 940"/>
                          <a:gd name="T35" fmla="*/ 952 h 36"/>
                          <a:gd name="T36" fmla="+- 0 10287 1961"/>
                          <a:gd name="T37" fmla="*/ T36 w 8327"/>
                          <a:gd name="T38" fmla="+- 0 940 940"/>
                          <a:gd name="T39" fmla="*/ 940 h 3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7" h="36">
                            <a:moveTo>
                              <a:pt x="8326" y="24"/>
                            </a:moveTo>
                            <a:lnTo>
                              <a:pt x="0" y="24"/>
                            </a:lnTo>
                            <a:lnTo>
                              <a:pt x="0" y="36"/>
                            </a:lnTo>
                            <a:lnTo>
                              <a:pt x="8326" y="36"/>
                            </a:lnTo>
                            <a:lnTo>
                              <a:pt x="8326" y="24"/>
                            </a:lnTo>
                            <a:close/>
                            <a:moveTo>
                              <a:pt x="8326" y="0"/>
                            </a:move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8326" y="12"/>
                            </a:lnTo>
                            <a:lnTo>
                              <a:pt x="8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8553CB" id="AutoShape 16" o:spid="_x0000_s1026" style="position:absolute;margin-left:98.05pt;margin-top:47pt;width:416.35pt;height:1.8pt;z-index:-1606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7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" path="m8326,24l,24,,36r8326,l8326,24xm8326,l,,,12r8326,l8326,xe" fillcolor="black" stroked="f">
              <v:path arrowok="t" o:connecttype="custom" o:connectlocs="5287010,612140;0,612140;0,619760;5287010,619760;5287010,612140;5287010,596900;0,596900;0,604520;5287010,604520;5287010,59690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49920" behindDoc="1" locked="0" layoutInCell="1" allowOverlap="1" wp14:anchorId="5BAE6E74" wp14:editId="5789B3F7">
              <wp:simplePos x="0" y="0"/>
              <wp:positionH relativeFrom="page">
                <wp:posOffset>1250315</wp:posOffset>
              </wp:positionH>
              <wp:positionV relativeFrom="page">
                <wp:posOffset>444500</wp:posOffset>
              </wp:positionV>
              <wp:extent cx="1259840" cy="152400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8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3A59CA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Lunes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14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mayo de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AE6E7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2" type="#_x0000_t202" style="position:absolute;margin-left:98.45pt;margin-top:35pt;width:99.2pt;height:12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" filled="f" stroked="f">
              <v:textbox inset="0,0,0,0">
                <w:txbxContent>
                  <w:p w14:paraId="0A3A59CA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Lunes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14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mayo de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0432" behindDoc="1" locked="0" layoutInCell="1" allowOverlap="1" wp14:anchorId="4DD03520" wp14:editId="1794BE50">
              <wp:simplePos x="0" y="0"/>
              <wp:positionH relativeFrom="page">
                <wp:posOffset>3462655</wp:posOffset>
              </wp:positionH>
              <wp:positionV relativeFrom="page">
                <wp:posOffset>444500</wp:posOffset>
              </wp:positionV>
              <wp:extent cx="902335" cy="15240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3001D1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D03520" id="Text Box 14" o:spid="_x0000_s1033" type="#_x0000_t202" style="position:absolute;margin-left:272.65pt;margin-top:35pt;width:71.05pt;height:12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" filled="f" stroked="f">
              <v:textbox inset="0,0,0,0">
                <w:txbxContent>
                  <w:p w14:paraId="5D3001D1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0944" behindDoc="1" locked="0" layoutInCell="1" allowOverlap="1" wp14:anchorId="4792F66C" wp14:editId="52978536">
              <wp:simplePos x="0" y="0"/>
              <wp:positionH relativeFrom="page">
                <wp:posOffset>5694045</wp:posOffset>
              </wp:positionH>
              <wp:positionV relativeFrom="page">
                <wp:posOffset>444500</wp:posOffset>
              </wp:positionV>
              <wp:extent cx="850900" cy="152400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F821D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(Primera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Sección)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92F66C" id="Text Box 13" o:spid="_x0000_s1034" type="#_x0000_t202" style="position:absolute;margin-left:448.35pt;margin-top:35pt;width:67pt;height:12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" filled="f" stroked="f">
              <v:textbox inset="0,0,0,0">
                <w:txbxContent>
                  <w:p w14:paraId="64FF821D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(Primera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Sección)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CE21" w14:textId="64C66FD7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51456" behindDoc="1" locked="0" layoutInCell="1" allowOverlap="1" wp14:anchorId="6C04795B" wp14:editId="08634E7B">
              <wp:simplePos x="0" y="0"/>
              <wp:positionH relativeFrom="page">
                <wp:posOffset>1245235</wp:posOffset>
              </wp:positionH>
              <wp:positionV relativeFrom="page">
                <wp:posOffset>596900</wp:posOffset>
              </wp:positionV>
              <wp:extent cx="5287645" cy="22860"/>
              <wp:effectExtent l="0" t="0" r="0" b="0"/>
              <wp:wrapNone/>
              <wp:docPr id="12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7645" cy="22860"/>
                      </a:xfrm>
                      <a:custGeom>
                        <a:avLst/>
                        <a:gdLst>
                          <a:gd name="T0" fmla="+- 0 10287 1961"/>
                          <a:gd name="T1" fmla="*/ T0 w 8327"/>
                          <a:gd name="T2" fmla="+- 0 964 940"/>
                          <a:gd name="T3" fmla="*/ 964 h 36"/>
                          <a:gd name="T4" fmla="+- 0 1961 1961"/>
                          <a:gd name="T5" fmla="*/ T4 w 8327"/>
                          <a:gd name="T6" fmla="+- 0 964 940"/>
                          <a:gd name="T7" fmla="*/ 964 h 36"/>
                          <a:gd name="T8" fmla="+- 0 1961 1961"/>
                          <a:gd name="T9" fmla="*/ T8 w 8327"/>
                          <a:gd name="T10" fmla="+- 0 976 940"/>
                          <a:gd name="T11" fmla="*/ 976 h 36"/>
                          <a:gd name="T12" fmla="+- 0 10287 1961"/>
                          <a:gd name="T13" fmla="*/ T12 w 8327"/>
                          <a:gd name="T14" fmla="+- 0 976 940"/>
                          <a:gd name="T15" fmla="*/ 976 h 36"/>
                          <a:gd name="T16" fmla="+- 0 10287 1961"/>
                          <a:gd name="T17" fmla="*/ T16 w 8327"/>
                          <a:gd name="T18" fmla="+- 0 964 940"/>
                          <a:gd name="T19" fmla="*/ 964 h 36"/>
                          <a:gd name="T20" fmla="+- 0 10287 1961"/>
                          <a:gd name="T21" fmla="*/ T20 w 8327"/>
                          <a:gd name="T22" fmla="+- 0 940 940"/>
                          <a:gd name="T23" fmla="*/ 940 h 36"/>
                          <a:gd name="T24" fmla="+- 0 1961 1961"/>
                          <a:gd name="T25" fmla="*/ T24 w 8327"/>
                          <a:gd name="T26" fmla="+- 0 940 940"/>
                          <a:gd name="T27" fmla="*/ 940 h 36"/>
                          <a:gd name="T28" fmla="+- 0 1961 1961"/>
                          <a:gd name="T29" fmla="*/ T28 w 8327"/>
                          <a:gd name="T30" fmla="+- 0 952 940"/>
                          <a:gd name="T31" fmla="*/ 952 h 36"/>
                          <a:gd name="T32" fmla="+- 0 10287 1961"/>
                          <a:gd name="T33" fmla="*/ T32 w 8327"/>
                          <a:gd name="T34" fmla="+- 0 952 940"/>
                          <a:gd name="T35" fmla="*/ 952 h 36"/>
                          <a:gd name="T36" fmla="+- 0 10287 1961"/>
                          <a:gd name="T37" fmla="*/ T36 w 8327"/>
                          <a:gd name="T38" fmla="+- 0 940 940"/>
                          <a:gd name="T39" fmla="*/ 940 h 3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7" h="36">
                            <a:moveTo>
                              <a:pt x="8326" y="24"/>
                            </a:moveTo>
                            <a:lnTo>
                              <a:pt x="0" y="24"/>
                            </a:lnTo>
                            <a:lnTo>
                              <a:pt x="0" y="36"/>
                            </a:lnTo>
                            <a:lnTo>
                              <a:pt x="8326" y="36"/>
                            </a:lnTo>
                            <a:lnTo>
                              <a:pt x="8326" y="24"/>
                            </a:lnTo>
                            <a:close/>
                            <a:moveTo>
                              <a:pt x="8326" y="0"/>
                            </a:moveTo>
                            <a:lnTo>
                              <a:pt x="0" y="0"/>
                            </a:lnTo>
                            <a:lnTo>
                              <a:pt x="0" y="12"/>
                            </a:lnTo>
                            <a:lnTo>
                              <a:pt x="8326" y="12"/>
                            </a:lnTo>
                            <a:lnTo>
                              <a:pt x="8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001024" id="AutoShape 12" o:spid="_x0000_s1026" style="position:absolute;margin-left:98.05pt;margin-top:47pt;width:416.35pt;height:1.8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7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" path="m8326,24l,24,,36r8326,l8326,24xm8326,l,,,12r8326,l8326,xe" fillcolor="black" stroked="f">
              <v:path arrowok="t" o:connecttype="custom" o:connectlocs="5287010,612140;0,612140;0,619760;5287010,619760;5287010,612140;5287010,596900;0,596900;0,604520;5287010,604520;5287010,59690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1968" behindDoc="1" locked="0" layoutInCell="1" allowOverlap="1" wp14:anchorId="02B07606" wp14:editId="70718DC9">
              <wp:simplePos x="0" y="0"/>
              <wp:positionH relativeFrom="page">
                <wp:posOffset>1390015</wp:posOffset>
              </wp:positionH>
              <wp:positionV relativeFrom="page">
                <wp:posOffset>444500</wp:posOffset>
              </wp:positionV>
              <wp:extent cx="853440" cy="15240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34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62B1D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(Primera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Sección)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B0760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5" type="#_x0000_t202" style="position:absolute;margin-left:109.45pt;margin-top:35pt;width:67.2pt;height:12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" filled="f" stroked="f">
              <v:textbox inset="0,0,0,0">
                <w:txbxContent>
                  <w:p w14:paraId="6BD62B1D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(Primera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Sección)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2480" behindDoc="1" locked="0" layoutInCell="1" allowOverlap="1" wp14:anchorId="46AC6F43" wp14:editId="1AA28E36">
              <wp:simplePos x="0" y="0"/>
              <wp:positionH relativeFrom="page">
                <wp:posOffset>3462655</wp:posOffset>
              </wp:positionH>
              <wp:positionV relativeFrom="page">
                <wp:posOffset>444500</wp:posOffset>
              </wp:positionV>
              <wp:extent cx="902335" cy="15240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6A8211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AC6F43" id="Text Box 10" o:spid="_x0000_s1036" type="#_x0000_t202" style="position:absolute;margin-left:272.65pt;margin-top:35pt;width:71.05pt;height:12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" filled="f" stroked="f">
              <v:textbox inset="0,0,0,0">
                <w:txbxContent>
                  <w:p w14:paraId="5E6A8211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2992" behindDoc="1" locked="0" layoutInCell="1" allowOverlap="1" wp14:anchorId="60354830" wp14:editId="0ACEE652">
              <wp:simplePos x="0" y="0"/>
              <wp:positionH relativeFrom="page">
                <wp:posOffset>5285105</wp:posOffset>
              </wp:positionH>
              <wp:positionV relativeFrom="page">
                <wp:posOffset>444500</wp:posOffset>
              </wp:positionV>
              <wp:extent cx="1259840" cy="1524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98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72DD6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Lunes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14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mayo de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354830" id="Text Box 9" o:spid="_x0000_s1037" type="#_x0000_t202" style="position:absolute;margin-left:416.15pt;margin-top:35pt;width:99.2pt;height:12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" filled="f" stroked="f">
              <v:textbox inset="0,0,0,0">
                <w:txbxContent>
                  <w:p w14:paraId="7A272DD6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Lunes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14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mayo de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15B3" w14:textId="39344BA3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55552" behindDoc="1" locked="0" layoutInCell="1" allowOverlap="1" wp14:anchorId="771F4B07" wp14:editId="035D9BF2">
              <wp:simplePos x="0" y="0"/>
              <wp:positionH relativeFrom="page">
                <wp:posOffset>1243965</wp:posOffset>
              </wp:positionH>
              <wp:positionV relativeFrom="page">
                <wp:posOffset>593090</wp:posOffset>
              </wp:positionV>
              <wp:extent cx="5286375" cy="27940"/>
              <wp:effectExtent l="0" t="0" r="0" b="0"/>
              <wp:wrapNone/>
              <wp:docPr id="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6375" cy="27940"/>
                      </a:xfrm>
                      <a:custGeom>
                        <a:avLst/>
                        <a:gdLst>
                          <a:gd name="T0" fmla="+- 0 10283 1959"/>
                          <a:gd name="T1" fmla="*/ T0 w 8325"/>
                          <a:gd name="T2" fmla="+- 0 962 934"/>
                          <a:gd name="T3" fmla="*/ 962 h 44"/>
                          <a:gd name="T4" fmla="+- 0 1959 1959"/>
                          <a:gd name="T5" fmla="*/ T4 w 8325"/>
                          <a:gd name="T6" fmla="+- 0 962 934"/>
                          <a:gd name="T7" fmla="*/ 962 h 44"/>
                          <a:gd name="T8" fmla="+- 0 1959 1959"/>
                          <a:gd name="T9" fmla="*/ T8 w 8325"/>
                          <a:gd name="T10" fmla="+- 0 977 934"/>
                          <a:gd name="T11" fmla="*/ 977 h 44"/>
                          <a:gd name="T12" fmla="+- 0 10283 1959"/>
                          <a:gd name="T13" fmla="*/ T12 w 8325"/>
                          <a:gd name="T14" fmla="+- 0 977 934"/>
                          <a:gd name="T15" fmla="*/ 977 h 44"/>
                          <a:gd name="T16" fmla="+- 0 10283 1959"/>
                          <a:gd name="T17" fmla="*/ T16 w 8325"/>
                          <a:gd name="T18" fmla="+- 0 962 934"/>
                          <a:gd name="T19" fmla="*/ 962 h 44"/>
                          <a:gd name="T20" fmla="+- 0 10283 1959"/>
                          <a:gd name="T21" fmla="*/ T20 w 8325"/>
                          <a:gd name="T22" fmla="+- 0 934 934"/>
                          <a:gd name="T23" fmla="*/ 934 h 44"/>
                          <a:gd name="T24" fmla="+- 0 1959 1959"/>
                          <a:gd name="T25" fmla="*/ T24 w 8325"/>
                          <a:gd name="T26" fmla="+- 0 934 934"/>
                          <a:gd name="T27" fmla="*/ 934 h 44"/>
                          <a:gd name="T28" fmla="+- 0 1959 1959"/>
                          <a:gd name="T29" fmla="*/ T28 w 8325"/>
                          <a:gd name="T30" fmla="+- 0 948 934"/>
                          <a:gd name="T31" fmla="*/ 948 h 44"/>
                          <a:gd name="T32" fmla="+- 0 10283 1959"/>
                          <a:gd name="T33" fmla="*/ T32 w 8325"/>
                          <a:gd name="T34" fmla="+- 0 948 934"/>
                          <a:gd name="T35" fmla="*/ 948 h 44"/>
                          <a:gd name="T36" fmla="+- 0 10283 1959"/>
                          <a:gd name="T37" fmla="*/ T36 w 8325"/>
                          <a:gd name="T38" fmla="+- 0 934 934"/>
                          <a:gd name="T39" fmla="*/ 934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5" h="44">
                            <a:moveTo>
                              <a:pt x="8324" y="28"/>
                            </a:moveTo>
                            <a:lnTo>
                              <a:pt x="0" y="28"/>
                            </a:lnTo>
                            <a:lnTo>
                              <a:pt x="0" y="43"/>
                            </a:lnTo>
                            <a:lnTo>
                              <a:pt x="8324" y="43"/>
                            </a:lnTo>
                            <a:lnTo>
                              <a:pt x="8324" y="28"/>
                            </a:lnTo>
                            <a:close/>
                            <a:moveTo>
                              <a:pt x="8324" y="0"/>
                            </a:move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8324" y="14"/>
                            </a:lnTo>
                            <a:lnTo>
                              <a:pt x="83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1148F3" id="AutoShape 4" o:spid="_x0000_s1026" style="position:absolute;margin-left:97.95pt;margin-top:46.7pt;width:416.25pt;height:2.2pt;z-index:-1606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" path="m8324,28l,28,,43r8324,l8324,28xm8324,l,,,14r8324,l8324,xe" fillcolor="black" stroked="f">
              <v:path arrowok="t" o:connecttype="custom" o:connectlocs="5285740,610870;0,610870;0,620395;5285740,620395;5285740,610870;5285740,593090;0,593090;0,601980;5285740,601980;5285740,59309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6064" behindDoc="1" locked="0" layoutInCell="1" allowOverlap="1" wp14:anchorId="068E3379" wp14:editId="2C595A4D">
              <wp:simplePos x="0" y="0"/>
              <wp:positionH relativeFrom="page">
                <wp:posOffset>1249680</wp:posOffset>
              </wp:positionH>
              <wp:positionV relativeFrom="page">
                <wp:posOffset>438785</wp:posOffset>
              </wp:positionV>
              <wp:extent cx="1285875" cy="152400"/>
              <wp:effectExtent l="0" t="0" r="0" b="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5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1CABD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Jueves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enero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8E33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98.4pt;margin-top:34.55pt;width:101.25pt;height:12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" filled="f" stroked="f">
              <v:textbox inset="0,0,0,0">
                <w:txbxContent>
                  <w:p w14:paraId="5601CABD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Jueves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</w:t>
                    </w:r>
                    <w:r>
                      <w:rPr>
                        <w:rFonts w:asci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enero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6576" behindDoc="1" locked="0" layoutInCell="1" allowOverlap="1" wp14:anchorId="18595A0A" wp14:editId="3F70DC44">
              <wp:simplePos x="0" y="0"/>
              <wp:positionH relativeFrom="page">
                <wp:posOffset>3462655</wp:posOffset>
              </wp:positionH>
              <wp:positionV relativeFrom="page">
                <wp:posOffset>438785</wp:posOffset>
              </wp:positionV>
              <wp:extent cx="904875" cy="15240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D02E8B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595A0A" id="Text Box 2" o:spid="_x0000_s1039" type="#_x0000_t202" style="position:absolute;margin-left:272.65pt;margin-top:34.55pt;width:71.25pt;height:12pt;z-index:-160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" filled="f" stroked="f">
              <v:textbox inset="0,0,0,0">
                <w:txbxContent>
                  <w:p w14:paraId="25D02E8B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7088" behindDoc="1" locked="0" layoutInCell="1" allowOverlap="1" wp14:anchorId="36DFE423" wp14:editId="4DBFF8A9">
              <wp:simplePos x="0" y="0"/>
              <wp:positionH relativeFrom="page">
                <wp:posOffset>5560060</wp:posOffset>
              </wp:positionH>
              <wp:positionV relativeFrom="page">
                <wp:posOffset>438785</wp:posOffset>
              </wp:positionV>
              <wp:extent cx="981710" cy="15240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17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918011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(Edición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Vespertina)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DFE423" id="Text Box 1" o:spid="_x0000_s1040" type="#_x0000_t202" style="position:absolute;margin-left:437.8pt;margin-top:34.55pt;width:77.3pt;height:12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" filled="f" stroked="f">
              <v:textbox inset="0,0,0,0">
                <w:txbxContent>
                  <w:p w14:paraId="28918011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(Edición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Vespertina)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9F69" w14:textId="16A59C89" w:rsidR="00301110" w:rsidRDefault="009C644E">
    <w:pPr>
      <w:pStyle w:val="Textoindependiente"/>
      <w:spacing w:before="0"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53504" behindDoc="1" locked="0" layoutInCell="1" allowOverlap="1" wp14:anchorId="463FD686" wp14:editId="094AD3A2">
              <wp:simplePos x="0" y="0"/>
              <wp:positionH relativeFrom="page">
                <wp:posOffset>1243965</wp:posOffset>
              </wp:positionH>
              <wp:positionV relativeFrom="page">
                <wp:posOffset>593090</wp:posOffset>
              </wp:positionV>
              <wp:extent cx="5286375" cy="27940"/>
              <wp:effectExtent l="0" t="0" r="0" b="0"/>
              <wp:wrapNone/>
              <wp:docPr id="4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286375" cy="27940"/>
                      </a:xfrm>
                      <a:custGeom>
                        <a:avLst/>
                        <a:gdLst>
                          <a:gd name="T0" fmla="+- 0 10283 1959"/>
                          <a:gd name="T1" fmla="*/ T0 w 8325"/>
                          <a:gd name="T2" fmla="+- 0 962 934"/>
                          <a:gd name="T3" fmla="*/ 962 h 44"/>
                          <a:gd name="T4" fmla="+- 0 1959 1959"/>
                          <a:gd name="T5" fmla="*/ T4 w 8325"/>
                          <a:gd name="T6" fmla="+- 0 962 934"/>
                          <a:gd name="T7" fmla="*/ 962 h 44"/>
                          <a:gd name="T8" fmla="+- 0 1959 1959"/>
                          <a:gd name="T9" fmla="*/ T8 w 8325"/>
                          <a:gd name="T10" fmla="+- 0 977 934"/>
                          <a:gd name="T11" fmla="*/ 977 h 44"/>
                          <a:gd name="T12" fmla="+- 0 10283 1959"/>
                          <a:gd name="T13" fmla="*/ T12 w 8325"/>
                          <a:gd name="T14" fmla="+- 0 977 934"/>
                          <a:gd name="T15" fmla="*/ 977 h 44"/>
                          <a:gd name="T16" fmla="+- 0 10283 1959"/>
                          <a:gd name="T17" fmla="*/ T16 w 8325"/>
                          <a:gd name="T18" fmla="+- 0 962 934"/>
                          <a:gd name="T19" fmla="*/ 962 h 44"/>
                          <a:gd name="T20" fmla="+- 0 10283 1959"/>
                          <a:gd name="T21" fmla="*/ T20 w 8325"/>
                          <a:gd name="T22" fmla="+- 0 934 934"/>
                          <a:gd name="T23" fmla="*/ 934 h 44"/>
                          <a:gd name="T24" fmla="+- 0 1959 1959"/>
                          <a:gd name="T25" fmla="*/ T24 w 8325"/>
                          <a:gd name="T26" fmla="+- 0 934 934"/>
                          <a:gd name="T27" fmla="*/ 934 h 44"/>
                          <a:gd name="T28" fmla="+- 0 1959 1959"/>
                          <a:gd name="T29" fmla="*/ T28 w 8325"/>
                          <a:gd name="T30" fmla="+- 0 948 934"/>
                          <a:gd name="T31" fmla="*/ 948 h 44"/>
                          <a:gd name="T32" fmla="+- 0 10283 1959"/>
                          <a:gd name="T33" fmla="*/ T32 w 8325"/>
                          <a:gd name="T34" fmla="+- 0 948 934"/>
                          <a:gd name="T35" fmla="*/ 948 h 44"/>
                          <a:gd name="T36" fmla="+- 0 10283 1959"/>
                          <a:gd name="T37" fmla="*/ T36 w 8325"/>
                          <a:gd name="T38" fmla="+- 0 934 934"/>
                          <a:gd name="T39" fmla="*/ 934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25" h="44">
                            <a:moveTo>
                              <a:pt x="8324" y="28"/>
                            </a:moveTo>
                            <a:lnTo>
                              <a:pt x="0" y="28"/>
                            </a:lnTo>
                            <a:lnTo>
                              <a:pt x="0" y="43"/>
                            </a:lnTo>
                            <a:lnTo>
                              <a:pt x="8324" y="43"/>
                            </a:lnTo>
                            <a:lnTo>
                              <a:pt x="8324" y="28"/>
                            </a:lnTo>
                            <a:close/>
                            <a:moveTo>
                              <a:pt x="8324" y="0"/>
                            </a:moveTo>
                            <a:lnTo>
                              <a:pt x="0" y="0"/>
                            </a:lnTo>
                            <a:lnTo>
                              <a:pt x="0" y="14"/>
                            </a:lnTo>
                            <a:lnTo>
                              <a:pt x="8324" y="14"/>
                            </a:lnTo>
                            <a:lnTo>
                              <a:pt x="83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3D6F86" id="AutoShape 8" o:spid="_x0000_s1026" style="position:absolute;margin-left:97.95pt;margin-top:46.7pt;width:416.25pt;height:2.2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2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" path="m8324,28l,28,,43r8324,l8324,28xm8324,l,,,14r8324,l8324,xe" fillcolor="black" stroked="f">
              <v:path arrowok="t" o:connecttype="custom" o:connectlocs="5285740,610870;0,610870;0,620395;5285740,620395;5285740,610870;5285740,593090;0,593090;0,601980;5285740,601980;5285740,59309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4016" behindDoc="1" locked="0" layoutInCell="1" allowOverlap="1" wp14:anchorId="1A15BB48" wp14:editId="617294D8">
              <wp:simplePos x="0" y="0"/>
              <wp:positionH relativeFrom="page">
                <wp:posOffset>1394460</wp:posOffset>
              </wp:positionH>
              <wp:positionV relativeFrom="page">
                <wp:posOffset>438785</wp:posOffset>
              </wp:positionV>
              <wp:extent cx="979170" cy="152400"/>
              <wp:effectExtent l="0" t="0" r="0" b="0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9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8E76C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(Edición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Vespertina)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15BB4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1" type="#_x0000_t202" style="position:absolute;margin-left:109.8pt;margin-top:34.55pt;width:77.1pt;height:12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" filled="f" stroked="f">
              <v:textbox inset="0,0,0,0">
                <w:txbxContent>
                  <w:p w14:paraId="1478E76C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(Edición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Vespertina)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4528" behindDoc="1" locked="0" layoutInCell="1" allowOverlap="1" wp14:anchorId="4EBE8283" wp14:editId="09F577DD">
              <wp:simplePos x="0" y="0"/>
              <wp:positionH relativeFrom="page">
                <wp:posOffset>3462655</wp:posOffset>
              </wp:positionH>
              <wp:positionV relativeFrom="page">
                <wp:posOffset>438785</wp:posOffset>
              </wp:positionV>
              <wp:extent cx="904875" cy="15240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E38BAB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DIARIO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OFICIAL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BE8283" id="Text Box 6" o:spid="_x0000_s1042" type="#_x0000_t202" style="position:absolute;margin-left:272.65pt;margin-top:34.55pt;width:71.25pt;height:12pt;z-index:-1606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" filled="f" stroked="f">
              <v:textbox inset="0,0,0,0">
                <w:txbxContent>
                  <w:p w14:paraId="6FE38BAB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DIARIO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OFICIAL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55040" behindDoc="1" locked="0" layoutInCell="1" allowOverlap="1" wp14:anchorId="7DA1AEC2" wp14:editId="3E634965">
              <wp:simplePos x="0" y="0"/>
              <wp:positionH relativeFrom="page">
                <wp:posOffset>5256530</wp:posOffset>
              </wp:positionH>
              <wp:positionV relativeFrom="page">
                <wp:posOffset>438785</wp:posOffset>
              </wp:positionV>
              <wp:extent cx="1285875" cy="15240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58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43A4B" w14:textId="77777777" w:rsidR="00301110" w:rsidRDefault="00817F4C">
                          <w:pPr>
                            <w:pStyle w:val="Textoindependiente"/>
                            <w:spacing w:before="12"/>
                            <w:ind w:left="20" w:firstLine="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Jueves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enero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A1AEC2" id="Text Box 5" o:spid="_x0000_s1043" type="#_x0000_t202" style="position:absolute;margin-left:413.9pt;margin-top:34.55pt;width:101.25pt;height:12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" filled="f" stroked="f">
              <v:textbox inset="0,0,0,0">
                <w:txbxContent>
                  <w:p w14:paraId="41143A4B" w14:textId="77777777" w:rsidR="00301110" w:rsidRDefault="00817F4C">
                    <w:pPr>
                      <w:pStyle w:val="Textoindependiente"/>
                      <w:spacing w:before="12"/>
                      <w:ind w:left="20" w:firstLine="0"/>
                      <w:jc w:val="left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Jueves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</w:t>
                    </w:r>
                    <w:r>
                      <w:rPr>
                        <w:rFonts w:asci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enero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2C0"/>
    <w:multiLevelType w:val="hybridMultilevel"/>
    <w:tmpl w:val="CC986A9A"/>
    <w:lvl w:ilvl="0" w:tplc="1AA80256">
      <w:start w:val="1"/>
      <w:numFmt w:val="upperRoman"/>
      <w:lvlText w:val="%1."/>
      <w:lvlJc w:val="left"/>
      <w:pPr>
        <w:ind w:left="140" w:hanging="181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E6FCEC4C">
      <w:numFmt w:val="bullet"/>
      <w:lvlText w:val="•"/>
      <w:lvlJc w:val="left"/>
      <w:pPr>
        <w:ind w:left="1038" w:hanging="181"/>
      </w:pPr>
      <w:rPr>
        <w:rFonts w:hint="default"/>
        <w:lang w:val="es-ES" w:eastAsia="en-US" w:bidi="ar-SA"/>
      </w:rPr>
    </w:lvl>
    <w:lvl w:ilvl="2" w:tplc="CE425F38">
      <w:numFmt w:val="bullet"/>
      <w:lvlText w:val="•"/>
      <w:lvlJc w:val="left"/>
      <w:pPr>
        <w:ind w:left="1936" w:hanging="181"/>
      </w:pPr>
      <w:rPr>
        <w:rFonts w:hint="default"/>
        <w:lang w:val="es-ES" w:eastAsia="en-US" w:bidi="ar-SA"/>
      </w:rPr>
    </w:lvl>
    <w:lvl w:ilvl="3" w:tplc="5762AAE6">
      <w:numFmt w:val="bullet"/>
      <w:lvlText w:val="•"/>
      <w:lvlJc w:val="left"/>
      <w:pPr>
        <w:ind w:left="2834" w:hanging="181"/>
      </w:pPr>
      <w:rPr>
        <w:rFonts w:hint="default"/>
        <w:lang w:val="es-ES" w:eastAsia="en-US" w:bidi="ar-SA"/>
      </w:rPr>
    </w:lvl>
    <w:lvl w:ilvl="4" w:tplc="E71E2BFC">
      <w:numFmt w:val="bullet"/>
      <w:lvlText w:val="•"/>
      <w:lvlJc w:val="left"/>
      <w:pPr>
        <w:ind w:left="3732" w:hanging="181"/>
      </w:pPr>
      <w:rPr>
        <w:rFonts w:hint="default"/>
        <w:lang w:val="es-ES" w:eastAsia="en-US" w:bidi="ar-SA"/>
      </w:rPr>
    </w:lvl>
    <w:lvl w:ilvl="5" w:tplc="DD42D134">
      <w:numFmt w:val="bullet"/>
      <w:lvlText w:val="•"/>
      <w:lvlJc w:val="left"/>
      <w:pPr>
        <w:ind w:left="4630" w:hanging="181"/>
      </w:pPr>
      <w:rPr>
        <w:rFonts w:hint="default"/>
        <w:lang w:val="es-ES" w:eastAsia="en-US" w:bidi="ar-SA"/>
      </w:rPr>
    </w:lvl>
    <w:lvl w:ilvl="6" w:tplc="6FFEE0FA">
      <w:numFmt w:val="bullet"/>
      <w:lvlText w:val="•"/>
      <w:lvlJc w:val="left"/>
      <w:pPr>
        <w:ind w:left="5528" w:hanging="181"/>
      </w:pPr>
      <w:rPr>
        <w:rFonts w:hint="default"/>
        <w:lang w:val="es-ES" w:eastAsia="en-US" w:bidi="ar-SA"/>
      </w:rPr>
    </w:lvl>
    <w:lvl w:ilvl="7" w:tplc="7B642E94">
      <w:numFmt w:val="bullet"/>
      <w:lvlText w:val="•"/>
      <w:lvlJc w:val="left"/>
      <w:pPr>
        <w:ind w:left="6426" w:hanging="181"/>
      </w:pPr>
      <w:rPr>
        <w:rFonts w:hint="default"/>
        <w:lang w:val="es-ES" w:eastAsia="en-US" w:bidi="ar-SA"/>
      </w:rPr>
    </w:lvl>
    <w:lvl w:ilvl="8" w:tplc="6AB63EB2">
      <w:numFmt w:val="bullet"/>
      <w:lvlText w:val="•"/>
      <w:lvlJc w:val="left"/>
      <w:pPr>
        <w:ind w:left="7324" w:hanging="181"/>
      </w:pPr>
      <w:rPr>
        <w:rFonts w:hint="default"/>
        <w:lang w:val="es-ES" w:eastAsia="en-US" w:bidi="ar-SA"/>
      </w:rPr>
    </w:lvl>
  </w:abstractNum>
  <w:abstractNum w:abstractNumId="1" w15:restartNumberingAfterBreak="0">
    <w:nsid w:val="06535BB1"/>
    <w:multiLevelType w:val="hybridMultilevel"/>
    <w:tmpl w:val="B9F2EBD0"/>
    <w:lvl w:ilvl="0" w:tplc="4CB88C94">
      <w:start w:val="1"/>
      <w:numFmt w:val="upperRoman"/>
      <w:lvlText w:val="%1."/>
      <w:lvlJc w:val="left"/>
      <w:pPr>
        <w:ind w:left="140" w:hanging="184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9A401426">
      <w:numFmt w:val="bullet"/>
      <w:lvlText w:val="•"/>
      <w:lvlJc w:val="left"/>
      <w:pPr>
        <w:ind w:left="1038" w:hanging="184"/>
      </w:pPr>
      <w:rPr>
        <w:rFonts w:hint="default"/>
        <w:lang w:val="es-ES" w:eastAsia="en-US" w:bidi="ar-SA"/>
      </w:rPr>
    </w:lvl>
    <w:lvl w:ilvl="2" w:tplc="688C22D0">
      <w:numFmt w:val="bullet"/>
      <w:lvlText w:val="•"/>
      <w:lvlJc w:val="left"/>
      <w:pPr>
        <w:ind w:left="1936" w:hanging="184"/>
      </w:pPr>
      <w:rPr>
        <w:rFonts w:hint="default"/>
        <w:lang w:val="es-ES" w:eastAsia="en-US" w:bidi="ar-SA"/>
      </w:rPr>
    </w:lvl>
    <w:lvl w:ilvl="3" w:tplc="D818D228">
      <w:numFmt w:val="bullet"/>
      <w:lvlText w:val="•"/>
      <w:lvlJc w:val="left"/>
      <w:pPr>
        <w:ind w:left="2834" w:hanging="184"/>
      </w:pPr>
      <w:rPr>
        <w:rFonts w:hint="default"/>
        <w:lang w:val="es-ES" w:eastAsia="en-US" w:bidi="ar-SA"/>
      </w:rPr>
    </w:lvl>
    <w:lvl w:ilvl="4" w:tplc="DB2E0266">
      <w:numFmt w:val="bullet"/>
      <w:lvlText w:val="•"/>
      <w:lvlJc w:val="left"/>
      <w:pPr>
        <w:ind w:left="3732" w:hanging="184"/>
      </w:pPr>
      <w:rPr>
        <w:rFonts w:hint="default"/>
        <w:lang w:val="es-ES" w:eastAsia="en-US" w:bidi="ar-SA"/>
      </w:rPr>
    </w:lvl>
    <w:lvl w:ilvl="5" w:tplc="711E1B9C">
      <w:numFmt w:val="bullet"/>
      <w:lvlText w:val="•"/>
      <w:lvlJc w:val="left"/>
      <w:pPr>
        <w:ind w:left="4630" w:hanging="184"/>
      </w:pPr>
      <w:rPr>
        <w:rFonts w:hint="default"/>
        <w:lang w:val="es-ES" w:eastAsia="en-US" w:bidi="ar-SA"/>
      </w:rPr>
    </w:lvl>
    <w:lvl w:ilvl="6" w:tplc="7C38D558">
      <w:numFmt w:val="bullet"/>
      <w:lvlText w:val="•"/>
      <w:lvlJc w:val="left"/>
      <w:pPr>
        <w:ind w:left="5528" w:hanging="184"/>
      </w:pPr>
      <w:rPr>
        <w:rFonts w:hint="default"/>
        <w:lang w:val="es-ES" w:eastAsia="en-US" w:bidi="ar-SA"/>
      </w:rPr>
    </w:lvl>
    <w:lvl w:ilvl="7" w:tplc="325680B6">
      <w:numFmt w:val="bullet"/>
      <w:lvlText w:val="•"/>
      <w:lvlJc w:val="left"/>
      <w:pPr>
        <w:ind w:left="6426" w:hanging="184"/>
      </w:pPr>
      <w:rPr>
        <w:rFonts w:hint="default"/>
        <w:lang w:val="es-ES" w:eastAsia="en-US" w:bidi="ar-SA"/>
      </w:rPr>
    </w:lvl>
    <w:lvl w:ilvl="8" w:tplc="3148DE96">
      <w:numFmt w:val="bullet"/>
      <w:lvlText w:val="•"/>
      <w:lvlJc w:val="left"/>
      <w:pPr>
        <w:ind w:left="7324" w:hanging="184"/>
      </w:pPr>
      <w:rPr>
        <w:rFonts w:hint="default"/>
        <w:lang w:val="es-ES" w:eastAsia="en-US" w:bidi="ar-SA"/>
      </w:rPr>
    </w:lvl>
  </w:abstractNum>
  <w:abstractNum w:abstractNumId="2" w15:restartNumberingAfterBreak="0">
    <w:nsid w:val="07AD38F0"/>
    <w:multiLevelType w:val="hybridMultilevel"/>
    <w:tmpl w:val="25381930"/>
    <w:lvl w:ilvl="0" w:tplc="9A9E11C2">
      <w:start w:val="1"/>
      <w:numFmt w:val="upperRoman"/>
      <w:lvlText w:val="%1."/>
      <w:lvlJc w:val="left"/>
      <w:pPr>
        <w:ind w:left="580" w:hanging="152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83061994">
      <w:numFmt w:val="bullet"/>
      <w:lvlText w:val="•"/>
      <w:lvlJc w:val="left"/>
      <w:pPr>
        <w:ind w:left="1434" w:hanging="152"/>
      </w:pPr>
      <w:rPr>
        <w:rFonts w:hint="default"/>
        <w:lang w:val="es-ES" w:eastAsia="en-US" w:bidi="ar-SA"/>
      </w:rPr>
    </w:lvl>
    <w:lvl w:ilvl="2" w:tplc="A8B6BC22">
      <w:numFmt w:val="bullet"/>
      <w:lvlText w:val="•"/>
      <w:lvlJc w:val="left"/>
      <w:pPr>
        <w:ind w:left="2288" w:hanging="152"/>
      </w:pPr>
      <w:rPr>
        <w:rFonts w:hint="default"/>
        <w:lang w:val="es-ES" w:eastAsia="en-US" w:bidi="ar-SA"/>
      </w:rPr>
    </w:lvl>
    <w:lvl w:ilvl="3" w:tplc="DC66CF54">
      <w:numFmt w:val="bullet"/>
      <w:lvlText w:val="•"/>
      <w:lvlJc w:val="left"/>
      <w:pPr>
        <w:ind w:left="3142" w:hanging="152"/>
      </w:pPr>
      <w:rPr>
        <w:rFonts w:hint="default"/>
        <w:lang w:val="es-ES" w:eastAsia="en-US" w:bidi="ar-SA"/>
      </w:rPr>
    </w:lvl>
    <w:lvl w:ilvl="4" w:tplc="71600354">
      <w:numFmt w:val="bullet"/>
      <w:lvlText w:val="•"/>
      <w:lvlJc w:val="left"/>
      <w:pPr>
        <w:ind w:left="3996" w:hanging="152"/>
      </w:pPr>
      <w:rPr>
        <w:rFonts w:hint="default"/>
        <w:lang w:val="es-ES" w:eastAsia="en-US" w:bidi="ar-SA"/>
      </w:rPr>
    </w:lvl>
    <w:lvl w:ilvl="5" w:tplc="FA3EDD88">
      <w:numFmt w:val="bullet"/>
      <w:lvlText w:val="•"/>
      <w:lvlJc w:val="left"/>
      <w:pPr>
        <w:ind w:left="4850" w:hanging="152"/>
      </w:pPr>
      <w:rPr>
        <w:rFonts w:hint="default"/>
        <w:lang w:val="es-ES" w:eastAsia="en-US" w:bidi="ar-SA"/>
      </w:rPr>
    </w:lvl>
    <w:lvl w:ilvl="6" w:tplc="67301068">
      <w:numFmt w:val="bullet"/>
      <w:lvlText w:val="•"/>
      <w:lvlJc w:val="left"/>
      <w:pPr>
        <w:ind w:left="5704" w:hanging="152"/>
      </w:pPr>
      <w:rPr>
        <w:rFonts w:hint="default"/>
        <w:lang w:val="es-ES" w:eastAsia="en-US" w:bidi="ar-SA"/>
      </w:rPr>
    </w:lvl>
    <w:lvl w:ilvl="7" w:tplc="EB84C990">
      <w:numFmt w:val="bullet"/>
      <w:lvlText w:val="•"/>
      <w:lvlJc w:val="left"/>
      <w:pPr>
        <w:ind w:left="6558" w:hanging="152"/>
      </w:pPr>
      <w:rPr>
        <w:rFonts w:hint="default"/>
        <w:lang w:val="es-ES" w:eastAsia="en-US" w:bidi="ar-SA"/>
      </w:rPr>
    </w:lvl>
    <w:lvl w:ilvl="8" w:tplc="40B03354">
      <w:numFmt w:val="bullet"/>
      <w:lvlText w:val="•"/>
      <w:lvlJc w:val="left"/>
      <w:pPr>
        <w:ind w:left="7412" w:hanging="152"/>
      </w:pPr>
      <w:rPr>
        <w:rFonts w:hint="default"/>
        <w:lang w:val="es-ES" w:eastAsia="en-US" w:bidi="ar-SA"/>
      </w:rPr>
    </w:lvl>
  </w:abstractNum>
  <w:abstractNum w:abstractNumId="3" w15:restartNumberingAfterBreak="0">
    <w:nsid w:val="086D7939"/>
    <w:multiLevelType w:val="hybridMultilevel"/>
    <w:tmpl w:val="AE6623E6"/>
    <w:lvl w:ilvl="0" w:tplc="8E92F4F6">
      <w:start w:val="5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49C81362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FE549DC2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A4DAC306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51A8180C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DEA4C6E8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2702C802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99B658CE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42B69B46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4" w15:restartNumberingAfterBreak="0">
    <w:nsid w:val="13764ED3"/>
    <w:multiLevelType w:val="hybridMultilevel"/>
    <w:tmpl w:val="7F8C958C"/>
    <w:lvl w:ilvl="0" w:tplc="8E7EF290">
      <w:start w:val="4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2BC6D590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87DC86CE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EC04E606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172AFA1E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F9D406C0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4A1461F8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D332A780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618ED7FC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5" w15:restartNumberingAfterBreak="0">
    <w:nsid w:val="15145535"/>
    <w:multiLevelType w:val="hybridMultilevel"/>
    <w:tmpl w:val="1BEC9286"/>
    <w:lvl w:ilvl="0" w:tplc="8BF49416">
      <w:start w:val="10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C200F44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13F88A8A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44968B60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6A3286A0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126C2704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462A0B9E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0C4618F8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652E18D0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6" w15:restartNumberingAfterBreak="0">
    <w:nsid w:val="1C150816"/>
    <w:multiLevelType w:val="hybridMultilevel"/>
    <w:tmpl w:val="E5FA2D82"/>
    <w:lvl w:ilvl="0" w:tplc="54408032">
      <w:start w:val="1"/>
      <w:numFmt w:val="upperRoman"/>
      <w:lvlText w:val="%1."/>
      <w:lvlJc w:val="left"/>
      <w:pPr>
        <w:ind w:left="140" w:hanging="156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es-ES" w:eastAsia="en-US" w:bidi="ar-SA"/>
      </w:rPr>
    </w:lvl>
    <w:lvl w:ilvl="1" w:tplc="694E3004">
      <w:numFmt w:val="bullet"/>
      <w:lvlText w:val="•"/>
      <w:lvlJc w:val="left"/>
      <w:pPr>
        <w:ind w:left="1038" w:hanging="156"/>
      </w:pPr>
      <w:rPr>
        <w:rFonts w:hint="default"/>
        <w:lang w:val="es-ES" w:eastAsia="en-US" w:bidi="ar-SA"/>
      </w:rPr>
    </w:lvl>
    <w:lvl w:ilvl="2" w:tplc="53543B30">
      <w:numFmt w:val="bullet"/>
      <w:lvlText w:val="•"/>
      <w:lvlJc w:val="left"/>
      <w:pPr>
        <w:ind w:left="1936" w:hanging="156"/>
      </w:pPr>
      <w:rPr>
        <w:rFonts w:hint="default"/>
        <w:lang w:val="es-ES" w:eastAsia="en-US" w:bidi="ar-SA"/>
      </w:rPr>
    </w:lvl>
    <w:lvl w:ilvl="3" w:tplc="FD8EDB10">
      <w:numFmt w:val="bullet"/>
      <w:lvlText w:val="•"/>
      <w:lvlJc w:val="left"/>
      <w:pPr>
        <w:ind w:left="2834" w:hanging="156"/>
      </w:pPr>
      <w:rPr>
        <w:rFonts w:hint="default"/>
        <w:lang w:val="es-ES" w:eastAsia="en-US" w:bidi="ar-SA"/>
      </w:rPr>
    </w:lvl>
    <w:lvl w:ilvl="4" w:tplc="812A8E06">
      <w:numFmt w:val="bullet"/>
      <w:lvlText w:val="•"/>
      <w:lvlJc w:val="left"/>
      <w:pPr>
        <w:ind w:left="3732" w:hanging="156"/>
      </w:pPr>
      <w:rPr>
        <w:rFonts w:hint="default"/>
        <w:lang w:val="es-ES" w:eastAsia="en-US" w:bidi="ar-SA"/>
      </w:rPr>
    </w:lvl>
    <w:lvl w:ilvl="5" w:tplc="0308A646">
      <w:numFmt w:val="bullet"/>
      <w:lvlText w:val="•"/>
      <w:lvlJc w:val="left"/>
      <w:pPr>
        <w:ind w:left="4630" w:hanging="156"/>
      </w:pPr>
      <w:rPr>
        <w:rFonts w:hint="default"/>
        <w:lang w:val="es-ES" w:eastAsia="en-US" w:bidi="ar-SA"/>
      </w:rPr>
    </w:lvl>
    <w:lvl w:ilvl="6" w:tplc="73CA8508">
      <w:numFmt w:val="bullet"/>
      <w:lvlText w:val="•"/>
      <w:lvlJc w:val="left"/>
      <w:pPr>
        <w:ind w:left="5528" w:hanging="156"/>
      </w:pPr>
      <w:rPr>
        <w:rFonts w:hint="default"/>
        <w:lang w:val="es-ES" w:eastAsia="en-US" w:bidi="ar-SA"/>
      </w:rPr>
    </w:lvl>
    <w:lvl w:ilvl="7" w:tplc="FB86EBC4">
      <w:numFmt w:val="bullet"/>
      <w:lvlText w:val="•"/>
      <w:lvlJc w:val="left"/>
      <w:pPr>
        <w:ind w:left="6426" w:hanging="156"/>
      </w:pPr>
      <w:rPr>
        <w:rFonts w:hint="default"/>
        <w:lang w:val="es-ES" w:eastAsia="en-US" w:bidi="ar-SA"/>
      </w:rPr>
    </w:lvl>
    <w:lvl w:ilvl="8" w:tplc="5C049286">
      <w:numFmt w:val="bullet"/>
      <w:lvlText w:val="•"/>
      <w:lvlJc w:val="left"/>
      <w:pPr>
        <w:ind w:left="7324" w:hanging="156"/>
      </w:pPr>
      <w:rPr>
        <w:rFonts w:hint="default"/>
        <w:lang w:val="es-ES" w:eastAsia="en-US" w:bidi="ar-SA"/>
      </w:rPr>
    </w:lvl>
  </w:abstractNum>
  <w:abstractNum w:abstractNumId="7" w15:restartNumberingAfterBreak="0">
    <w:nsid w:val="3158453D"/>
    <w:multiLevelType w:val="hybridMultilevel"/>
    <w:tmpl w:val="0278F800"/>
    <w:lvl w:ilvl="0" w:tplc="A216A196">
      <w:start w:val="35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8A0D982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FD82208E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637AD2D4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A0D22886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00FC046E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3FB08F1E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FFF26F0C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89482E74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8" w15:restartNumberingAfterBreak="0">
    <w:nsid w:val="356D45A8"/>
    <w:multiLevelType w:val="hybridMultilevel"/>
    <w:tmpl w:val="192AB2F4"/>
    <w:lvl w:ilvl="0" w:tplc="CC96550E">
      <w:start w:val="1"/>
      <w:numFmt w:val="upperRoman"/>
      <w:lvlText w:val="%1."/>
      <w:lvlJc w:val="left"/>
      <w:pPr>
        <w:ind w:left="580" w:hanging="152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8F7AA210">
      <w:numFmt w:val="bullet"/>
      <w:lvlText w:val="•"/>
      <w:lvlJc w:val="left"/>
      <w:pPr>
        <w:ind w:left="1434" w:hanging="152"/>
      </w:pPr>
      <w:rPr>
        <w:rFonts w:hint="default"/>
        <w:lang w:val="es-ES" w:eastAsia="en-US" w:bidi="ar-SA"/>
      </w:rPr>
    </w:lvl>
    <w:lvl w:ilvl="2" w:tplc="B3926EFE">
      <w:numFmt w:val="bullet"/>
      <w:lvlText w:val="•"/>
      <w:lvlJc w:val="left"/>
      <w:pPr>
        <w:ind w:left="2288" w:hanging="152"/>
      </w:pPr>
      <w:rPr>
        <w:rFonts w:hint="default"/>
        <w:lang w:val="es-ES" w:eastAsia="en-US" w:bidi="ar-SA"/>
      </w:rPr>
    </w:lvl>
    <w:lvl w:ilvl="3" w:tplc="9B6CEFB8">
      <w:numFmt w:val="bullet"/>
      <w:lvlText w:val="•"/>
      <w:lvlJc w:val="left"/>
      <w:pPr>
        <w:ind w:left="3142" w:hanging="152"/>
      </w:pPr>
      <w:rPr>
        <w:rFonts w:hint="default"/>
        <w:lang w:val="es-ES" w:eastAsia="en-US" w:bidi="ar-SA"/>
      </w:rPr>
    </w:lvl>
    <w:lvl w:ilvl="4" w:tplc="143A773E">
      <w:numFmt w:val="bullet"/>
      <w:lvlText w:val="•"/>
      <w:lvlJc w:val="left"/>
      <w:pPr>
        <w:ind w:left="3996" w:hanging="152"/>
      </w:pPr>
      <w:rPr>
        <w:rFonts w:hint="default"/>
        <w:lang w:val="es-ES" w:eastAsia="en-US" w:bidi="ar-SA"/>
      </w:rPr>
    </w:lvl>
    <w:lvl w:ilvl="5" w:tplc="06A68A1E">
      <w:numFmt w:val="bullet"/>
      <w:lvlText w:val="•"/>
      <w:lvlJc w:val="left"/>
      <w:pPr>
        <w:ind w:left="4850" w:hanging="152"/>
      </w:pPr>
      <w:rPr>
        <w:rFonts w:hint="default"/>
        <w:lang w:val="es-ES" w:eastAsia="en-US" w:bidi="ar-SA"/>
      </w:rPr>
    </w:lvl>
    <w:lvl w:ilvl="6" w:tplc="1EDAFC3E">
      <w:numFmt w:val="bullet"/>
      <w:lvlText w:val="•"/>
      <w:lvlJc w:val="left"/>
      <w:pPr>
        <w:ind w:left="5704" w:hanging="152"/>
      </w:pPr>
      <w:rPr>
        <w:rFonts w:hint="default"/>
        <w:lang w:val="es-ES" w:eastAsia="en-US" w:bidi="ar-SA"/>
      </w:rPr>
    </w:lvl>
    <w:lvl w:ilvl="7" w:tplc="9EF82FB6">
      <w:numFmt w:val="bullet"/>
      <w:lvlText w:val="•"/>
      <w:lvlJc w:val="left"/>
      <w:pPr>
        <w:ind w:left="6558" w:hanging="152"/>
      </w:pPr>
      <w:rPr>
        <w:rFonts w:hint="default"/>
        <w:lang w:val="es-ES" w:eastAsia="en-US" w:bidi="ar-SA"/>
      </w:rPr>
    </w:lvl>
    <w:lvl w:ilvl="8" w:tplc="E712278E">
      <w:numFmt w:val="bullet"/>
      <w:lvlText w:val="•"/>
      <w:lvlJc w:val="left"/>
      <w:pPr>
        <w:ind w:left="7412" w:hanging="152"/>
      </w:pPr>
      <w:rPr>
        <w:rFonts w:hint="default"/>
        <w:lang w:val="es-ES" w:eastAsia="en-US" w:bidi="ar-SA"/>
      </w:rPr>
    </w:lvl>
  </w:abstractNum>
  <w:abstractNum w:abstractNumId="9" w15:restartNumberingAfterBreak="0">
    <w:nsid w:val="35A11366"/>
    <w:multiLevelType w:val="hybridMultilevel"/>
    <w:tmpl w:val="BA74A8A8"/>
    <w:lvl w:ilvl="0" w:tplc="D4C04F00">
      <w:start w:val="1"/>
      <w:numFmt w:val="upperRoman"/>
      <w:lvlText w:val="%1."/>
      <w:lvlJc w:val="left"/>
      <w:pPr>
        <w:ind w:left="140" w:hanging="208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0414E874">
      <w:numFmt w:val="bullet"/>
      <w:lvlText w:val="•"/>
      <w:lvlJc w:val="left"/>
      <w:pPr>
        <w:ind w:left="1038" w:hanging="208"/>
      </w:pPr>
      <w:rPr>
        <w:rFonts w:hint="default"/>
        <w:lang w:val="es-ES" w:eastAsia="en-US" w:bidi="ar-SA"/>
      </w:rPr>
    </w:lvl>
    <w:lvl w:ilvl="2" w:tplc="466AAF0E">
      <w:numFmt w:val="bullet"/>
      <w:lvlText w:val="•"/>
      <w:lvlJc w:val="left"/>
      <w:pPr>
        <w:ind w:left="1936" w:hanging="208"/>
      </w:pPr>
      <w:rPr>
        <w:rFonts w:hint="default"/>
        <w:lang w:val="es-ES" w:eastAsia="en-US" w:bidi="ar-SA"/>
      </w:rPr>
    </w:lvl>
    <w:lvl w:ilvl="3" w:tplc="2D126434">
      <w:numFmt w:val="bullet"/>
      <w:lvlText w:val="•"/>
      <w:lvlJc w:val="left"/>
      <w:pPr>
        <w:ind w:left="2834" w:hanging="208"/>
      </w:pPr>
      <w:rPr>
        <w:rFonts w:hint="default"/>
        <w:lang w:val="es-ES" w:eastAsia="en-US" w:bidi="ar-SA"/>
      </w:rPr>
    </w:lvl>
    <w:lvl w:ilvl="4" w:tplc="91FE4E76">
      <w:numFmt w:val="bullet"/>
      <w:lvlText w:val="•"/>
      <w:lvlJc w:val="left"/>
      <w:pPr>
        <w:ind w:left="3732" w:hanging="208"/>
      </w:pPr>
      <w:rPr>
        <w:rFonts w:hint="default"/>
        <w:lang w:val="es-ES" w:eastAsia="en-US" w:bidi="ar-SA"/>
      </w:rPr>
    </w:lvl>
    <w:lvl w:ilvl="5" w:tplc="5726D740">
      <w:numFmt w:val="bullet"/>
      <w:lvlText w:val="•"/>
      <w:lvlJc w:val="left"/>
      <w:pPr>
        <w:ind w:left="4630" w:hanging="208"/>
      </w:pPr>
      <w:rPr>
        <w:rFonts w:hint="default"/>
        <w:lang w:val="es-ES" w:eastAsia="en-US" w:bidi="ar-SA"/>
      </w:rPr>
    </w:lvl>
    <w:lvl w:ilvl="6" w:tplc="428443EE">
      <w:numFmt w:val="bullet"/>
      <w:lvlText w:val="•"/>
      <w:lvlJc w:val="left"/>
      <w:pPr>
        <w:ind w:left="5528" w:hanging="208"/>
      </w:pPr>
      <w:rPr>
        <w:rFonts w:hint="default"/>
        <w:lang w:val="es-ES" w:eastAsia="en-US" w:bidi="ar-SA"/>
      </w:rPr>
    </w:lvl>
    <w:lvl w:ilvl="7" w:tplc="8992214C">
      <w:numFmt w:val="bullet"/>
      <w:lvlText w:val="•"/>
      <w:lvlJc w:val="left"/>
      <w:pPr>
        <w:ind w:left="6426" w:hanging="208"/>
      </w:pPr>
      <w:rPr>
        <w:rFonts w:hint="default"/>
        <w:lang w:val="es-ES" w:eastAsia="en-US" w:bidi="ar-SA"/>
      </w:rPr>
    </w:lvl>
    <w:lvl w:ilvl="8" w:tplc="DC763368">
      <w:numFmt w:val="bullet"/>
      <w:lvlText w:val="•"/>
      <w:lvlJc w:val="left"/>
      <w:pPr>
        <w:ind w:left="7324" w:hanging="208"/>
      </w:pPr>
      <w:rPr>
        <w:rFonts w:hint="default"/>
        <w:lang w:val="es-ES" w:eastAsia="en-US" w:bidi="ar-SA"/>
      </w:rPr>
    </w:lvl>
  </w:abstractNum>
  <w:abstractNum w:abstractNumId="10" w15:restartNumberingAfterBreak="0">
    <w:nsid w:val="3AC42259"/>
    <w:multiLevelType w:val="hybridMultilevel"/>
    <w:tmpl w:val="ADDEA92E"/>
    <w:lvl w:ilvl="0" w:tplc="BD04E9E0">
      <w:start w:val="1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CBB22104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01D250A8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8D7E7E8C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43743EBA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D3A4D682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C8D4EE06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0944D94C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F948C3E0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1" w15:restartNumberingAfterBreak="0">
    <w:nsid w:val="3BCC318F"/>
    <w:multiLevelType w:val="hybridMultilevel"/>
    <w:tmpl w:val="CB5C33E6"/>
    <w:lvl w:ilvl="0" w:tplc="60F03E3C">
      <w:start w:val="32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0C02077E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DB6EAD3A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F5D478DE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6C8E0852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906043D2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6254B524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A1B06EBC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87F0A48E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2" w15:restartNumberingAfterBreak="0">
    <w:nsid w:val="42381898"/>
    <w:multiLevelType w:val="hybridMultilevel"/>
    <w:tmpl w:val="5DF6053C"/>
    <w:lvl w:ilvl="0" w:tplc="4F34F31A">
      <w:start w:val="11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D5BE7B3A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E50A66C8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7ADE0870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EF063808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0FD0E796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EDDC95C6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451460CC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04908104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3" w15:restartNumberingAfterBreak="0">
    <w:nsid w:val="42B739E4"/>
    <w:multiLevelType w:val="hybridMultilevel"/>
    <w:tmpl w:val="60DEA12A"/>
    <w:lvl w:ilvl="0" w:tplc="5548FEEA">
      <w:start w:val="4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1508345A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D3B66444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EFAAD262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AB903008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069E3344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26C6D2E6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415609D4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797E7360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4" w15:restartNumberingAfterBreak="0">
    <w:nsid w:val="436B32C5"/>
    <w:multiLevelType w:val="hybridMultilevel"/>
    <w:tmpl w:val="D2B4C074"/>
    <w:lvl w:ilvl="0" w:tplc="92927464">
      <w:start w:val="24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9967840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C71C036E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F3A805A2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6532CABA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FD7C05F4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C1EAD884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DB6E8B3E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5084584E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5" w15:restartNumberingAfterBreak="0">
    <w:nsid w:val="452D191D"/>
    <w:multiLevelType w:val="hybridMultilevel"/>
    <w:tmpl w:val="6430209A"/>
    <w:lvl w:ilvl="0" w:tplc="00283F60">
      <w:start w:val="1"/>
      <w:numFmt w:val="upperRoman"/>
      <w:lvlText w:val="%1."/>
      <w:lvlJc w:val="left"/>
      <w:pPr>
        <w:ind w:left="580" w:hanging="152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C346D86C">
      <w:numFmt w:val="bullet"/>
      <w:lvlText w:val="•"/>
      <w:lvlJc w:val="left"/>
      <w:pPr>
        <w:ind w:left="1434" w:hanging="152"/>
      </w:pPr>
      <w:rPr>
        <w:rFonts w:hint="default"/>
        <w:lang w:val="es-ES" w:eastAsia="en-US" w:bidi="ar-SA"/>
      </w:rPr>
    </w:lvl>
    <w:lvl w:ilvl="2" w:tplc="45564532">
      <w:numFmt w:val="bullet"/>
      <w:lvlText w:val="•"/>
      <w:lvlJc w:val="left"/>
      <w:pPr>
        <w:ind w:left="2288" w:hanging="152"/>
      </w:pPr>
      <w:rPr>
        <w:rFonts w:hint="default"/>
        <w:lang w:val="es-ES" w:eastAsia="en-US" w:bidi="ar-SA"/>
      </w:rPr>
    </w:lvl>
    <w:lvl w:ilvl="3" w:tplc="E690D486">
      <w:numFmt w:val="bullet"/>
      <w:lvlText w:val="•"/>
      <w:lvlJc w:val="left"/>
      <w:pPr>
        <w:ind w:left="3142" w:hanging="152"/>
      </w:pPr>
      <w:rPr>
        <w:rFonts w:hint="default"/>
        <w:lang w:val="es-ES" w:eastAsia="en-US" w:bidi="ar-SA"/>
      </w:rPr>
    </w:lvl>
    <w:lvl w:ilvl="4" w:tplc="AEF8E5CC">
      <w:numFmt w:val="bullet"/>
      <w:lvlText w:val="•"/>
      <w:lvlJc w:val="left"/>
      <w:pPr>
        <w:ind w:left="3996" w:hanging="152"/>
      </w:pPr>
      <w:rPr>
        <w:rFonts w:hint="default"/>
        <w:lang w:val="es-ES" w:eastAsia="en-US" w:bidi="ar-SA"/>
      </w:rPr>
    </w:lvl>
    <w:lvl w:ilvl="5" w:tplc="75522986">
      <w:numFmt w:val="bullet"/>
      <w:lvlText w:val="•"/>
      <w:lvlJc w:val="left"/>
      <w:pPr>
        <w:ind w:left="4850" w:hanging="152"/>
      </w:pPr>
      <w:rPr>
        <w:rFonts w:hint="default"/>
        <w:lang w:val="es-ES" w:eastAsia="en-US" w:bidi="ar-SA"/>
      </w:rPr>
    </w:lvl>
    <w:lvl w:ilvl="6" w:tplc="59023A50">
      <w:numFmt w:val="bullet"/>
      <w:lvlText w:val="•"/>
      <w:lvlJc w:val="left"/>
      <w:pPr>
        <w:ind w:left="5704" w:hanging="152"/>
      </w:pPr>
      <w:rPr>
        <w:rFonts w:hint="default"/>
        <w:lang w:val="es-ES" w:eastAsia="en-US" w:bidi="ar-SA"/>
      </w:rPr>
    </w:lvl>
    <w:lvl w:ilvl="7" w:tplc="674EAD54">
      <w:numFmt w:val="bullet"/>
      <w:lvlText w:val="•"/>
      <w:lvlJc w:val="left"/>
      <w:pPr>
        <w:ind w:left="6558" w:hanging="152"/>
      </w:pPr>
      <w:rPr>
        <w:rFonts w:hint="default"/>
        <w:lang w:val="es-ES" w:eastAsia="en-US" w:bidi="ar-SA"/>
      </w:rPr>
    </w:lvl>
    <w:lvl w:ilvl="8" w:tplc="E49CBA78">
      <w:numFmt w:val="bullet"/>
      <w:lvlText w:val="•"/>
      <w:lvlJc w:val="left"/>
      <w:pPr>
        <w:ind w:left="7412" w:hanging="152"/>
      </w:pPr>
      <w:rPr>
        <w:rFonts w:hint="default"/>
        <w:lang w:val="es-ES" w:eastAsia="en-US" w:bidi="ar-SA"/>
      </w:rPr>
    </w:lvl>
  </w:abstractNum>
  <w:abstractNum w:abstractNumId="16" w15:restartNumberingAfterBreak="0">
    <w:nsid w:val="4C9539BE"/>
    <w:multiLevelType w:val="hybridMultilevel"/>
    <w:tmpl w:val="E6CA7A38"/>
    <w:lvl w:ilvl="0" w:tplc="575A71E4">
      <w:start w:val="1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9D60FF2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22D2572A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62408A3E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E1D2CCE6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30B4B46A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DD90A0AA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4954B246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B6C636FA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17" w15:restartNumberingAfterBreak="0">
    <w:nsid w:val="5325682E"/>
    <w:multiLevelType w:val="hybridMultilevel"/>
    <w:tmpl w:val="10E0B0A2"/>
    <w:lvl w:ilvl="0" w:tplc="DF7084C6">
      <w:start w:val="1"/>
      <w:numFmt w:val="upperRoman"/>
      <w:lvlText w:val="%1."/>
      <w:lvlJc w:val="left"/>
      <w:pPr>
        <w:ind w:left="140" w:hanging="164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43CC7DB2">
      <w:numFmt w:val="bullet"/>
      <w:lvlText w:val="•"/>
      <w:lvlJc w:val="left"/>
      <w:pPr>
        <w:ind w:left="1038" w:hanging="164"/>
      </w:pPr>
      <w:rPr>
        <w:rFonts w:hint="default"/>
        <w:lang w:val="es-ES" w:eastAsia="en-US" w:bidi="ar-SA"/>
      </w:rPr>
    </w:lvl>
    <w:lvl w:ilvl="2" w:tplc="ABE610C6">
      <w:numFmt w:val="bullet"/>
      <w:lvlText w:val="•"/>
      <w:lvlJc w:val="left"/>
      <w:pPr>
        <w:ind w:left="1936" w:hanging="164"/>
      </w:pPr>
      <w:rPr>
        <w:rFonts w:hint="default"/>
        <w:lang w:val="es-ES" w:eastAsia="en-US" w:bidi="ar-SA"/>
      </w:rPr>
    </w:lvl>
    <w:lvl w:ilvl="3" w:tplc="D52C8E86">
      <w:numFmt w:val="bullet"/>
      <w:lvlText w:val="•"/>
      <w:lvlJc w:val="left"/>
      <w:pPr>
        <w:ind w:left="2834" w:hanging="164"/>
      </w:pPr>
      <w:rPr>
        <w:rFonts w:hint="default"/>
        <w:lang w:val="es-ES" w:eastAsia="en-US" w:bidi="ar-SA"/>
      </w:rPr>
    </w:lvl>
    <w:lvl w:ilvl="4" w:tplc="4F2CA71E">
      <w:numFmt w:val="bullet"/>
      <w:lvlText w:val="•"/>
      <w:lvlJc w:val="left"/>
      <w:pPr>
        <w:ind w:left="3732" w:hanging="164"/>
      </w:pPr>
      <w:rPr>
        <w:rFonts w:hint="default"/>
        <w:lang w:val="es-ES" w:eastAsia="en-US" w:bidi="ar-SA"/>
      </w:rPr>
    </w:lvl>
    <w:lvl w:ilvl="5" w:tplc="95322D2E">
      <w:numFmt w:val="bullet"/>
      <w:lvlText w:val="•"/>
      <w:lvlJc w:val="left"/>
      <w:pPr>
        <w:ind w:left="4630" w:hanging="164"/>
      </w:pPr>
      <w:rPr>
        <w:rFonts w:hint="default"/>
        <w:lang w:val="es-ES" w:eastAsia="en-US" w:bidi="ar-SA"/>
      </w:rPr>
    </w:lvl>
    <w:lvl w:ilvl="6" w:tplc="8D5C8824">
      <w:numFmt w:val="bullet"/>
      <w:lvlText w:val="•"/>
      <w:lvlJc w:val="left"/>
      <w:pPr>
        <w:ind w:left="5528" w:hanging="164"/>
      </w:pPr>
      <w:rPr>
        <w:rFonts w:hint="default"/>
        <w:lang w:val="es-ES" w:eastAsia="en-US" w:bidi="ar-SA"/>
      </w:rPr>
    </w:lvl>
    <w:lvl w:ilvl="7" w:tplc="2EB06A04">
      <w:numFmt w:val="bullet"/>
      <w:lvlText w:val="•"/>
      <w:lvlJc w:val="left"/>
      <w:pPr>
        <w:ind w:left="6426" w:hanging="164"/>
      </w:pPr>
      <w:rPr>
        <w:rFonts w:hint="default"/>
        <w:lang w:val="es-ES" w:eastAsia="en-US" w:bidi="ar-SA"/>
      </w:rPr>
    </w:lvl>
    <w:lvl w:ilvl="8" w:tplc="BAB0ACA8">
      <w:numFmt w:val="bullet"/>
      <w:lvlText w:val="•"/>
      <w:lvlJc w:val="left"/>
      <w:pPr>
        <w:ind w:left="7324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5363511C"/>
    <w:multiLevelType w:val="hybridMultilevel"/>
    <w:tmpl w:val="B5841F10"/>
    <w:lvl w:ilvl="0" w:tplc="06462C04">
      <w:start w:val="1"/>
      <w:numFmt w:val="upperRoman"/>
      <w:lvlText w:val="%1."/>
      <w:lvlJc w:val="left"/>
      <w:pPr>
        <w:ind w:left="140" w:hanging="176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181A2060">
      <w:start w:val="1"/>
      <w:numFmt w:val="lowerLetter"/>
      <w:lvlText w:val="%2)"/>
      <w:lvlJc w:val="left"/>
      <w:pPr>
        <w:ind w:left="1221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s-ES" w:eastAsia="en-US" w:bidi="ar-SA"/>
      </w:rPr>
    </w:lvl>
    <w:lvl w:ilvl="2" w:tplc="89506AAC">
      <w:numFmt w:val="bullet"/>
      <w:lvlText w:val="•"/>
      <w:lvlJc w:val="left"/>
      <w:pPr>
        <w:ind w:left="2097" w:hanging="360"/>
      </w:pPr>
      <w:rPr>
        <w:rFonts w:hint="default"/>
        <w:lang w:val="es-ES" w:eastAsia="en-US" w:bidi="ar-SA"/>
      </w:rPr>
    </w:lvl>
    <w:lvl w:ilvl="3" w:tplc="C1DEE922">
      <w:numFmt w:val="bullet"/>
      <w:lvlText w:val="•"/>
      <w:lvlJc w:val="left"/>
      <w:pPr>
        <w:ind w:left="2975" w:hanging="360"/>
      </w:pPr>
      <w:rPr>
        <w:rFonts w:hint="default"/>
        <w:lang w:val="es-ES" w:eastAsia="en-US" w:bidi="ar-SA"/>
      </w:rPr>
    </w:lvl>
    <w:lvl w:ilvl="4" w:tplc="675232DC">
      <w:numFmt w:val="bullet"/>
      <w:lvlText w:val="•"/>
      <w:lvlJc w:val="left"/>
      <w:pPr>
        <w:ind w:left="3853" w:hanging="360"/>
      </w:pPr>
      <w:rPr>
        <w:rFonts w:hint="default"/>
        <w:lang w:val="es-ES" w:eastAsia="en-US" w:bidi="ar-SA"/>
      </w:rPr>
    </w:lvl>
    <w:lvl w:ilvl="5" w:tplc="7EF62F3E">
      <w:numFmt w:val="bullet"/>
      <w:lvlText w:val="•"/>
      <w:lvlJc w:val="left"/>
      <w:pPr>
        <w:ind w:left="4731" w:hanging="360"/>
      </w:pPr>
      <w:rPr>
        <w:rFonts w:hint="default"/>
        <w:lang w:val="es-ES" w:eastAsia="en-US" w:bidi="ar-SA"/>
      </w:rPr>
    </w:lvl>
    <w:lvl w:ilvl="6" w:tplc="A2C88124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7" w:tplc="CC78C8CE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2C8E95E6">
      <w:numFmt w:val="bullet"/>
      <w:lvlText w:val="•"/>
      <w:lvlJc w:val="left"/>
      <w:pPr>
        <w:ind w:left="7364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A995DA3"/>
    <w:multiLevelType w:val="hybridMultilevel"/>
    <w:tmpl w:val="141242DC"/>
    <w:lvl w:ilvl="0" w:tplc="85D850B6">
      <w:start w:val="14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0A6490A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5192E0F6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F526372C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1A1E3BA6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DBB2E426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15C6B656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77649872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FB3A7CF0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20" w15:restartNumberingAfterBreak="0">
    <w:nsid w:val="5EE00041"/>
    <w:multiLevelType w:val="hybridMultilevel"/>
    <w:tmpl w:val="EF0409F8"/>
    <w:lvl w:ilvl="0" w:tplc="EE42F1F0">
      <w:start w:val="1"/>
      <w:numFmt w:val="upperRoman"/>
      <w:lvlText w:val="%1."/>
      <w:lvlJc w:val="left"/>
      <w:pPr>
        <w:ind w:left="140" w:hanging="216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391E825A">
      <w:numFmt w:val="bullet"/>
      <w:lvlText w:val="•"/>
      <w:lvlJc w:val="left"/>
      <w:pPr>
        <w:ind w:left="1038" w:hanging="216"/>
      </w:pPr>
      <w:rPr>
        <w:rFonts w:hint="default"/>
        <w:lang w:val="es-ES" w:eastAsia="en-US" w:bidi="ar-SA"/>
      </w:rPr>
    </w:lvl>
    <w:lvl w:ilvl="2" w:tplc="26E698AE">
      <w:numFmt w:val="bullet"/>
      <w:lvlText w:val="•"/>
      <w:lvlJc w:val="left"/>
      <w:pPr>
        <w:ind w:left="1936" w:hanging="216"/>
      </w:pPr>
      <w:rPr>
        <w:rFonts w:hint="default"/>
        <w:lang w:val="es-ES" w:eastAsia="en-US" w:bidi="ar-SA"/>
      </w:rPr>
    </w:lvl>
    <w:lvl w:ilvl="3" w:tplc="E9781F5C">
      <w:numFmt w:val="bullet"/>
      <w:lvlText w:val="•"/>
      <w:lvlJc w:val="left"/>
      <w:pPr>
        <w:ind w:left="2834" w:hanging="216"/>
      </w:pPr>
      <w:rPr>
        <w:rFonts w:hint="default"/>
        <w:lang w:val="es-ES" w:eastAsia="en-US" w:bidi="ar-SA"/>
      </w:rPr>
    </w:lvl>
    <w:lvl w:ilvl="4" w:tplc="5FF4940C">
      <w:numFmt w:val="bullet"/>
      <w:lvlText w:val="•"/>
      <w:lvlJc w:val="left"/>
      <w:pPr>
        <w:ind w:left="3732" w:hanging="216"/>
      </w:pPr>
      <w:rPr>
        <w:rFonts w:hint="default"/>
        <w:lang w:val="es-ES" w:eastAsia="en-US" w:bidi="ar-SA"/>
      </w:rPr>
    </w:lvl>
    <w:lvl w:ilvl="5" w:tplc="1C263032">
      <w:numFmt w:val="bullet"/>
      <w:lvlText w:val="•"/>
      <w:lvlJc w:val="left"/>
      <w:pPr>
        <w:ind w:left="4630" w:hanging="216"/>
      </w:pPr>
      <w:rPr>
        <w:rFonts w:hint="default"/>
        <w:lang w:val="es-ES" w:eastAsia="en-US" w:bidi="ar-SA"/>
      </w:rPr>
    </w:lvl>
    <w:lvl w:ilvl="6" w:tplc="71BA8F50">
      <w:numFmt w:val="bullet"/>
      <w:lvlText w:val="•"/>
      <w:lvlJc w:val="left"/>
      <w:pPr>
        <w:ind w:left="5528" w:hanging="216"/>
      </w:pPr>
      <w:rPr>
        <w:rFonts w:hint="default"/>
        <w:lang w:val="es-ES" w:eastAsia="en-US" w:bidi="ar-SA"/>
      </w:rPr>
    </w:lvl>
    <w:lvl w:ilvl="7" w:tplc="93824560">
      <w:numFmt w:val="bullet"/>
      <w:lvlText w:val="•"/>
      <w:lvlJc w:val="left"/>
      <w:pPr>
        <w:ind w:left="6426" w:hanging="216"/>
      </w:pPr>
      <w:rPr>
        <w:rFonts w:hint="default"/>
        <w:lang w:val="es-ES" w:eastAsia="en-US" w:bidi="ar-SA"/>
      </w:rPr>
    </w:lvl>
    <w:lvl w:ilvl="8" w:tplc="E8CEA888">
      <w:numFmt w:val="bullet"/>
      <w:lvlText w:val="•"/>
      <w:lvlJc w:val="left"/>
      <w:pPr>
        <w:ind w:left="7324" w:hanging="216"/>
      </w:pPr>
      <w:rPr>
        <w:rFonts w:hint="default"/>
        <w:lang w:val="es-ES" w:eastAsia="en-US" w:bidi="ar-SA"/>
      </w:rPr>
    </w:lvl>
  </w:abstractNum>
  <w:abstractNum w:abstractNumId="21" w15:restartNumberingAfterBreak="0">
    <w:nsid w:val="60876484"/>
    <w:multiLevelType w:val="hybridMultilevel"/>
    <w:tmpl w:val="CEBE082E"/>
    <w:lvl w:ilvl="0" w:tplc="50BA755A">
      <w:start w:val="1"/>
      <w:numFmt w:val="upperRoman"/>
      <w:lvlText w:val="%1."/>
      <w:lvlJc w:val="left"/>
      <w:pPr>
        <w:ind w:left="140" w:hanging="168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748CB350">
      <w:numFmt w:val="bullet"/>
      <w:lvlText w:val="•"/>
      <w:lvlJc w:val="left"/>
      <w:pPr>
        <w:ind w:left="1038" w:hanging="168"/>
      </w:pPr>
      <w:rPr>
        <w:rFonts w:hint="default"/>
        <w:lang w:val="es-ES" w:eastAsia="en-US" w:bidi="ar-SA"/>
      </w:rPr>
    </w:lvl>
    <w:lvl w:ilvl="2" w:tplc="B24EF54A">
      <w:numFmt w:val="bullet"/>
      <w:lvlText w:val="•"/>
      <w:lvlJc w:val="left"/>
      <w:pPr>
        <w:ind w:left="1936" w:hanging="168"/>
      </w:pPr>
      <w:rPr>
        <w:rFonts w:hint="default"/>
        <w:lang w:val="es-ES" w:eastAsia="en-US" w:bidi="ar-SA"/>
      </w:rPr>
    </w:lvl>
    <w:lvl w:ilvl="3" w:tplc="DCE85B4E">
      <w:numFmt w:val="bullet"/>
      <w:lvlText w:val="•"/>
      <w:lvlJc w:val="left"/>
      <w:pPr>
        <w:ind w:left="2834" w:hanging="168"/>
      </w:pPr>
      <w:rPr>
        <w:rFonts w:hint="default"/>
        <w:lang w:val="es-ES" w:eastAsia="en-US" w:bidi="ar-SA"/>
      </w:rPr>
    </w:lvl>
    <w:lvl w:ilvl="4" w:tplc="55529760">
      <w:numFmt w:val="bullet"/>
      <w:lvlText w:val="•"/>
      <w:lvlJc w:val="left"/>
      <w:pPr>
        <w:ind w:left="3732" w:hanging="168"/>
      </w:pPr>
      <w:rPr>
        <w:rFonts w:hint="default"/>
        <w:lang w:val="es-ES" w:eastAsia="en-US" w:bidi="ar-SA"/>
      </w:rPr>
    </w:lvl>
    <w:lvl w:ilvl="5" w:tplc="D39C8A1E">
      <w:numFmt w:val="bullet"/>
      <w:lvlText w:val="•"/>
      <w:lvlJc w:val="left"/>
      <w:pPr>
        <w:ind w:left="4630" w:hanging="168"/>
      </w:pPr>
      <w:rPr>
        <w:rFonts w:hint="default"/>
        <w:lang w:val="es-ES" w:eastAsia="en-US" w:bidi="ar-SA"/>
      </w:rPr>
    </w:lvl>
    <w:lvl w:ilvl="6" w:tplc="0F86D408">
      <w:numFmt w:val="bullet"/>
      <w:lvlText w:val="•"/>
      <w:lvlJc w:val="left"/>
      <w:pPr>
        <w:ind w:left="5528" w:hanging="168"/>
      </w:pPr>
      <w:rPr>
        <w:rFonts w:hint="default"/>
        <w:lang w:val="es-ES" w:eastAsia="en-US" w:bidi="ar-SA"/>
      </w:rPr>
    </w:lvl>
    <w:lvl w:ilvl="7" w:tplc="BC7EC8C2">
      <w:numFmt w:val="bullet"/>
      <w:lvlText w:val="•"/>
      <w:lvlJc w:val="left"/>
      <w:pPr>
        <w:ind w:left="6426" w:hanging="168"/>
      </w:pPr>
      <w:rPr>
        <w:rFonts w:hint="default"/>
        <w:lang w:val="es-ES" w:eastAsia="en-US" w:bidi="ar-SA"/>
      </w:rPr>
    </w:lvl>
    <w:lvl w:ilvl="8" w:tplc="559EE60C">
      <w:numFmt w:val="bullet"/>
      <w:lvlText w:val="•"/>
      <w:lvlJc w:val="left"/>
      <w:pPr>
        <w:ind w:left="7324" w:hanging="168"/>
      </w:pPr>
      <w:rPr>
        <w:rFonts w:hint="default"/>
        <w:lang w:val="es-ES" w:eastAsia="en-US" w:bidi="ar-SA"/>
      </w:rPr>
    </w:lvl>
  </w:abstractNum>
  <w:abstractNum w:abstractNumId="22" w15:restartNumberingAfterBreak="0">
    <w:nsid w:val="673405F7"/>
    <w:multiLevelType w:val="hybridMultilevel"/>
    <w:tmpl w:val="0C5A2756"/>
    <w:lvl w:ilvl="0" w:tplc="654EC8EA">
      <w:start w:val="27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752F03A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98684D92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732CE56C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E048D65C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0D0011F0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6FB2A28E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A942F572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CF8A6C6A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23" w15:restartNumberingAfterBreak="0">
    <w:nsid w:val="6DAA64DF"/>
    <w:multiLevelType w:val="hybridMultilevel"/>
    <w:tmpl w:val="378A2E04"/>
    <w:lvl w:ilvl="0" w:tplc="A232E700">
      <w:start w:val="1"/>
      <w:numFmt w:val="upperRoman"/>
      <w:lvlText w:val="%1."/>
      <w:lvlJc w:val="left"/>
      <w:pPr>
        <w:ind w:left="140" w:hanging="188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8A08ECA0">
      <w:numFmt w:val="bullet"/>
      <w:lvlText w:val="•"/>
      <w:lvlJc w:val="left"/>
      <w:pPr>
        <w:ind w:left="1038" w:hanging="188"/>
      </w:pPr>
      <w:rPr>
        <w:rFonts w:hint="default"/>
        <w:lang w:val="es-ES" w:eastAsia="en-US" w:bidi="ar-SA"/>
      </w:rPr>
    </w:lvl>
    <w:lvl w:ilvl="2" w:tplc="64FA5428">
      <w:numFmt w:val="bullet"/>
      <w:lvlText w:val="•"/>
      <w:lvlJc w:val="left"/>
      <w:pPr>
        <w:ind w:left="1936" w:hanging="188"/>
      </w:pPr>
      <w:rPr>
        <w:rFonts w:hint="default"/>
        <w:lang w:val="es-ES" w:eastAsia="en-US" w:bidi="ar-SA"/>
      </w:rPr>
    </w:lvl>
    <w:lvl w:ilvl="3" w:tplc="FC527262">
      <w:numFmt w:val="bullet"/>
      <w:lvlText w:val="•"/>
      <w:lvlJc w:val="left"/>
      <w:pPr>
        <w:ind w:left="2834" w:hanging="188"/>
      </w:pPr>
      <w:rPr>
        <w:rFonts w:hint="default"/>
        <w:lang w:val="es-ES" w:eastAsia="en-US" w:bidi="ar-SA"/>
      </w:rPr>
    </w:lvl>
    <w:lvl w:ilvl="4" w:tplc="956AA9CA">
      <w:numFmt w:val="bullet"/>
      <w:lvlText w:val="•"/>
      <w:lvlJc w:val="left"/>
      <w:pPr>
        <w:ind w:left="3732" w:hanging="188"/>
      </w:pPr>
      <w:rPr>
        <w:rFonts w:hint="default"/>
        <w:lang w:val="es-ES" w:eastAsia="en-US" w:bidi="ar-SA"/>
      </w:rPr>
    </w:lvl>
    <w:lvl w:ilvl="5" w:tplc="42EA7756">
      <w:numFmt w:val="bullet"/>
      <w:lvlText w:val="•"/>
      <w:lvlJc w:val="left"/>
      <w:pPr>
        <w:ind w:left="4630" w:hanging="188"/>
      </w:pPr>
      <w:rPr>
        <w:rFonts w:hint="default"/>
        <w:lang w:val="es-ES" w:eastAsia="en-US" w:bidi="ar-SA"/>
      </w:rPr>
    </w:lvl>
    <w:lvl w:ilvl="6" w:tplc="80AE1E3C">
      <w:numFmt w:val="bullet"/>
      <w:lvlText w:val="•"/>
      <w:lvlJc w:val="left"/>
      <w:pPr>
        <w:ind w:left="5528" w:hanging="188"/>
      </w:pPr>
      <w:rPr>
        <w:rFonts w:hint="default"/>
        <w:lang w:val="es-ES" w:eastAsia="en-US" w:bidi="ar-SA"/>
      </w:rPr>
    </w:lvl>
    <w:lvl w:ilvl="7" w:tplc="3AD0A7B2">
      <w:numFmt w:val="bullet"/>
      <w:lvlText w:val="•"/>
      <w:lvlJc w:val="left"/>
      <w:pPr>
        <w:ind w:left="6426" w:hanging="188"/>
      </w:pPr>
      <w:rPr>
        <w:rFonts w:hint="default"/>
        <w:lang w:val="es-ES" w:eastAsia="en-US" w:bidi="ar-SA"/>
      </w:rPr>
    </w:lvl>
    <w:lvl w:ilvl="8" w:tplc="F356C5EC">
      <w:numFmt w:val="bullet"/>
      <w:lvlText w:val="•"/>
      <w:lvlJc w:val="left"/>
      <w:pPr>
        <w:ind w:left="7324" w:hanging="188"/>
      </w:pPr>
      <w:rPr>
        <w:rFonts w:hint="default"/>
        <w:lang w:val="es-ES" w:eastAsia="en-US" w:bidi="ar-SA"/>
      </w:rPr>
    </w:lvl>
  </w:abstractNum>
  <w:abstractNum w:abstractNumId="24" w15:restartNumberingAfterBreak="0">
    <w:nsid w:val="6E353DCD"/>
    <w:multiLevelType w:val="hybridMultilevel"/>
    <w:tmpl w:val="389C3F36"/>
    <w:lvl w:ilvl="0" w:tplc="8584C0C8">
      <w:start w:val="5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3012685A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9C70F7D8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9BCA2CCA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A4DAB9D0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FD9611EE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3558B75C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C590C2F0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0EC64470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25" w15:restartNumberingAfterBreak="0">
    <w:nsid w:val="7AC40440"/>
    <w:multiLevelType w:val="hybridMultilevel"/>
    <w:tmpl w:val="596E6B52"/>
    <w:lvl w:ilvl="0" w:tplc="C08EA4B4">
      <w:start w:val="5"/>
      <w:numFmt w:val="upperRoman"/>
      <w:lvlText w:val="%1."/>
      <w:lvlJc w:val="left"/>
      <w:pPr>
        <w:ind w:left="1867" w:hanging="1008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2D348AC0">
      <w:numFmt w:val="bullet"/>
      <w:lvlText w:val="•"/>
      <w:lvlJc w:val="left"/>
      <w:pPr>
        <w:ind w:left="2586" w:hanging="1008"/>
      </w:pPr>
      <w:rPr>
        <w:rFonts w:hint="default"/>
        <w:lang w:val="es-ES" w:eastAsia="en-US" w:bidi="ar-SA"/>
      </w:rPr>
    </w:lvl>
    <w:lvl w:ilvl="2" w:tplc="49D60B1C">
      <w:numFmt w:val="bullet"/>
      <w:lvlText w:val="•"/>
      <w:lvlJc w:val="left"/>
      <w:pPr>
        <w:ind w:left="3312" w:hanging="1008"/>
      </w:pPr>
      <w:rPr>
        <w:rFonts w:hint="default"/>
        <w:lang w:val="es-ES" w:eastAsia="en-US" w:bidi="ar-SA"/>
      </w:rPr>
    </w:lvl>
    <w:lvl w:ilvl="3" w:tplc="6F98A614">
      <w:numFmt w:val="bullet"/>
      <w:lvlText w:val="•"/>
      <w:lvlJc w:val="left"/>
      <w:pPr>
        <w:ind w:left="4038" w:hanging="1008"/>
      </w:pPr>
      <w:rPr>
        <w:rFonts w:hint="default"/>
        <w:lang w:val="es-ES" w:eastAsia="en-US" w:bidi="ar-SA"/>
      </w:rPr>
    </w:lvl>
    <w:lvl w:ilvl="4" w:tplc="F654961A">
      <w:numFmt w:val="bullet"/>
      <w:lvlText w:val="•"/>
      <w:lvlJc w:val="left"/>
      <w:pPr>
        <w:ind w:left="4764" w:hanging="1008"/>
      </w:pPr>
      <w:rPr>
        <w:rFonts w:hint="default"/>
        <w:lang w:val="es-ES" w:eastAsia="en-US" w:bidi="ar-SA"/>
      </w:rPr>
    </w:lvl>
    <w:lvl w:ilvl="5" w:tplc="E06AD0D4">
      <w:numFmt w:val="bullet"/>
      <w:lvlText w:val="•"/>
      <w:lvlJc w:val="left"/>
      <w:pPr>
        <w:ind w:left="5490" w:hanging="1008"/>
      </w:pPr>
      <w:rPr>
        <w:rFonts w:hint="default"/>
        <w:lang w:val="es-ES" w:eastAsia="en-US" w:bidi="ar-SA"/>
      </w:rPr>
    </w:lvl>
    <w:lvl w:ilvl="6" w:tplc="07C21FF2">
      <w:numFmt w:val="bullet"/>
      <w:lvlText w:val="•"/>
      <w:lvlJc w:val="left"/>
      <w:pPr>
        <w:ind w:left="6216" w:hanging="1008"/>
      </w:pPr>
      <w:rPr>
        <w:rFonts w:hint="default"/>
        <w:lang w:val="es-ES" w:eastAsia="en-US" w:bidi="ar-SA"/>
      </w:rPr>
    </w:lvl>
    <w:lvl w:ilvl="7" w:tplc="D910BDD4">
      <w:numFmt w:val="bullet"/>
      <w:lvlText w:val="•"/>
      <w:lvlJc w:val="left"/>
      <w:pPr>
        <w:ind w:left="6942" w:hanging="1008"/>
      </w:pPr>
      <w:rPr>
        <w:rFonts w:hint="default"/>
        <w:lang w:val="es-ES" w:eastAsia="en-US" w:bidi="ar-SA"/>
      </w:rPr>
    </w:lvl>
    <w:lvl w:ilvl="8" w:tplc="0892167A">
      <w:numFmt w:val="bullet"/>
      <w:lvlText w:val="•"/>
      <w:lvlJc w:val="left"/>
      <w:pPr>
        <w:ind w:left="7668" w:hanging="1008"/>
      </w:pPr>
      <w:rPr>
        <w:rFonts w:hint="default"/>
        <w:lang w:val="es-ES" w:eastAsia="en-US" w:bidi="ar-SA"/>
      </w:rPr>
    </w:lvl>
  </w:abstractNum>
  <w:abstractNum w:abstractNumId="26" w15:restartNumberingAfterBreak="0">
    <w:nsid w:val="7E6A7192"/>
    <w:multiLevelType w:val="hybridMultilevel"/>
    <w:tmpl w:val="8C12244E"/>
    <w:lvl w:ilvl="0" w:tplc="1F6E18F8">
      <w:start w:val="1"/>
      <w:numFmt w:val="upperRoman"/>
      <w:lvlText w:val="%1."/>
      <w:lvlJc w:val="left"/>
      <w:pPr>
        <w:ind w:left="849" w:hanging="421"/>
        <w:jc w:val="left"/>
      </w:pPr>
      <w:rPr>
        <w:rFonts w:ascii="Arial" w:eastAsia="Arial" w:hAnsi="Arial" w:cs="Arial" w:hint="default"/>
        <w:b/>
        <w:bCs/>
        <w:spacing w:val="-3"/>
        <w:w w:val="100"/>
        <w:sz w:val="18"/>
        <w:szCs w:val="18"/>
        <w:lang w:val="es-ES" w:eastAsia="en-US" w:bidi="ar-SA"/>
      </w:rPr>
    </w:lvl>
    <w:lvl w:ilvl="1" w:tplc="3274F016">
      <w:start w:val="1"/>
      <w:numFmt w:val="lowerLetter"/>
      <w:lvlText w:val="%2)"/>
      <w:lvlJc w:val="left"/>
      <w:pPr>
        <w:ind w:left="1073" w:hanging="212"/>
        <w:jc w:val="left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s-ES" w:eastAsia="en-US" w:bidi="ar-SA"/>
      </w:rPr>
    </w:lvl>
    <w:lvl w:ilvl="2" w:tplc="1C707DA4">
      <w:numFmt w:val="bullet"/>
      <w:lvlText w:val="•"/>
      <w:lvlJc w:val="left"/>
      <w:pPr>
        <w:ind w:left="1973" w:hanging="212"/>
      </w:pPr>
      <w:rPr>
        <w:rFonts w:hint="default"/>
        <w:lang w:val="es-ES" w:eastAsia="en-US" w:bidi="ar-SA"/>
      </w:rPr>
    </w:lvl>
    <w:lvl w:ilvl="3" w:tplc="891692F0">
      <w:numFmt w:val="bullet"/>
      <w:lvlText w:val="•"/>
      <w:lvlJc w:val="left"/>
      <w:pPr>
        <w:ind w:left="2866" w:hanging="212"/>
      </w:pPr>
      <w:rPr>
        <w:rFonts w:hint="default"/>
        <w:lang w:val="es-ES" w:eastAsia="en-US" w:bidi="ar-SA"/>
      </w:rPr>
    </w:lvl>
    <w:lvl w:ilvl="4" w:tplc="AC28122A">
      <w:numFmt w:val="bullet"/>
      <w:lvlText w:val="•"/>
      <w:lvlJc w:val="left"/>
      <w:pPr>
        <w:ind w:left="3760" w:hanging="212"/>
      </w:pPr>
      <w:rPr>
        <w:rFonts w:hint="default"/>
        <w:lang w:val="es-ES" w:eastAsia="en-US" w:bidi="ar-SA"/>
      </w:rPr>
    </w:lvl>
    <w:lvl w:ilvl="5" w:tplc="15527274">
      <w:numFmt w:val="bullet"/>
      <w:lvlText w:val="•"/>
      <w:lvlJc w:val="left"/>
      <w:pPr>
        <w:ind w:left="4653" w:hanging="212"/>
      </w:pPr>
      <w:rPr>
        <w:rFonts w:hint="default"/>
        <w:lang w:val="es-ES" w:eastAsia="en-US" w:bidi="ar-SA"/>
      </w:rPr>
    </w:lvl>
    <w:lvl w:ilvl="6" w:tplc="3C783078">
      <w:numFmt w:val="bullet"/>
      <w:lvlText w:val="•"/>
      <w:lvlJc w:val="left"/>
      <w:pPr>
        <w:ind w:left="5546" w:hanging="212"/>
      </w:pPr>
      <w:rPr>
        <w:rFonts w:hint="default"/>
        <w:lang w:val="es-ES" w:eastAsia="en-US" w:bidi="ar-SA"/>
      </w:rPr>
    </w:lvl>
    <w:lvl w:ilvl="7" w:tplc="EE9A1770">
      <w:numFmt w:val="bullet"/>
      <w:lvlText w:val="•"/>
      <w:lvlJc w:val="left"/>
      <w:pPr>
        <w:ind w:left="6440" w:hanging="212"/>
      </w:pPr>
      <w:rPr>
        <w:rFonts w:hint="default"/>
        <w:lang w:val="es-ES" w:eastAsia="en-US" w:bidi="ar-SA"/>
      </w:rPr>
    </w:lvl>
    <w:lvl w:ilvl="8" w:tplc="AC2EE586">
      <w:numFmt w:val="bullet"/>
      <w:lvlText w:val="•"/>
      <w:lvlJc w:val="left"/>
      <w:pPr>
        <w:ind w:left="7333" w:hanging="212"/>
      </w:pPr>
      <w:rPr>
        <w:rFonts w:hint="default"/>
        <w:lang w:val="es-ES" w:eastAsia="en-US" w:bidi="ar-SA"/>
      </w:rPr>
    </w:lvl>
  </w:abstractNum>
  <w:num w:numId="1">
    <w:abstractNumId w:val="25"/>
  </w:num>
  <w:num w:numId="2">
    <w:abstractNumId w:val="19"/>
  </w:num>
  <w:num w:numId="3">
    <w:abstractNumId w:val="16"/>
  </w:num>
  <w:num w:numId="4">
    <w:abstractNumId w:val="11"/>
  </w:num>
  <w:num w:numId="5">
    <w:abstractNumId w:val="12"/>
  </w:num>
  <w:num w:numId="6">
    <w:abstractNumId w:val="24"/>
  </w:num>
  <w:num w:numId="7">
    <w:abstractNumId w:val="22"/>
  </w:num>
  <w:num w:numId="8">
    <w:abstractNumId w:val="14"/>
  </w:num>
  <w:num w:numId="9">
    <w:abstractNumId w:val="5"/>
  </w:num>
  <w:num w:numId="10">
    <w:abstractNumId w:val="4"/>
  </w:num>
  <w:num w:numId="11">
    <w:abstractNumId w:val="10"/>
  </w:num>
  <w:num w:numId="12">
    <w:abstractNumId w:val="3"/>
  </w:num>
  <w:num w:numId="13">
    <w:abstractNumId w:val="7"/>
  </w:num>
  <w:num w:numId="14">
    <w:abstractNumId w:val="13"/>
  </w:num>
  <w:num w:numId="15">
    <w:abstractNumId w:val="20"/>
  </w:num>
  <w:num w:numId="16">
    <w:abstractNumId w:val="2"/>
  </w:num>
  <w:num w:numId="17">
    <w:abstractNumId w:val="9"/>
  </w:num>
  <w:num w:numId="18">
    <w:abstractNumId w:val="17"/>
  </w:num>
  <w:num w:numId="19">
    <w:abstractNumId w:val="6"/>
  </w:num>
  <w:num w:numId="20">
    <w:abstractNumId w:val="18"/>
  </w:num>
  <w:num w:numId="21">
    <w:abstractNumId w:val="1"/>
  </w:num>
  <w:num w:numId="22">
    <w:abstractNumId w:val="21"/>
  </w:num>
  <w:num w:numId="23">
    <w:abstractNumId w:val="0"/>
  </w:num>
  <w:num w:numId="24">
    <w:abstractNumId w:val="15"/>
  </w:num>
  <w:num w:numId="25">
    <w:abstractNumId w:val="26"/>
  </w:num>
  <w:num w:numId="26">
    <w:abstractNumId w:val="2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0"/>
    <w:rsid w:val="00301110"/>
    <w:rsid w:val="00365A1E"/>
    <w:rsid w:val="005F2D1A"/>
    <w:rsid w:val="00817F4C"/>
    <w:rsid w:val="009C644E"/>
    <w:rsid w:val="00E627AF"/>
    <w:rsid w:val="00F6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C1851"/>
  <w15:docId w15:val="{8318EC4C-4584-49C4-AAF4-CA8B2DF8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492" w:right="491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00"/>
      <w:ind w:left="427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1"/>
      <w:ind w:left="140" w:firstLine="288"/>
      <w:jc w:val="both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02"/>
      <w:ind w:left="140" w:firstLine="28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15061</Words>
  <Characters>82839</Characters>
  <Application>Microsoft Office Word</Application>
  <DocSecurity>0</DocSecurity>
  <Lines>690</Lines>
  <Paragraphs>195</Paragraphs>
  <ScaleCrop>false</ScaleCrop>
  <Company/>
  <LinksUpToDate>false</LinksUpToDate>
  <CharactersWithSpaces>97705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Rosales, Luis Fernando</dc:creator>
  <cp:lastModifiedBy>Lic. Luis Fernando Gonzalez Rosales</cp:lastModifiedBy>
  <cp:revision>2</cp:revision>
  <dcterms:created xsi:type="dcterms:W3CDTF">2021-05-17T22:17:00Z</dcterms:created>
  <dcterms:modified xsi:type="dcterms:W3CDTF">2021-05-17T22:17:00Z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2021-05-17T00:00:00Z</vt:filetime>
  </property>
</Properties>
</file>