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84" w:rsidRDefault="006B40A1" w:rsidP="00662C5F">
      <w:pPr>
        <w:ind w:left="-1701"/>
        <w:jc w:val="center"/>
      </w:pPr>
      <w:r>
        <w:rPr>
          <w:noProof/>
          <w:lang w:eastAsia="es-MX"/>
        </w:rPr>
        <mc:AlternateContent>
          <mc:Choice Requires="wps">
            <w:drawing>
              <wp:anchor distT="0" distB="0" distL="114300" distR="114300" simplePos="0" relativeHeight="251660288" behindDoc="0" locked="0" layoutInCell="1" allowOverlap="1">
                <wp:simplePos x="0" y="0"/>
                <wp:positionH relativeFrom="column">
                  <wp:posOffset>-357121</wp:posOffset>
                </wp:positionH>
                <wp:positionV relativeFrom="paragraph">
                  <wp:posOffset>2349160</wp:posOffset>
                </wp:positionV>
                <wp:extent cx="6315739" cy="2243234"/>
                <wp:effectExtent l="0" t="0" r="8890" b="5080"/>
                <wp:wrapNone/>
                <wp:docPr id="4" name="4 Cuadro de texto"/>
                <wp:cNvGraphicFramePr/>
                <a:graphic xmlns:a="http://schemas.openxmlformats.org/drawingml/2006/main">
                  <a:graphicData uri="http://schemas.microsoft.com/office/word/2010/wordprocessingShape">
                    <wps:wsp>
                      <wps:cNvSpPr txBox="1"/>
                      <wps:spPr>
                        <a:xfrm>
                          <a:off x="0" y="0"/>
                          <a:ext cx="6315739" cy="22432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40A1" w:rsidRPr="00D863F8" w:rsidRDefault="00250288" w:rsidP="006B40A1">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Acuerdo 59.1342.2013 de la Junta Directiva por el que se aprueba el Reglamento de Servicios Funerarios del </w:t>
                            </w:r>
                            <w:r w:rsidR="006B40A1">
                              <w:rPr>
                                <w:rFonts w:ascii="Arial" w:eastAsia="Times New Roman" w:hAnsi="Arial" w:cs="Arial"/>
                                <w:b/>
                                <w:sz w:val="48"/>
                                <w:szCs w:val="48"/>
                                <w:lang w:eastAsia="es-ES"/>
                              </w:rPr>
                              <w:t xml:space="preserve">Instituto de Seguridad y Servicios Sociales de los Trabajadores del Estado  </w:t>
                            </w:r>
                          </w:p>
                          <w:p w:rsidR="006B40A1" w:rsidRDefault="006B40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4 Cuadro de texto" o:spid="_x0000_s1026" type="#_x0000_t202" style="position:absolute;left:0;text-align:left;margin-left:-28.1pt;margin-top:184.95pt;width:497.3pt;height:176.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" fillcolor="white [3201]" stroked="f" strokeweight=".5pt">
                <v:textbox>
                  <w:txbxContent>
                    <w:p w:rsidR="006B40A1" w:rsidRPr="00D863F8" w:rsidRDefault="00250288" w:rsidP="006B40A1">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Acuerdo 59.1342.2013 de la Junta Directiva por el que se aprueba el Reglamento de Servicios Funerarios del </w:t>
                      </w:r>
                      <w:r w:rsidR="006B40A1">
                        <w:rPr>
                          <w:rFonts w:ascii="Arial" w:eastAsia="Times New Roman" w:hAnsi="Arial" w:cs="Arial"/>
                          <w:b/>
                          <w:sz w:val="48"/>
                          <w:szCs w:val="48"/>
                          <w:lang w:eastAsia="es-ES"/>
                        </w:rPr>
                        <w:t xml:space="preserve">Instituto de Seguridad y Servicios Sociales de los Trabajadores del Estado  </w:t>
                      </w:r>
                    </w:p>
                    <w:p w:rsidR="006B40A1" w:rsidRDefault="006B40A1"/>
                  </w:txbxContent>
                </v:textbox>
              </v:shape>
            </w:pict>
          </mc:Fallback>
        </mc:AlternateContent>
      </w:r>
      <w:r>
        <w:rPr>
          <w:noProof/>
          <w:lang w:eastAsia="es-MX"/>
        </w:rPr>
        <w:drawing>
          <wp:inline distT="0" distB="0" distL="0" distR="0">
            <wp:extent cx="7761767" cy="1005840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6141" cy="10064068"/>
                    </a:xfrm>
                    <a:prstGeom prst="rect">
                      <a:avLst/>
                    </a:prstGeom>
                  </pic:spPr>
                </pic:pic>
              </a:graphicData>
            </a:graphic>
          </wp:inline>
        </w:drawing>
      </w:r>
    </w:p>
    <w:p w:rsidR="006B40A1" w:rsidRDefault="006B40A1" w:rsidP="006B40A1">
      <w:pPr>
        <w:ind w:left="-1701"/>
      </w:pPr>
      <w:r>
        <w:rPr>
          <w:noProof/>
          <w:lang w:eastAsia="es-MX"/>
        </w:rPr>
        <w:lastRenderedPageBreak/>
        <mc:AlternateContent>
          <mc:Choice Requires="wps">
            <w:drawing>
              <wp:anchor distT="0" distB="0" distL="114300" distR="114300" simplePos="0" relativeHeight="251659264" behindDoc="0" locked="0" layoutInCell="1" allowOverlap="1">
                <wp:simplePos x="0" y="0"/>
                <wp:positionH relativeFrom="column">
                  <wp:posOffset>-70042</wp:posOffset>
                </wp:positionH>
                <wp:positionV relativeFrom="paragraph">
                  <wp:posOffset>1732472</wp:posOffset>
                </wp:positionV>
                <wp:extent cx="5741330" cy="2434856"/>
                <wp:effectExtent l="0" t="0" r="0" b="3810"/>
                <wp:wrapNone/>
                <wp:docPr id="3" name="3 Cuadro de texto"/>
                <wp:cNvGraphicFramePr/>
                <a:graphic xmlns:a="http://schemas.openxmlformats.org/drawingml/2006/main">
                  <a:graphicData uri="http://schemas.microsoft.com/office/word/2010/wordprocessingShape">
                    <wps:wsp>
                      <wps:cNvSpPr txBox="1"/>
                      <wps:spPr>
                        <a:xfrm>
                          <a:off x="0" y="0"/>
                          <a:ext cx="5741330" cy="24348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250288" w:rsidRDefault="00250288"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250288">
                              <w:rPr>
                                <w:rFonts w:ascii="Soberana Titular" w:eastAsiaTheme="majorEastAsia" w:hAnsi="Soberana Titular" w:cstheme="majorBidi"/>
                                <w:b/>
                                <w:bCs/>
                                <w:color w:val="808080" w:themeColor="background1" w:themeShade="80"/>
                                <w:kern w:val="24"/>
                                <w:lang w:val="es-PA" w:eastAsia="es-MX"/>
                              </w:rPr>
                              <w:t>ACUERDO 59.1342.2013 DE LA JUNTA DIRECTIVA POR EL QUE SE APRUEBA EL REGLAMENTO DE SERVICIOS FUNERARIOS DEL INSTITUTO DE SEGURIDAD Y SERVICIOS SOCIALES DE LOS TRABAJADORES DEL ESTADO</w:t>
                            </w:r>
                            <w:r>
                              <w:rPr>
                                <w:rFonts w:ascii="Soberana Titular" w:eastAsiaTheme="majorEastAsia" w:hAnsi="Soberana Titular" w:cstheme="majorBidi"/>
                                <w:b/>
                                <w:bCs/>
                                <w:color w:val="808080" w:themeColor="background1" w:themeShade="80"/>
                                <w:kern w:val="24"/>
                                <w:lang w:val="es-PA" w:eastAsia="es-MX"/>
                              </w:rPr>
                              <w:t xml:space="preserve"> </w:t>
                            </w:r>
                          </w:p>
                          <w:p w:rsidR="00250288" w:rsidRDefault="00250288"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6B40A1" w:rsidRPr="00E35A6B" w:rsidRDefault="006B40A1" w:rsidP="006B40A1">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250288">
                              <w:rPr>
                                <w:rFonts w:ascii="Soberana Titular" w:eastAsiaTheme="majorEastAsia" w:hAnsi="Soberana Titular" w:cstheme="majorBidi"/>
                                <w:b/>
                                <w:bCs/>
                                <w:i/>
                                <w:color w:val="808080" w:themeColor="background1" w:themeShade="80"/>
                                <w:kern w:val="24"/>
                                <w:lang w:val="es-PA" w:eastAsia="es-MX"/>
                              </w:rPr>
                              <w:t>Fecha de expedición:</w:t>
                            </w:r>
                            <w:r w:rsidRPr="00E35A6B">
                              <w:rPr>
                                <w:rFonts w:ascii="Soberana Titular" w:eastAsiaTheme="majorEastAsia" w:hAnsi="Soberana Titular" w:cstheme="majorBidi"/>
                                <w:b/>
                                <w:bCs/>
                                <w:i/>
                                <w:color w:val="808080" w:themeColor="background1" w:themeShade="80"/>
                                <w:kern w:val="24"/>
                                <w:lang w:val="es-PA" w:eastAsia="es-MX"/>
                              </w:rPr>
                              <w:t xml:space="preserve"> </w:t>
                            </w:r>
                            <w:r w:rsidR="00E35A6B">
                              <w:rPr>
                                <w:rFonts w:ascii="Soberana Titular" w:eastAsiaTheme="majorEastAsia" w:hAnsi="Soberana Titular" w:cstheme="majorBidi"/>
                                <w:b/>
                                <w:bCs/>
                                <w:i/>
                                <w:color w:val="808080" w:themeColor="background1" w:themeShade="80"/>
                                <w:kern w:val="24"/>
                                <w:lang w:val="es-PA" w:eastAsia="es-MX"/>
                              </w:rPr>
                              <w:t>1</w:t>
                            </w:r>
                            <w:r w:rsidR="00250288" w:rsidRPr="00E35A6B">
                              <w:rPr>
                                <w:rFonts w:ascii="Soberana Titular" w:eastAsiaTheme="majorEastAsia" w:hAnsi="Soberana Titular" w:cstheme="majorBidi"/>
                                <w:b/>
                                <w:bCs/>
                                <w:i/>
                                <w:color w:val="808080" w:themeColor="background1" w:themeShade="80"/>
                                <w:kern w:val="24"/>
                                <w:lang w:val="es-PA" w:eastAsia="es-MX"/>
                              </w:rPr>
                              <w:t>6</w:t>
                            </w:r>
                            <w:r w:rsidR="0052666A" w:rsidRPr="00E35A6B">
                              <w:rPr>
                                <w:rFonts w:ascii="Soberana Titular" w:eastAsiaTheme="majorEastAsia" w:hAnsi="Soberana Titular" w:cstheme="majorBidi"/>
                                <w:b/>
                                <w:bCs/>
                                <w:i/>
                                <w:color w:val="808080" w:themeColor="background1" w:themeShade="80"/>
                                <w:kern w:val="24"/>
                                <w:lang w:val="es-PA" w:eastAsia="es-MX"/>
                              </w:rPr>
                              <w:t xml:space="preserve"> de </w:t>
                            </w:r>
                            <w:r w:rsidR="00E35A6B">
                              <w:rPr>
                                <w:rFonts w:ascii="Soberana Titular" w:eastAsiaTheme="majorEastAsia" w:hAnsi="Soberana Titular" w:cstheme="majorBidi"/>
                                <w:b/>
                                <w:bCs/>
                                <w:i/>
                                <w:color w:val="808080" w:themeColor="background1" w:themeShade="80"/>
                                <w:kern w:val="24"/>
                                <w:lang w:val="es-PA" w:eastAsia="es-MX"/>
                              </w:rPr>
                              <w:t>diciembre</w:t>
                            </w:r>
                            <w:r w:rsidR="0052666A" w:rsidRPr="00E35A6B">
                              <w:rPr>
                                <w:rFonts w:ascii="Soberana Titular" w:eastAsiaTheme="majorEastAsia" w:hAnsi="Soberana Titular" w:cstheme="majorBidi"/>
                                <w:b/>
                                <w:bCs/>
                                <w:i/>
                                <w:color w:val="808080" w:themeColor="background1" w:themeShade="80"/>
                                <w:kern w:val="24"/>
                                <w:lang w:val="es-PA" w:eastAsia="es-MX"/>
                              </w:rPr>
                              <w:t xml:space="preserve"> de 201</w:t>
                            </w:r>
                            <w:r w:rsidR="00E35A6B">
                              <w:rPr>
                                <w:rFonts w:ascii="Soberana Titular" w:eastAsiaTheme="majorEastAsia" w:hAnsi="Soberana Titular" w:cstheme="majorBidi"/>
                                <w:b/>
                                <w:bCs/>
                                <w:i/>
                                <w:color w:val="808080" w:themeColor="background1" w:themeShade="80"/>
                                <w:kern w:val="24"/>
                                <w:lang w:val="es-PA" w:eastAsia="es-MX"/>
                              </w:rPr>
                              <w:t>3</w:t>
                            </w:r>
                          </w:p>
                          <w:p w:rsidR="006B40A1" w:rsidRPr="00250288" w:rsidRDefault="00250288" w:rsidP="00250288">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250288">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(DOF): 29 de enero de 2014</w:t>
                            </w:r>
                          </w:p>
                          <w:p w:rsidR="00250288" w:rsidRPr="00250288" w:rsidRDefault="0084151F" w:rsidP="00250288">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entrada en vigor: 30 de enero de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3 Cuadro de texto" o:spid="_x0000_s1027" type="#_x0000_t202" style="position:absolute;left:0;text-align:left;margin-left:-5.5pt;margin-top:136.4pt;width:452.05pt;height:19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" fillcolor="white [3201]" stroked="f" strokeweight=".5pt">
                <v:textbox>
                  <w:txbxContent>
                    <w:p w:rsidR="006B40A1" w:rsidRPr="0018322B" w:rsidRDefault="006B40A1" w:rsidP="006B40A1">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6B40A1" w:rsidRDefault="006B40A1"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250288" w:rsidRDefault="00250288"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250288">
                        <w:rPr>
                          <w:rFonts w:ascii="Soberana Titular" w:eastAsiaTheme="majorEastAsia" w:hAnsi="Soberana Titular" w:cstheme="majorBidi"/>
                          <w:b/>
                          <w:bCs/>
                          <w:color w:val="808080" w:themeColor="background1" w:themeShade="80"/>
                          <w:kern w:val="24"/>
                          <w:lang w:val="es-PA" w:eastAsia="es-MX"/>
                        </w:rPr>
                        <w:t>ACUERDO 59.1342.2013 DE LA JUNTA DIRECTIVA POR EL QUE SE APRUEBA EL REGLAMENTO DE SERVICIOS FUNERARIOS DEL INSTITUTO DE SEGURIDAD Y SERVICIOS SOCIALES DE LOS TRABAJADORES DEL ESTADO</w:t>
                      </w:r>
                      <w:r>
                        <w:rPr>
                          <w:rFonts w:ascii="Soberana Titular" w:eastAsiaTheme="majorEastAsia" w:hAnsi="Soberana Titular" w:cstheme="majorBidi"/>
                          <w:b/>
                          <w:bCs/>
                          <w:color w:val="808080" w:themeColor="background1" w:themeShade="80"/>
                          <w:kern w:val="24"/>
                          <w:lang w:val="es-PA" w:eastAsia="es-MX"/>
                        </w:rPr>
                        <w:t xml:space="preserve"> </w:t>
                      </w:r>
                    </w:p>
                    <w:p w:rsidR="00250288" w:rsidRDefault="00250288" w:rsidP="006B40A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6B40A1" w:rsidRPr="00E35A6B" w:rsidRDefault="006B40A1" w:rsidP="006B40A1">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250288">
                        <w:rPr>
                          <w:rFonts w:ascii="Soberana Titular" w:eastAsiaTheme="majorEastAsia" w:hAnsi="Soberana Titular" w:cstheme="majorBidi"/>
                          <w:b/>
                          <w:bCs/>
                          <w:i/>
                          <w:color w:val="808080" w:themeColor="background1" w:themeShade="80"/>
                          <w:kern w:val="24"/>
                          <w:lang w:val="es-PA" w:eastAsia="es-MX"/>
                        </w:rPr>
                        <w:t>Fecha de expedición:</w:t>
                      </w:r>
                      <w:r w:rsidRPr="00E35A6B">
                        <w:rPr>
                          <w:rFonts w:ascii="Soberana Titular" w:eastAsiaTheme="majorEastAsia" w:hAnsi="Soberana Titular" w:cstheme="majorBidi"/>
                          <w:b/>
                          <w:bCs/>
                          <w:i/>
                          <w:color w:val="808080" w:themeColor="background1" w:themeShade="80"/>
                          <w:kern w:val="24"/>
                          <w:lang w:val="es-PA" w:eastAsia="es-MX"/>
                        </w:rPr>
                        <w:t xml:space="preserve"> </w:t>
                      </w:r>
                      <w:r w:rsidR="00E35A6B">
                        <w:rPr>
                          <w:rFonts w:ascii="Soberana Titular" w:eastAsiaTheme="majorEastAsia" w:hAnsi="Soberana Titular" w:cstheme="majorBidi"/>
                          <w:b/>
                          <w:bCs/>
                          <w:i/>
                          <w:color w:val="808080" w:themeColor="background1" w:themeShade="80"/>
                          <w:kern w:val="24"/>
                          <w:lang w:val="es-PA" w:eastAsia="es-MX"/>
                        </w:rPr>
                        <w:t>1</w:t>
                      </w:r>
                      <w:r w:rsidR="00250288" w:rsidRPr="00E35A6B">
                        <w:rPr>
                          <w:rFonts w:ascii="Soberana Titular" w:eastAsiaTheme="majorEastAsia" w:hAnsi="Soberana Titular" w:cstheme="majorBidi"/>
                          <w:b/>
                          <w:bCs/>
                          <w:i/>
                          <w:color w:val="808080" w:themeColor="background1" w:themeShade="80"/>
                          <w:kern w:val="24"/>
                          <w:lang w:val="es-PA" w:eastAsia="es-MX"/>
                        </w:rPr>
                        <w:t>6</w:t>
                      </w:r>
                      <w:r w:rsidR="0052666A" w:rsidRPr="00E35A6B">
                        <w:rPr>
                          <w:rFonts w:ascii="Soberana Titular" w:eastAsiaTheme="majorEastAsia" w:hAnsi="Soberana Titular" w:cstheme="majorBidi"/>
                          <w:b/>
                          <w:bCs/>
                          <w:i/>
                          <w:color w:val="808080" w:themeColor="background1" w:themeShade="80"/>
                          <w:kern w:val="24"/>
                          <w:lang w:val="es-PA" w:eastAsia="es-MX"/>
                        </w:rPr>
                        <w:t xml:space="preserve"> de </w:t>
                      </w:r>
                      <w:r w:rsidR="00E35A6B">
                        <w:rPr>
                          <w:rFonts w:ascii="Soberana Titular" w:eastAsiaTheme="majorEastAsia" w:hAnsi="Soberana Titular" w:cstheme="majorBidi"/>
                          <w:b/>
                          <w:bCs/>
                          <w:i/>
                          <w:color w:val="808080" w:themeColor="background1" w:themeShade="80"/>
                          <w:kern w:val="24"/>
                          <w:lang w:val="es-PA" w:eastAsia="es-MX"/>
                        </w:rPr>
                        <w:t>diciembre</w:t>
                      </w:r>
                      <w:r w:rsidR="0052666A" w:rsidRPr="00E35A6B">
                        <w:rPr>
                          <w:rFonts w:ascii="Soberana Titular" w:eastAsiaTheme="majorEastAsia" w:hAnsi="Soberana Titular" w:cstheme="majorBidi"/>
                          <w:b/>
                          <w:bCs/>
                          <w:i/>
                          <w:color w:val="808080" w:themeColor="background1" w:themeShade="80"/>
                          <w:kern w:val="24"/>
                          <w:lang w:val="es-PA" w:eastAsia="es-MX"/>
                        </w:rPr>
                        <w:t xml:space="preserve"> de </w:t>
                      </w:r>
                      <w:r w:rsidR="0052666A" w:rsidRPr="00E35A6B">
                        <w:rPr>
                          <w:rFonts w:ascii="Soberana Titular" w:eastAsiaTheme="majorEastAsia" w:hAnsi="Soberana Titular" w:cstheme="majorBidi"/>
                          <w:b/>
                          <w:bCs/>
                          <w:i/>
                          <w:color w:val="808080" w:themeColor="background1" w:themeShade="80"/>
                          <w:kern w:val="24"/>
                          <w:lang w:val="es-PA" w:eastAsia="es-MX"/>
                        </w:rPr>
                        <w:t>201</w:t>
                      </w:r>
                      <w:r w:rsidR="00E35A6B">
                        <w:rPr>
                          <w:rFonts w:ascii="Soberana Titular" w:eastAsiaTheme="majorEastAsia" w:hAnsi="Soberana Titular" w:cstheme="majorBidi"/>
                          <w:b/>
                          <w:bCs/>
                          <w:i/>
                          <w:color w:val="808080" w:themeColor="background1" w:themeShade="80"/>
                          <w:kern w:val="24"/>
                          <w:lang w:val="es-PA" w:eastAsia="es-MX"/>
                        </w:rPr>
                        <w:t>3</w:t>
                      </w:r>
                    </w:p>
                    <w:p w:rsidR="006B40A1" w:rsidRPr="00250288" w:rsidRDefault="00250288" w:rsidP="00250288">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250288">
                        <w:rPr>
                          <w:rFonts w:ascii="Soberana Titular" w:eastAsiaTheme="majorEastAsia" w:hAnsi="Soberana Titular" w:cstheme="majorBidi"/>
                          <w:b/>
                          <w:bCs/>
                          <w:i/>
                          <w:color w:val="808080" w:themeColor="background1" w:themeShade="80"/>
                          <w:kern w:val="24"/>
                          <w:lang w:val="es-PA" w:eastAsia="es-MX"/>
                        </w:rPr>
                        <w:t>Fecha de Publicación en el Diario Oficial de la Federación (DOF): 29 de enero de 2014</w:t>
                      </w:r>
                    </w:p>
                    <w:p w:rsidR="00250288" w:rsidRPr="00250288" w:rsidRDefault="0084151F" w:rsidP="00250288">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entrada en vigor: 30 de enero de 2014</w:t>
                      </w:r>
                    </w:p>
                  </w:txbxContent>
                </v:textbox>
              </v:shape>
            </w:pict>
          </mc:Fallback>
        </mc:AlternateContent>
      </w:r>
      <w:r>
        <w:rPr>
          <w:noProof/>
          <w:lang w:eastAsia="es-MX"/>
        </w:rPr>
        <w:drawing>
          <wp:inline distT="0" distB="0" distL="0" distR="0">
            <wp:extent cx="7760808" cy="10398642"/>
            <wp:effectExtent l="0" t="0" r="0" b="317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 de Org del Organo Interno de Control_0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7795" cy="10408003"/>
                    </a:xfrm>
                    <a:prstGeom prst="rect">
                      <a:avLst/>
                    </a:prstGeom>
                  </pic:spPr>
                </pic:pic>
              </a:graphicData>
            </a:graphic>
          </wp:inline>
        </w:drawing>
      </w:r>
    </w:p>
    <w:p w:rsidR="006B40A1" w:rsidRDefault="006B40A1" w:rsidP="006B40A1">
      <w:pPr>
        <w:ind w:left="-1701"/>
        <w:sectPr w:rsidR="006B40A1" w:rsidSect="006B40A1">
          <w:pgSz w:w="12240" w:h="15840"/>
          <w:pgMar w:top="1" w:right="49" w:bottom="0" w:left="1701" w:header="708" w:footer="708" w:gutter="0"/>
          <w:cols w:space="708"/>
          <w:docGrid w:linePitch="360"/>
        </w:sectPr>
      </w:pPr>
    </w:p>
    <w:p w:rsidR="0052666A" w:rsidRDefault="0052666A" w:rsidP="00725E1A">
      <w:pPr>
        <w:ind w:left="-1701" w:right="-1652"/>
      </w:pPr>
    </w:p>
    <w:p w:rsidR="0084151F" w:rsidRDefault="0084151F" w:rsidP="00F0695F">
      <w:pPr>
        <w:pStyle w:val="Titulo1"/>
        <w:rPr>
          <w:rFonts w:cs="Times New Roman"/>
        </w:rPr>
      </w:pPr>
    </w:p>
    <w:p w:rsidR="002A7B73" w:rsidRDefault="002A7B73" w:rsidP="00F0695F">
      <w:pPr>
        <w:pStyle w:val="Titulo1"/>
        <w:rPr>
          <w:rFonts w:ascii="Arial" w:hAnsi="Arial"/>
        </w:rPr>
      </w:pPr>
    </w:p>
    <w:p w:rsidR="00F0695F" w:rsidRPr="000D5DE7" w:rsidRDefault="00F0695F" w:rsidP="00F0695F">
      <w:pPr>
        <w:pStyle w:val="Titulo1"/>
        <w:rPr>
          <w:rFonts w:ascii="Arial" w:hAnsi="Arial"/>
          <w:sz w:val="20"/>
          <w:szCs w:val="20"/>
        </w:rPr>
      </w:pPr>
      <w:r w:rsidRPr="000D5DE7">
        <w:rPr>
          <w:rFonts w:ascii="Arial" w:hAnsi="Arial"/>
          <w:sz w:val="20"/>
          <w:szCs w:val="20"/>
        </w:rPr>
        <w:t>ACUERDO 59.1342.2013 de la Junta Directiva por el que se aprueba el Reglamento de Servicios Funerarios del Instituto de Seguridad y Servicios Sociales de los Trabajadores del Estado.</w:t>
      </w:r>
      <w:r w:rsidR="0084151F" w:rsidRPr="000D5DE7">
        <w:rPr>
          <w:rStyle w:val="Refdenotaalpie"/>
          <w:rFonts w:ascii="Arial" w:hAnsi="Arial"/>
          <w:sz w:val="20"/>
          <w:szCs w:val="20"/>
        </w:rPr>
        <w:footnoteReference w:id="1"/>
      </w:r>
    </w:p>
    <w:p w:rsidR="00F0695F" w:rsidRPr="000D5DE7" w:rsidRDefault="00F0695F" w:rsidP="00F0695F">
      <w:pPr>
        <w:pStyle w:val="Titulo2"/>
        <w:rPr>
          <w:sz w:val="20"/>
        </w:rPr>
      </w:pPr>
      <w:r w:rsidRPr="000D5DE7">
        <w:rPr>
          <w:sz w:val="20"/>
        </w:rPr>
        <w:t xml:space="preserve">Al margen un sello con el Escudo Nacional, que dice: Estados Unidos Mexicanos.- Instituto de Seguridad y Servicios Sociales de los Trabajadores del Estado.- Secretaría General.- </w:t>
      </w:r>
      <w:proofErr w:type="spellStart"/>
      <w:r w:rsidRPr="000D5DE7">
        <w:rPr>
          <w:sz w:val="20"/>
        </w:rPr>
        <w:t>Prosecretaría</w:t>
      </w:r>
      <w:proofErr w:type="spellEnd"/>
      <w:r w:rsidRPr="000D5DE7">
        <w:rPr>
          <w:sz w:val="20"/>
        </w:rPr>
        <w:t xml:space="preserve"> de la Junta Directiva.- SG/SJD/0003/2014.</w:t>
      </w:r>
    </w:p>
    <w:p w:rsidR="00F0695F" w:rsidRPr="000D5DE7" w:rsidRDefault="00F0695F" w:rsidP="00F0695F">
      <w:pPr>
        <w:pStyle w:val="Texto"/>
        <w:spacing w:after="40" w:line="213" w:lineRule="exact"/>
        <w:rPr>
          <w:b/>
          <w:sz w:val="20"/>
          <w:lang w:val="es-MX"/>
        </w:rPr>
      </w:pPr>
      <w:r w:rsidRPr="000D5DE7">
        <w:rPr>
          <w:b/>
          <w:sz w:val="20"/>
          <w:lang w:val="es-MX"/>
        </w:rPr>
        <w:t>Lic. Sebastián Lerdo de Tejada C.</w:t>
      </w:r>
    </w:p>
    <w:p w:rsidR="00F0695F" w:rsidRPr="000D5DE7" w:rsidRDefault="00F0695F" w:rsidP="00F0695F">
      <w:pPr>
        <w:pStyle w:val="Texto"/>
        <w:spacing w:after="40" w:line="213" w:lineRule="exact"/>
        <w:rPr>
          <w:sz w:val="20"/>
          <w:lang w:val="es-MX"/>
        </w:rPr>
      </w:pPr>
      <w:r w:rsidRPr="000D5DE7">
        <w:rPr>
          <w:sz w:val="20"/>
          <w:lang w:val="es-MX"/>
        </w:rPr>
        <w:t>Director General del Instituto.</w:t>
      </w:r>
    </w:p>
    <w:p w:rsidR="00F0695F" w:rsidRPr="000D5DE7" w:rsidRDefault="00F0695F" w:rsidP="00F0695F">
      <w:pPr>
        <w:pStyle w:val="Texto"/>
        <w:spacing w:after="40" w:line="213" w:lineRule="exact"/>
        <w:rPr>
          <w:sz w:val="20"/>
          <w:lang w:val="es-MX"/>
        </w:rPr>
      </w:pPr>
      <w:r w:rsidRPr="000D5DE7">
        <w:rPr>
          <w:sz w:val="20"/>
          <w:lang w:val="es-MX"/>
        </w:rPr>
        <w:t>Presente.</w:t>
      </w:r>
    </w:p>
    <w:p w:rsidR="00F0695F" w:rsidRPr="000D5DE7" w:rsidRDefault="00F0695F" w:rsidP="00F0695F">
      <w:pPr>
        <w:pStyle w:val="Texto"/>
        <w:spacing w:after="40" w:line="213" w:lineRule="exact"/>
        <w:rPr>
          <w:sz w:val="20"/>
        </w:rPr>
      </w:pPr>
      <w:r w:rsidRPr="000D5DE7">
        <w:rPr>
          <w:sz w:val="20"/>
        </w:rPr>
        <w:t>En sesión ordinaria, celebrada por la Junta Directiva el día 16 de diciembre de 2013, al tratarse lo relativo a la aprobación del Reglamento Servicios Funerarios del Instituto de Seguridad y Servicios Sociales de los Trabajadores del Estado, se tomó el siguiente:</w:t>
      </w:r>
    </w:p>
    <w:p w:rsidR="00F0695F" w:rsidRPr="000D5DE7" w:rsidRDefault="00F0695F" w:rsidP="00F0695F">
      <w:pPr>
        <w:pStyle w:val="Texto"/>
        <w:spacing w:after="40" w:line="213" w:lineRule="exact"/>
        <w:rPr>
          <w:sz w:val="20"/>
        </w:rPr>
      </w:pPr>
      <w:r w:rsidRPr="000D5DE7">
        <w:rPr>
          <w:b/>
          <w:sz w:val="20"/>
        </w:rPr>
        <w:t xml:space="preserve">ACUERDO 59.1342.2013.- </w:t>
      </w:r>
      <w:r w:rsidRPr="000D5DE7">
        <w:rPr>
          <w:sz w:val="20"/>
        </w:rPr>
        <w:t>“La Junta Directiva, con fundamento en los artículos 214, fracción VI, de la Ley del Instituto de Seguridad y Servicios Sociales de los Trabajadores del Estado, y 13, fracciones I y XXI, del Estatuto Orgánico del Instituto, aprueba el siguiente:</w:t>
      </w:r>
    </w:p>
    <w:p w:rsidR="0084151F" w:rsidRPr="000D5DE7" w:rsidRDefault="0084151F" w:rsidP="00F0695F">
      <w:pPr>
        <w:pStyle w:val="ANOTACION"/>
        <w:spacing w:before="0" w:after="40" w:line="213" w:lineRule="exact"/>
        <w:rPr>
          <w:rFonts w:ascii="Arial" w:hAnsi="Arial" w:cs="Arial"/>
          <w:sz w:val="20"/>
        </w:rPr>
      </w:pPr>
    </w:p>
    <w:p w:rsidR="00F0695F" w:rsidRPr="000D5DE7" w:rsidRDefault="00F0695F" w:rsidP="00F0695F">
      <w:pPr>
        <w:pStyle w:val="ANOTACION"/>
        <w:spacing w:before="0" w:after="40" w:line="213" w:lineRule="exact"/>
        <w:rPr>
          <w:rFonts w:ascii="Arial" w:hAnsi="Arial" w:cs="Arial"/>
          <w:sz w:val="20"/>
        </w:rPr>
      </w:pPr>
      <w:r w:rsidRPr="000D5DE7">
        <w:rPr>
          <w:rFonts w:ascii="Arial" w:hAnsi="Arial" w:cs="Arial"/>
          <w:sz w:val="20"/>
        </w:rPr>
        <w:t>REGLAMENTO DE SERVICIOS FUNERARIOS DEL INSTITUTO DE SEGURIDAD Y SERVICIOS SOCIALES DE LOS TRABAJADORES DEL ESTADO</w:t>
      </w:r>
    </w:p>
    <w:p w:rsidR="00F0695F" w:rsidRPr="000D5DE7" w:rsidRDefault="00F0695F" w:rsidP="00F0695F">
      <w:pPr>
        <w:pStyle w:val="ANOTACION"/>
        <w:spacing w:before="0" w:after="40" w:line="213" w:lineRule="exact"/>
        <w:rPr>
          <w:rFonts w:ascii="Arial" w:hAnsi="Arial" w:cs="Arial"/>
          <w:sz w:val="20"/>
        </w:rPr>
      </w:pPr>
      <w:r w:rsidRPr="000D5DE7">
        <w:rPr>
          <w:rFonts w:ascii="Arial" w:hAnsi="Arial" w:cs="Arial"/>
          <w:sz w:val="20"/>
        </w:rPr>
        <w:t>ÍNDICE</w:t>
      </w:r>
    </w:p>
    <w:p w:rsidR="00F0695F" w:rsidRPr="000D5DE7" w:rsidRDefault="00F0695F" w:rsidP="00F0695F">
      <w:pPr>
        <w:pStyle w:val="Texto"/>
        <w:spacing w:after="40" w:line="213" w:lineRule="exact"/>
        <w:ind w:firstLine="0"/>
        <w:jc w:val="center"/>
        <w:rPr>
          <w:b/>
          <w:sz w:val="20"/>
        </w:rPr>
      </w:pPr>
      <w:r w:rsidRPr="000D5DE7">
        <w:rPr>
          <w:b/>
          <w:sz w:val="20"/>
        </w:rPr>
        <w:t>CAPÍTULO I</w:t>
      </w:r>
    </w:p>
    <w:p w:rsidR="00F0695F" w:rsidRPr="000D5DE7" w:rsidRDefault="00F0695F" w:rsidP="00F0695F">
      <w:pPr>
        <w:pStyle w:val="Texto"/>
        <w:spacing w:after="40" w:line="213" w:lineRule="exact"/>
        <w:ind w:firstLine="0"/>
        <w:jc w:val="center"/>
        <w:rPr>
          <w:b/>
          <w:sz w:val="20"/>
        </w:rPr>
      </w:pPr>
      <w:r w:rsidRPr="000D5DE7">
        <w:rPr>
          <w:b/>
          <w:sz w:val="20"/>
        </w:rPr>
        <w:t>DISPOSICIONES GENERALES</w:t>
      </w:r>
    </w:p>
    <w:p w:rsidR="00F0695F" w:rsidRPr="000D5DE7" w:rsidRDefault="00F0695F" w:rsidP="00F0695F">
      <w:pPr>
        <w:pStyle w:val="Texto"/>
        <w:spacing w:after="40" w:line="213" w:lineRule="exact"/>
        <w:ind w:firstLine="0"/>
        <w:jc w:val="center"/>
        <w:rPr>
          <w:sz w:val="20"/>
        </w:rPr>
      </w:pPr>
      <w:r w:rsidRPr="000D5DE7">
        <w:rPr>
          <w:sz w:val="20"/>
        </w:rPr>
        <w:t>CAPÍTULO II</w:t>
      </w:r>
    </w:p>
    <w:p w:rsidR="00F0695F" w:rsidRPr="000D5DE7" w:rsidRDefault="00F0695F" w:rsidP="00F0695F">
      <w:pPr>
        <w:pStyle w:val="Texto"/>
        <w:spacing w:after="40" w:line="213" w:lineRule="exact"/>
        <w:ind w:firstLine="0"/>
        <w:jc w:val="center"/>
        <w:rPr>
          <w:b/>
          <w:sz w:val="20"/>
        </w:rPr>
      </w:pPr>
      <w:r w:rsidRPr="000D5DE7">
        <w:rPr>
          <w:b/>
          <w:sz w:val="20"/>
        </w:rPr>
        <w:t>SERVICIOS FUNERARIOS</w:t>
      </w:r>
    </w:p>
    <w:p w:rsidR="00F0695F" w:rsidRPr="000D5DE7" w:rsidRDefault="00F0695F" w:rsidP="00F0695F">
      <w:pPr>
        <w:pStyle w:val="Texto"/>
        <w:spacing w:after="40" w:line="213" w:lineRule="exact"/>
        <w:ind w:firstLine="0"/>
        <w:jc w:val="center"/>
        <w:rPr>
          <w:sz w:val="20"/>
        </w:rPr>
      </w:pPr>
      <w:r w:rsidRPr="000D5DE7">
        <w:rPr>
          <w:sz w:val="20"/>
        </w:rPr>
        <w:t>SECCIÓN I</w:t>
      </w:r>
    </w:p>
    <w:p w:rsidR="00F0695F" w:rsidRPr="000D5DE7" w:rsidRDefault="00F0695F" w:rsidP="00F0695F">
      <w:pPr>
        <w:pStyle w:val="Texto"/>
        <w:spacing w:after="40" w:line="213" w:lineRule="exact"/>
        <w:ind w:firstLine="0"/>
        <w:jc w:val="center"/>
        <w:rPr>
          <w:b/>
          <w:sz w:val="20"/>
        </w:rPr>
      </w:pPr>
      <w:r w:rsidRPr="000D5DE7">
        <w:rPr>
          <w:b/>
          <w:sz w:val="20"/>
        </w:rPr>
        <w:t>DE LOS TITULARES DEL SERVICIO</w:t>
      </w:r>
    </w:p>
    <w:p w:rsidR="00F0695F" w:rsidRPr="000D5DE7" w:rsidRDefault="00F0695F" w:rsidP="00F0695F">
      <w:pPr>
        <w:pStyle w:val="Texto"/>
        <w:spacing w:after="40" w:line="213" w:lineRule="exact"/>
        <w:ind w:firstLine="0"/>
        <w:jc w:val="center"/>
        <w:rPr>
          <w:sz w:val="20"/>
          <w:lang w:val="es-MX"/>
        </w:rPr>
      </w:pPr>
      <w:r w:rsidRPr="000D5DE7">
        <w:rPr>
          <w:sz w:val="20"/>
        </w:rPr>
        <w:t>SECCIÓN</w:t>
      </w:r>
      <w:r w:rsidRPr="000D5DE7">
        <w:rPr>
          <w:sz w:val="20"/>
          <w:lang w:val="es-MX"/>
        </w:rPr>
        <w:t xml:space="preserve"> II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 LAS CARACTERÍSTICAS DEL SERVICIO</w:t>
      </w:r>
    </w:p>
    <w:p w:rsidR="00F0695F" w:rsidRPr="000D5DE7" w:rsidRDefault="00F0695F" w:rsidP="00F0695F">
      <w:pPr>
        <w:pStyle w:val="Texto"/>
        <w:spacing w:after="40" w:line="213" w:lineRule="exact"/>
        <w:ind w:firstLine="0"/>
        <w:jc w:val="center"/>
        <w:rPr>
          <w:sz w:val="20"/>
          <w:lang w:val="es-MX"/>
        </w:rPr>
      </w:pPr>
      <w:r w:rsidRPr="000D5DE7">
        <w:rPr>
          <w:sz w:val="20"/>
        </w:rPr>
        <w:t>SECCIÓN</w:t>
      </w:r>
      <w:r w:rsidRPr="000D5DE7">
        <w:rPr>
          <w:sz w:val="20"/>
          <w:lang w:val="es-MX"/>
        </w:rPr>
        <w:t xml:space="preserve"> III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 LA SOLICITUD DEL SERVICIO</w:t>
      </w:r>
    </w:p>
    <w:p w:rsidR="00F0695F" w:rsidRPr="000D5DE7" w:rsidRDefault="00F0695F" w:rsidP="00F0695F">
      <w:pPr>
        <w:pStyle w:val="Texto"/>
        <w:spacing w:after="40" w:line="213" w:lineRule="exact"/>
        <w:ind w:firstLine="0"/>
        <w:jc w:val="center"/>
        <w:rPr>
          <w:sz w:val="20"/>
          <w:lang w:val="es-MX"/>
        </w:rPr>
      </w:pPr>
      <w:r w:rsidRPr="000D5DE7">
        <w:rPr>
          <w:sz w:val="20"/>
          <w:lang w:val="es-MX"/>
        </w:rPr>
        <w:t>SECCIÓN IV</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 LOS ATAÚDES RECIBIDOS EN DONACIÓN</w:t>
      </w:r>
    </w:p>
    <w:p w:rsidR="00F0695F" w:rsidRPr="000D5DE7" w:rsidRDefault="00F0695F" w:rsidP="00F0695F">
      <w:pPr>
        <w:pStyle w:val="Texto"/>
        <w:spacing w:after="40" w:line="213" w:lineRule="exact"/>
        <w:ind w:firstLine="0"/>
        <w:jc w:val="center"/>
        <w:rPr>
          <w:sz w:val="20"/>
          <w:lang w:val="es-MX"/>
        </w:rPr>
      </w:pPr>
      <w:r w:rsidRPr="000D5DE7">
        <w:rPr>
          <w:sz w:val="20"/>
        </w:rPr>
        <w:t>CAPÍTULO</w:t>
      </w:r>
      <w:r w:rsidRPr="000D5DE7">
        <w:rPr>
          <w:sz w:val="20"/>
          <w:lang w:val="es-MX"/>
        </w:rPr>
        <w:t xml:space="preserve"> III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INSTALACIONES DEL VELATORIO</w:t>
      </w:r>
    </w:p>
    <w:p w:rsidR="00F0695F" w:rsidRPr="000D5DE7" w:rsidRDefault="00F0695F" w:rsidP="00F0695F">
      <w:pPr>
        <w:pStyle w:val="Texto"/>
        <w:spacing w:after="40" w:line="213" w:lineRule="exact"/>
        <w:ind w:firstLine="0"/>
        <w:jc w:val="center"/>
        <w:rPr>
          <w:sz w:val="20"/>
          <w:lang w:val="es-MX"/>
        </w:rPr>
      </w:pPr>
      <w:r w:rsidRPr="000D5DE7">
        <w:rPr>
          <w:sz w:val="20"/>
        </w:rPr>
        <w:t>SECCIÓN</w:t>
      </w:r>
      <w:r w:rsidRPr="000D5DE7">
        <w:rPr>
          <w:sz w:val="20"/>
          <w:lang w:val="es-MX"/>
        </w:rPr>
        <w:t xml:space="preserve"> 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DEL USO DE LAS INSTALACIONES</w:t>
      </w:r>
    </w:p>
    <w:p w:rsidR="00F0695F" w:rsidRPr="000D5DE7" w:rsidRDefault="00F0695F" w:rsidP="00F0695F">
      <w:pPr>
        <w:pStyle w:val="Texto"/>
        <w:spacing w:after="40" w:line="213" w:lineRule="exact"/>
        <w:ind w:firstLine="0"/>
        <w:jc w:val="center"/>
        <w:rPr>
          <w:sz w:val="20"/>
          <w:lang w:val="es-MX"/>
        </w:rPr>
      </w:pPr>
      <w:r w:rsidRPr="000D5DE7">
        <w:rPr>
          <w:sz w:val="20"/>
        </w:rPr>
        <w:t>SECCIÓN</w:t>
      </w:r>
      <w:r w:rsidRPr="000D5DE7">
        <w:rPr>
          <w:sz w:val="20"/>
          <w:lang w:val="es-MX"/>
        </w:rPr>
        <w:t xml:space="preserve"> II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DEL ACCESO A LAS INSTALACIONES</w:t>
      </w:r>
    </w:p>
    <w:p w:rsidR="00F0695F" w:rsidRPr="000D5DE7" w:rsidRDefault="00F0695F" w:rsidP="00F0695F">
      <w:pPr>
        <w:pStyle w:val="Texto"/>
        <w:spacing w:after="40" w:line="213" w:lineRule="exact"/>
        <w:ind w:firstLine="0"/>
        <w:jc w:val="center"/>
        <w:rPr>
          <w:sz w:val="20"/>
          <w:lang w:val="es-MX"/>
        </w:rPr>
      </w:pPr>
      <w:r w:rsidRPr="000D5DE7">
        <w:rPr>
          <w:sz w:val="20"/>
        </w:rPr>
        <w:t>SECCIÓN</w:t>
      </w:r>
      <w:r w:rsidRPr="000D5DE7">
        <w:rPr>
          <w:sz w:val="20"/>
          <w:lang w:val="es-MX"/>
        </w:rPr>
        <w:t xml:space="preserve"> III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DEL EQUIPAMIENTO DE LAS INSTALACIONES</w:t>
      </w:r>
    </w:p>
    <w:p w:rsidR="00F0695F" w:rsidRPr="000D5DE7" w:rsidRDefault="00F0695F" w:rsidP="00F0695F">
      <w:pPr>
        <w:pStyle w:val="Texto"/>
        <w:spacing w:after="40" w:line="213" w:lineRule="exact"/>
        <w:ind w:firstLine="0"/>
        <w:jc w:val="center"/>
        <w:rPr>
          <w:sz w:val="20"/>
          <w:lang w:val="es-MX"/>
        </w:rPr>
      </w:pPr>
      <w:r w:rsidRPr="000D5DE7">
        <w:rPr>
          <w:sz w:val="20"/>
        </w:rPr>
        <w:t>CAPÍTULO</w:t>
      </w:r>
      <w:r w:rsidRPr="000D5DE7">
        <w:rPr>
          <w:sz w:val="20"/>
          <w:lang w:val="es-MX"/>
        </w:rPr>
        <w:t xml:space="preserve"> IV</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ADMINISTRADOR DEL VELATORIO</w:t>
      </w:r>
    </w:p>
    <w:p w:rsidR="00F0695F" w:rsidRPr="000D5DE7" w:rsidRDefault="00F0695F" w:rsidP="00F0695F">
      <w:pPr>
        <w:pStyle w:val="Texto"/>
        <w:spacing w:after="40" w:line="213" w:lineRule="exact"/>
        <w:ind w:firstLine="0"/>
        <w:jc w:val="center"/>
        <w:rPr>
          <w:sz w:val="20"/>
          <w:lang w:val="es-MX"/>
        </w:rPr>
      </w:pPr>
      <w:r w:rsidRPr="000D5DE7">
        <w:rPr>
          <w:sz w:val="20"/>
        </w:rPr>
        <w:t>SECCIÓN</w:t>
      </w:r>
      <w:r w:rsidRPr="000D5DE7">
        <w:rPr>
          <w:sz w:val="20"/>
          <w:lang w:val="es-MX"/>
        </w:rPr>
        <w:t xml:space="preserve"> 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 LAS FUNCIONES Y OBLIGACIONES</w:t>
      </w:r>
    </w:p>
    <w:p w:rsidR="00F0695F" w:rsidRPr="000D5DE7" w:rsidRDefault="00F0695F" w:rsidP="00F0695F">
      <w:pPr>
        <w:pStyle w:val="Texto"/>
        <w:spacing w:after="40" w:line="213" w:lineRule="exact"/>
        <w:ind w:firstLine="0"/>
        <w:jc w:val="center"/>
        <w:rPr>
          <w:sz w:val="20"/>
          <w:lang w:val="es-ES_tradnl"/>
        </w:rPr>
      </w:pPr>
      <w:r w:rsidRPr="000D5DE7">
        <w:rPr>
          <w:sz w:val="20"/>
        </w:rPr>
        <w:t>CAPÍTULO</w:t>
      </w:r>
      <w:r w:rsidRPr="000D5DE7">
        <w:rPr>
          <w:sz w:val="20"/>
          <w:lang w:val="es-ES_tradnl"/>
        </w:rPr>
        <w:t xml:space="preserve"> V</w:t>
      </w:r>
    </w:p>
    <w:p w:rsidR="00F0695F" w:rsidRPr="000D5DE7" w:rsidRDefault="00F0695F" w:rsidP="00F0695F">
      <w:pPr>
        <w:pStyle w:val="Texto"/>
        <w:spacing w:after="40" w:line="213" w:lineRule="exact"/>
        <w:ind w:firstLine="0"/>
        <w:jc w:val="center"/>
        <w:rPr>
          <w:b/>
          <w:sz w:val="20"/>
          <w:lang w:val="es-MX"/>
        </w:rPr>
      </w:pPr>
      <w:r w:rsidRPr="000D5DE7">
        <w:rPr>
          <w:b/>
          <w:sz w:val="20"/>
          <w:lang w:val="es-ES_tradnl"/>
        </w:rPr>
        <w:t xml:space="preserve">TRABAJADORES </w:t>
      </w:r>
      <w:r w:rsidRPr="000D5DE7">
        <w:rPr>
          <w:b/>
          <w:sz w:val="20"/>
          <w:lang w:val="es-MX"/>
        </w:rPr>
        <w:t>DEL INSTITUTO</w:t>
      </w:r>
    </w:p>
    <w:p w:rsidR="00F0695F" w:rsidRPr="000D5DE7" w:rsidRDefault="00F0695F" w:rsidP="00F0695F">
      <w:pPr>
        <w:pStyle w:val="Texto"/>
        <w:spacing w:after="40" w:line="213" w:lineRule="exact"/>
        <w:ind w:firstLine="0"/>
        <w:jc w:val="center"/>
        <w:rPr>
          <w:sz w:val="20"/>
          <w:lang w:val="es-ES_tradnl"/>
        </w:rPr>
      </w:pPr>
      <w:r w:rsidRPr="000D5DE7">
        <w:rPr>
          <w:sz w:val="20"/>
        </w:rPr>
        <w:t>SECCIÓN</w:t>
      </w:r>
      <w:r w:rsidRPr="000D5DE7">
        <w:rPr>
          <w:sz w:val="20"/>
          <w:lang w:val="es-ES_tradnl"/>
        </w:rPr>
        <w:t xml:space="preserve"> I</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DE LAS OBLIGACIONES</w:t>
      </w:r>
    </w:p>
    <w:p w:rsidR="00F0695F" w:rsidRPr="000D5DE7" w:rsidRDefault="00F0695F" w:rsidP="00F0695F">
      <w:pPr>
        <w:pStyle w:val="Texto"/>
        <w:spacing w:after="40" w:line="213" w:lineRule="exact"/>
        <w:ind w:firstLine="0"/>
        <w:jc w:val="center"/>
        <w:rPr>
          <w:sz w:val="20"/>
          <w:lang w:val="es-ES_tradnl"/>
        </w:rPr>
      </w:pPr>
      <w:r w:rsidRPr="000D5DE7">
        <w:rPr>
          <w:sz w:val="20"/>
        </w:rPr>
        <w:t>SECCIÓN</w:t>
      </w:r>
      <w:r w:rsidRPr="000D5DE7">
        <w:rPr>
          <w:sz w:val="20"/>
          <w:lang w:val="es-ES_tradnl"/>
        </w:rPr>
        <w:t xml:space="preserve"> II</w:t>
      </w:r>
    </w:p>
    <w:p w:rsidR="00F0695F" w:rsidRPr="000D5DE7" w:rsidRDefault="00F0695F" w:rsidP="00F0695F">
      <w:pPr>
        <w:pStyle w:val="Texto"/>
        <w:spacing w:after="40" w:line="213" w:lineRule="exact"/>
        <w:ind w:firstLine="0"/>
        <w:jc w:val="center"/>
        <w:rPr>
          <w:b/>
          <w:sz w:val="20"/>
          <w:lang w:val="es-ES_tradnl"/>
        </w:rPr>
      </w:pPr>
      <w:r w:rsidRPr="000D5DE7">
        <w:rPr>
          <w:b/>
          <w:sz w:val="20"/>
          <w:lang w:val="es-ES_tradnl"/>
        </w:rPr>
        <w:t>DE LAS PROHIBICIONES</w:t>
      </w:r>
    </w:p>
    <w:p w:rsidR="00F0695F" w:rsidRPr="000D5DE7" w:rsidRDefault="00F0695F" w:rsidP="00F0695F">
      <w:pPr>
        <w:pStyle w:val="Texto"/>
        <w:spacing w:after="40" w:line="213" w:lineRule="exact"/>
        <w:ind w:firstLine="0"/>
        <w:jc w:val="center"/>
        <w:rPr>
          <w:b/>
          <w:sz w:val="20"/>
          <w:lang w:val="es-MX"/>
        </w:rPr>
      </w:pPr>
      <w:r w:rsidRPr="000D5DE7">
        <w:rPr>
          <w:b/>
          <w:sz w:val="20"/>
          <w:lang w:val="es-MX"/>
        </w:rPr>
        <w:t>TRANSITORIOS</w:t>
      </w:r>
    </w:p>
    <w:p w:rsidR="0084151F" w:rsidRPr="000D5DE7" w:rsidRDefault="0084151F" w:rsidP="00F0695F">
      <w:pPr>
        <w:pStyle w:val="Texto"/>
        <w:spacing w:line="235" w:lineRule="exact"/>
        <w:ind w:firstLine="0"/>
        <w:jc w:val="center"/>
        <w:rPr>
          <w:b/>
          <w:caps/>
          <w:sz w:val="20"/>
        </w:rPr>
      </w:pPr>
    </w:p>
    <w:p w:rsidR="0084151F" w:rsidRPr="006E34A1" w:rsidRDefault="0084151F" w:rsidP="00F0695F">
      <w:pPr>
        <w:pStyle w:val="Texto"/>
        <w:spacing w:line="235" w:lineRule="exact"/>
        <w:ind w:firstLine="0"/>
        <w:jc w:val="center"/>
        <w:rPr>
          <w:b/>
          <w:caps/>
          <w:szCs w:val="18"/>
        </w:rPr>
      </w:pPr>
    </w:p>
    <w:p w:rsidR="0084151F" w:rsidRPr="006E34A1" w:rsidRDefault="0084151F" w:rsidP="00F0695F">
      <w:pPr>
        <w:pStyle w:val="Texto"/>
        <w:spacing w:line="235" w:lineRule="exact"/>
        <w:ind w:firstLine="0"/>
        <w:jc w:val="center"/>
        <w:rPr>
          <w:b/>
          <w:caps/>
          <w:sz w:val="20"/>
        </w:rPr>
      </w:pPr>
    </w:p>
    <w:p w:rsidR="0084151F" w:rsidRPr="006E34A1" w:rsidRDefault="0084151F" w:rsidP="00F0695F">
      <w:pPr>
        <w:pStyle w:val="Texto"/>
        <w:spacing w:line="235" w:lineRule="exact"/>
        <w:ind w:firstLine="0"/>
        <w:jc w:val="center"/>
        <w:rPr>
          <w:b/>
          <w:caps/>
          <w:sz w:val="20"/>
        </w:rPr>
      </w:pPr>
    </w:p>
    <w:p w:rsidR="0084151F" w:rsidRDefault="0084151F" w:rsidP="00F0695F">
      <w:pPr>
        <w:pStyle w:val="Texto"/>
        <w:spacing w:line="235" w:lineRule="exact"/>
        <w:ind w:firstLine="0"/>
        <w:jc w:val="center"/>
        <w:rPr>
          <w:b/>
          <w:caps/>
          <w:szCs w:val="18"/>
        </w:rPr>
      </w:pPr>
    </w:p>
    <w:p w:rsidR="00F0695F" w:rsidRPr="000D5DE7" w:rsidRDefault="00F0695F" w:rsidP="00F0695F">
      <w:pPr>
        <w:pStyle w:val="Texto"/>
        <w:spacing w:line="235" w:lineRule="exact"/>
        <w:ind w:firstLine="0"/>
        <w:jc w:val="center"/>
        <w:rPr>
          <w:b/>
          <w:caps/>
          <w:sz w:val="20"/>
        </w:rPr>
      </w:pPr>
      <w:r w:rsidRPr="000D5DE7">
        <w:rPr>
          <w:b/>
          <w:caps/>
          <w:sz w:val="20"/>
        </w:rPr>
        <w:t>Reglamento de Servicios Funerarios</w:t>
      </w:r>
      <w:r w:rsidRPr="000D5DE7">
        <w:rPr>
          <w:sz w:val="20"/>
        </w:rPr>
        <w:t xml:space="preserve"> </w:t>
      </w:r>
      <w:r w:rsidRPr="000D5DE7">
        <w:rPr>
          <w:b/>
          <w:caps/>
          <w:sz w:val="20"/>
        </w:rPr>
        <w:t>del Instituto de Seguridad  y SeRvicios Sociales de los Trabajadores del Estado</w:t>
      </w:r>
    </w:p>
    <w:p w:rsidR="00F0695F" w:rsidRPr="000D5DE7" w:rsidRDefault="00F0695F" w:rsidP="00F0695F">
      <w:pPr>
        <w:pStyle w:val="Texto"/>
        <w:spacing w:line="235" w:lineRule="exact"/>
        <w:ind w:firstLine="0"/>
        <w:jc w:val="center"/>
        <w:rPr>
          <w:b/>
          <w:sz w:val="20"/>
        </w:rPr>
      </w:pPr>
      <w:r w:rsidRPr="000D5DE7">
        <w:rPr>
          <w:b/>
          <w:caps/>
          <w:sz w:val="20"/>
        </w:rPr>
        <w:t>CAPÍTULO I</w:t>
      </w:r>
    </w:p>
    <w:p w:rsidR="00F0695F" w:rsidRPr="000D5DE7" w:rsidRDefault="00F0695F" w:rsidP="00F0695F">
      <w:pPr>
        <w:pStyle w:val="Texto"/>
        <w:spacing w:line="235" w:lineRule="exact"/>
        <w:ind w:firstLine="0"/>
        <w:jc w:val="center"/>
        <w:rPr>
          <w:b/>
          <w:sz w:val="20"/>
        </w:rPr>
      </w:pPr>
      <w:r w:rsidRPr="000D5DE7">
        <w:rPr>
          <w:b/>
          <w:sz w:val="20"/>
        </w:rPr>
        <w:t>DISPOSICIONES GENERALES</w:t>
      </w:r>
    </w:p>
    <w:p w:rsidR="00F0695F" w:rsidRPr="000D5DE7" w:rsidRDefault="00F0695F" w:rsidP="00F0695F">
      <w:pPr>
        <w:pStyle w:val="Texto"/>
        <w:spacing w:line="235" w:lineRule="exact"/>
        <w:rPr>
          <w:sz w:val="20"/>
          <w:lang w:val="es-MX"/>
        </w:rPr>
      </w:pPr>
      <w:r w:rsidRPr="000D5DE7">
        <w:rPr>
          <w:b/>
          <w:sz w:val="20"/>
          <w:lang w:val="es-MX"/>
        </w:rPr>
        <w:t xml:space="preserve">Artículo 1.- </w:t>
      </w:r>
      <w:r w:rsidRPr="000D5DE7">
        <w:rPr>
          <w:sz w:val="20"/>
          <w:lang w:val="es-MX"/>
        </w:rPr>
        <w:t>El presente ordenamiento tiene por objeto regular el otorgamiento de servicios funerarios, de conformidad con lo previsto en la Ley del Instituto de Seguridad y Servicios Sociales de los Trabajadores  del Estado.</w:t>
      </w:r>
    </w:p>
    <w:p w:rsidR="00F0695F" w:rsidRPr="000D5DE7" w:rsidRDefault="00F0695F" w:rsidP="00F0695F">
      <w:pPr>
        <w:pStyle w:val="Texto"/>
        <w:spacing w:line="235" w:lineRule="exact"/>
        <w:rPr>
          <w:sz w:val="20"/>
          <w:lang w:val="es-MX"/>
        </w:rPr>
      </w:pPr>
      <w:r w:rsidRPr="000D5DE7">
        <w:rPr>
          <w:b/>
          <w:sz w:val="20"/>
          <w:lang w:val="es-MX"/>
        </w:rPr>
        <w:t xml:space="preserve">Artículo 2.- </w:t>
      </w:r>
      <w:r w:rsidRPr="000D5DE7">
        <w:rPr>
          <w:sz w:val="20"/>
          <w:lang w:val="es-MX"/>
        </w:rPr>
        <w:t>Las disposiciones establecidas en el presente instrumento serán de observancia obligatoria para los servidores públicos del Instituto de Seguridad y Servicios Sociales de los Trabajadores del Estado, los derechohabientes, así como para los contratantes y usuarios de los servicios descritos en  este Reglamento.</w:t>
      </w:r>
    </w:p>
    <w:p w:rsidR="00F0695F" w:rsidRPr="000D5DE7" w:rsidRDefault="00F0695F" w:rsidP="00F0695F">
      <w:pPr>
        <w:pStyle w:val="Texto"/>
        <w:spacing w:line="235" w:lineRule="exact"/>
        <w:rPr>
          <w:sz w:val="20"/>
          <w:lang w:val="es-MX"/>
        </w:rPr>
      </w:pPr>
      <w:bookmarkStart w:id="0" w:name="N_Ref109026698"/>
      <w:r w:rsidRPr="000D5DE7">
        <w:rPr>
          <w:b/>
          <w:sz w:val="20"/>
          <w:lang w:val="es-MX"/>
        </w:rPr>
        <w:t xml:space="preserve">Artículo 3.- </w:t>
      </w:r>
      <w:r w:rsidRPr="000D5DE7">
        <w:rPr>
          <w:sz w:val="20"/>
          <w:lang w:val="es-MX"/>
        </w:rPr>
        <w:t>Para los efectos del presente Reglamento, se entenderá por:</w:t>
      </w:r>
      <w:bookmarkEnd w:id="0"/>
    </w:p>
    <w:p w:rsidR="00F0695F" w:rsidRPr="000D5DE7" w:rsidRDefault="00F0695F" w:rsidP="00F0695F">
      <w:pPr>
        <w:pStyle w:val="Texto"/>
        <w:spacing w:line="235" w:lineRule="exact"/>
        <w:ind w:left="720" w:firstLine="0"/>
        <w:rPr>
          <w:sz w:val="20"/>
        </w:rPr>
      </w:pPr>
      <w:r w:rsidRPr="000D5DE7">
        <w:rPr>
          <w:b/>
          <w:sz w:val="20"/>
        </w:rPr>
        <w:t>Administrador.-</w:t>
      </w:r>
      <w:r w:rsidRPr="000D5DE7">
        <w:rPr>
          <w:sz w:val="20"/>
        </w:rPr>
        <w:t xml:space="preserve"> El servidor público responsable del velatorio y de la prestación de los servicios funerarios;</w:t>
      </w:r>
    </w:p>
    <w:p w:rsidR="00F0695F" w:rsidRPr="000D5DE7" w:rsidRDefault="00F0695F" w:rsidP="00F0695F">
      <w:pPr>
        <w:pStyle w:val="Texto"/>
        <w:spacing w:line="235" w:lineRule="exact"/>
        <w:ind w:left="720" w:firstLine="0"/>
        <w:rPr>
          <w:sz w:val="20"/>
        </w:rPr>
      </w:pPr>
      <w:r w:rsidRPr="000D5DE7">
        <w:rPr>
          <w:b/>
          <w:sz w:val="20"/>
        </w:rPr>
        <w:t>Agencia Colaboradora.-</w:t>
      </w:r>
      <w:r w:rsidRPr="000D5DE7">
        <w:rPr>
          <w:sz w:val="20"/>
        </w:rPr>
        <w:t xml:space="preserve"> Los prestadores de servicios funerarios de los sectores público, social y privado con los que el Instituto de Seguridad y Servicios Sociales de los Trabajadores del Estado haya celebrado convenios y/o contratos para la prestación de los servicios funerarios;</w:t>
      </w:r>
    </w:p>
    <w:p w:rsidR="00F0695F" w:rsidRPr="000D5DE7" w:rsidRDefault="00F0695F" w:rsidP="00F0695F">
      <w:pPr>
        <w:pStyle w:val="Texto"/>
        <w:spacing w:line="235" w:lineRule="exact"/>
        <w:ind w:left="720" w:firstLine="0"/>
        <w:rPr>
          <w:sz w:val="20"/>
        </w:rPr>
      </w:pPr>
      <w:r w:rsidRPr="000D5DE7">
        <w:rPr>
          <w:b/>
          <w:sz w:val="20"/>
        </w:rPr>
        <w:t>Capilla Extra.-</w:t>
      </w:r>
      <w:r w:rsidRPr="000D5DE7">
        <w:rPr>
          <w:sz w:val="20"/>
        </w:rPr>
        <w:t xml:space="preserve"> La sala de velación adicional que se ocupa como complemento del paquete básico contratado;</w:t>
      </w:r>
    </w:p>
    <w:p w:rsidR="00F0695F" w:rsidRPr="000D5DE7" w:rsidRDefault="00F0695F" w:rsidP="00F0695F">
      <w:pPr>
        <w:pStyle w:val="Texto"/>
        <w:spacing w:line="235" w:lineRule="exact"/>
        <w:ind w:left="720" w:firstLine="0"/>
        <w:rPr>
          <w:sz w:val="20"/>
        </w:rPr>
      </w:pPr>
      <w:r w:rsidRPr="000D5DE7">
        <w:rPr>
          <w:b/>
          <w:sz w:val="20"/>
        </w:rPr>
        <w:t>Capilla Noche Adicional.-</w:t>
      </w:r>
      <w:r w:rsidRPr="000D5DE7">
        <w:rPr>
          <w:sz w:val="20"/>
        </w:rPr>
        <w:t xml:space="preserve"> El uso de la capilla contratada por cada noche adicional requerida;</w:t>
      </w:r>
    </w:p>
    <w:p w:rsidR="00F0695F" w:rsidRPr="000D5DE7" w:rsidRDefault="00F0695F" w:rsidP="00F0695F">
      <w:pPr>
        <w:pStyle w:val="Texto"/>
        <w:spacing w:line="235" w:lineRule="exact"/>
        <w:ind w:left="720" w:firstLine="0"/>
        <w:rPr>
          <w:sz w:val="20"/>
        </w:rPr>
      </w:pPr>
      <w:r w:rsidRPr="000D5DE7">
        <w:rPr>
          <w:b/>
          <w:sz w:val="20"/>
        </w:rPr>
        <w:t>Contrato de Adhesión.-</w:t>
      </w:r>
      <w:r w:rsidRPr="000D5DE7">
        <w:rPr>
          <w:sz w:val="20"/>
        </w:rPr>
        <w:t xml:space="preserve"> El documento unilateralmente elaborado por la Dirección de Prestaciones Económicas, Sociales y Culturales que establece las condiciones aplicables para la prestación de los servicios funerarios, que se encuentre previamente registrado ante la Procuraduría Federal  del Consumidor;</w:t>
      </w:r>
    </w:p>
    <w:p w:rsidR="00F0695F" w:rsidRPr="000D5DE7" w:rsidRDefault="00F0695F" w:rsidP="00F0695F">
      <w:pPr>
        <w:pStyle w:val="Texto"/>
        <w:spacing w:line="235" w:lineRule="exact"/>
        <w:ind w:left="720" w:firstLine="0"/>
        <w:rPr>
          <w:sz w:val="20"/>
        </w:rPr>
      </w:pPr>
      <w:r w:rsidRPr="000D5DE7">
        <w:rPr>
          <w:b/>
          <w:sz w:val="20"/>
        </w:rPr>
        <w:t>Dirección.-</w:t>
      </w:r>
      <w:r w:rsidRPr="000D5DE7">
        <w:rPr>
          <w:sz w:val="20"/>
        </w:rPr>
        <w:t xml:space="preserve"> La Dirección de Prestaciones Económicas, Sociales y Culturales;</w:t>
      </w:r>
    </w:p>
    <w:p w:rsidR="00F0695F" w:rsidRPr="000D5DE7" w:rsidRDefault="00F0695F" w:rsidP="00F0695F">
      <w:pPr>
        <w:pStyle w:val="Texto"/>
        <w:spacing w:line="235" w:lineRule="exact"/>
        <w:ind w:left="720" w:firstLine="0"/>
        <w:rPr>
          <w:sz w:val="20"/>
        </w:rPr>
      </w:pPr>
      <w:r w:rsidRPr="000D5DE7">
        <w:rPr>
          <w:b/>
          <w:sz w:val="20"/>
        </w:rPr>
        <w:t>Estética de Cuerpo.-</w:t>
      </w:r>
      <w:r w:rsidRPr="000D5DE7">
        <w:rPr>
          <w:sz w:val="20"/>
        </w:rPr>
        <w:t xml:space="preserve"> El tratamiento exterior que recibe el cuerpo del finado, el cual incluye únicamente el vestido, rasurado, peinado y maquillado;</w:t>
      </w:r>
    </w:p>
    <w:p w:rsidR="00F0695F" w:rsidRPr="000D5DE7" w:rsidRDefault="00F0695F" w:rsidP="00F0695F">
      <w:pPr>
        <w:pStyle w:val="Texto"/>
        <w:spacing w:line="235" w:lineRule="exact"/>
        <w:ind w:left="720" w:firstLine="0"/>
        <w:rPr>
          <w:sz w:val="20"/>
        </w:rPr>
      </w:pPr>
      <w:r w:rsidRPr="000D5DE7">
        <w:rPr>
          <w:b/>
          <w:sz w:val="20"/>
        </w:rPr>
        <w:t>Familiares Derechohabientes.-</w:t>
      </w:r>
      <w:r w:rsidRPr="000D5DE7">
        <w:rPr>
          <w:sz w:val="20"/>
        </w:rPr>
        <w:t xml:space="preserve"> Las personas</w:t>
      </w:r>
      <w:r w:rsidRPr="000D5DE7">
        <w:rPr>
          <w:b/>
          <w:sz w:val="20"/>
        </w:rPr>
        <w:t xml:space="preserve"> </w:t>
      </w:r>
      <w:r w:rsidRPr="000D5DE7">
        <w:rPr>
          <w:sz w:val="20"/>
        </w:rPr>
        <w:t>descritas en el artículo 6, fracción XII, de la Ley del Instituto de Seguridad y Servicios Sociales de los Trabajadores del Estado;</w:t>
      </w:r>
    </w:p>
    <w:p w:rsidR="00F0695F" w:rsidRPr="000D5DE7" w:rsidRDefault="00F0695F" w:rsidP="00F0695F">
      <w:pPr>
        <w:pStyle w:val="Texto"/>
        <w:spacing w:line="235" w:lineRule="exact"/>
        <w:ind w:left="720" w:firstLine="0"/>
        <w:rPr>
          <w:b/>
          <w:sz w:val="20"/>
        </w:rPr>
      </w:pPr>
      <w:r w:rsidRPr="000D5DE7">
        <w:rPr>
          <w:b/>
          <w:sz w:val="20"/>
        </w:rPr>
        <w:t>Instituto.-</w:t>
      </w:r>
      <w:r w:rsidRPr="000D5DE7">
        <w:rPr>
          <w:sz w:val="20"/>
        </w:rPr>
        <w:t xml:space="preserve"> El Instituto de Seguridad y Servicios Sociales de los Trabajadores del Estado;</w:t>
      </w:r>
    </w:p>
    <w:p w:rsidR="00F0695F" w:rsidRPr="000D5DE7" w:rsidRDefault="00F0695F" w:rsidP="00F0695F">
      <w:pPr>
        <w:pStyle w:val="Texto"/>
        <w:spacing w:line="235" w:lineRule="exact"/>
        <w:ind w:left="720" w:firstLine="0"/>
        <w:rPr>
          <w:sz w:val="20"/>
          <w:lang w:val="es-MX"/>
        </w:rPr>
      </w:pPr>
      <w:r w:rsidRPr="000D5DE7">
        <w:rPr>
          <w:b/>
          <w:sz w:val="20"/>
          <w:lang w:val="es-MX"/>
        </w:rPr>
        <w:t>Ley.-</w:t>
      </w:r>
      <w:r w:rsidRPr="000D5DE7">
        <w:rPr>
          <w:sz w:val="20"/>
          <w:lang w:val="es-MX"/>
        </w:rPr>
        <w:t xml:space="preserve"> La Ley del Instituto de Seguridad y Servicios Sociales de los Trabajadores del Estado;</w:t>
      </w:r>
    </w:p>
    <w:p w:rsidR="00F0695F" w:rsidRPr="000D5DE7" w:rsidRDefault="00F0695F" w:rsidP="00F0695F">
      <w:pPr>
        <w:pStyle w:val="Texto"/>
        <w:spacing w:line="235" w:lineRule="exact"/>
        <w:ind w:left="720" w:firstLine="0"/>
        <w:rPr>
          <w:sz w:val="20"/>
        </w:rPr>
      </w:pPr>
      <w:r w:rsidRPr="000D5DE7">
        <w:rPr>
          <w:b/>
          <w:sz w:val="20"/>
        </w:rPr>
        <w:t>Lineamientos.-</w:t>
      </w:r>
      <w:r w:rsidRPr="000D5DE7">
        <w:rPr>
          <w:sz w:val="20"/>
        </w:rPr>
        <w:t xml:space="preserve"> Los Lineamientos Generales para la Administración del Patrimonio Inmobiliario del Instituto de Seguridad y Servicios Sociales de los Trabajadores del Estado;</w:t>
      </w:r>
    </w:p>
    <w:p w:rsidR="00F0695F" w:rsidRPr="000D5DE7" w:rsidRDefault="00F0695F" w:rsidP="00F0695F">
      <w:pPr>
        <w:pStyle w:val="Texto"/>
        <w:spacing w:line="235" w:lineRule="exact"/>
        <w:ind w:left="720" w:firstLine="0"/>
        <w:rPr>
          <w:sz w:val="20"/>
        </w:rPr>
      </w:pPr>
      <w:r w:rsidRPr="000D5DE7">
        <w:rPr>
          <w:b/>
          <w:sz w:val="20"/>
        </w:rPr>
        <w:t>Manejo de Cuerpo.-</w:t>
      </w:r>
      <w:r w:rsidRPr="000D5DE7">
        <w:rPr>
          <w:sz w:val="20"/>
        </w:rPr>
        <w:t xml:space="preserve"> Las maniobras que se realizan al cuerpo en el hospital, domicilio, Servicio Médico Forense y velatorio, hasta su colocación en el ataúd;</w:t>
      </w:r>
    </w:p>
    <w:p w:rsidR="00F0695F" w:rsidRPr="000D5DE7" w:rsidRDefault="00F0695F" w:rsidP="00F0695F">
      <w:pPr>
        <w:pStyle w:val="Texto"/>
        <w:spacing w:line="235" w:lineRule="exact"/>
        <w:ind w:left="720" w:firstLine="0"/>
        <w:rPr>
          <w:sz w:val="20"/>
        </w:rPr>
      </w:pPr>
      <w:r w:rsidRPr="000D5DE7">
        <w:rPr>
          <w:b/>
          <w:sz w:val="20"/>
        </w:rPr>
        <w:t>Pensionados.-</w:t>
      </w:r>
      <w:r w:rsidRPr="000D5DE7">
        <w:rPr>
          <w:sz w:val="20"/>
        </w:rPr>
        <w:t xml:space="preserve"> Las personas contempladas en el artículo 6, fracción XVIII, de la Ley del</w:t>
      </w:r>
      <w:r w:rsidRPr="000D5DE7">
        <w:rPr>
          <w:b/>
          <w:sz w:val="20"/>
        </w:rPr>
        <w:t xml:space="preserve"> </w:t>
      </w:r>
      <w:r w:rsidRPr="000D5DE7">
        <w:rPr>
          <w:sz w:val="20"/>
        </w:rPr>
        <w:t>Instituto de Seguridad y Servicios Sociales de los Trabajadores del Estado;</w:t>
      </w:r>
    </w:p>
    <w:p w:rsidR="00F0695F" w:rsidRPr="000D5DE7" w:rsidRDefault="00F0695F" w:rsidP="00F0695F">
      <w:pPr>
        <w:pStyle w:val="Texto"/>
        <w:spacing w:line="235" w:lineRule="exact"/>
        <w:ind w:left="720" w:firstLine="0"/>
        <w:rPr>
          <w:sz w:val="20"/>
        </w:rPr>
      </w:pPr>
      <w:r w:rsidRPr="000D5DE7">
        <w:rPr>
          <w:b/>
          <w:sz w:val="20"/>
        </w:rPr>
        <w:t>Reglamento.-</w:t>
      </w:r>
      <w:r w:rsidRPr="000D5DE7">
        <w:rPr>
          <w:sz w:val="20"/>
        </w:rPr>
        <w:t xml:space="preserve"> El Reglamento de Servicios Funerarios del Instituto de Seguridad y Servicios Sociales de los Trabajadores del Estado;</w:t>
      </w:r>
    </w:p>
    <w:p w:rsidR="00F0695F" w:rsidRPr="000D5DE7" w:rsidRDefault="00F0695F" w:rsidP="00F0695F">
      <w:pPr>
        <w:pStyle w:val="Texto"/>
        <w:spacing w:line="235" w:lineRule="exact"/>
        <w:ind w:left="720" w:firstLine="0"/>
        <w:rPr>
          <w:b/>
          <w:sz w:val="20"/>
        </w:rPr>
      </w:pPr>
      <w:r w:rsidRPr="000D5DE7">
        <w:rPr>
          <w:b/>
          <w:sz w:val="20"/>
        </w:rPr>
        <w:t>Servicio.-</w:t>
      </w:r>
      <w:r w:rsidRPr="000D5DE7">
        <w:rPr>
          <w:sz w:val="20"/>
        </w:rPr>
        <w:t xml:space="preserve"> El conjunto de servicios funerarios que ofrece la Dirección de Prestaciones Económicas, Sociales y Culturales, descritos en el presente ordenamiento;</w:t>
      </w:r>
    </w:p>
    <w:p w:rsidR="00F0695F" w:rsidRPr="000D5DE7" w:rsidRDefault="00F0695F" w:rsidP="00F0695F">
      <w:pPr>
        <w:pStyle w:val="Texto"/>
        <w:spacing w:line="235" w:lineRule="exact"/>
        <w:ind w:left="720" w:firstLine="0"/>
        <w:rPr>
          <w:sz w:val="20"/>
        </w:rPr>
      </w:pPr>
      <w:r w:rsidRPr="000D5DE7">
        <w:rPr>
          <w:b/>
          <w:sz w:val="20"/>
        </w:rPr>
        <w:t>Subdelegación.-</w:t>
      </w:r>
      <w:r w:rsidRPr="000D5DE7">
        <w:rPr>
          <w:sz w:val="20"/>
        </w:rPr>
        <w:t xml:space="preserve"> La Subdelegación de Prestaciones de cada Delegación Estatal o Regional del Instituto de Seguridad y Servicios Sociales de los Trabajadores del Estado;</w:t>
      </w:r>
    </w:p>
    <w:p w:rsidR="00F0695F" w:rsidRPr="000D5DE7" w:rsidRDefault="00F0695F" w:rsidP="00F0695F">
      <w:pPr>
        <w:pStyle w:val="Texto"/>
        <w:spacing w:line="235" w:lineRule="exact"/>
        <w:ind w:left="720" w:firstLine="0"/>
        <w:rPr>
          <w:sz w:val="20"/>
        </w:rPr>
      </w:pPr>
      <w:r w:rsidRPr="000D5DE7">
        <w:rPr>
          <w:b/>
          <w:sz w:val="20"/>
        </w:rPr>
        <w:t>Titular.-</w:t>
      </w:r>
      <w:r w:rsidRPr="000D5DE7">
        <w:rPr>
          <w:sz w:val="20"/>
        </w:rPr>
        <w:t xml:space="preserve"> La persona que celebra un contrato de adhesión de servicios funerarios con el Instituto de Seguridad y Servicios Sociales de los Trabajadores del Estado;</w:t>
      </w:r>
    </w:p>
    <w:p w:rsidR="00F0695F" w:rsidRPr="000D5DE7" w:rsidRDefault="00F0695F" w:rsidP="00F0695F">
      <w:pPr>
        <w:pStyle w:val="Texto"/>
        <w:spacing w:line="235" w:lineRule="exact"/>
        <w:ind w:left="720" w:firstLine="0"/>
        <w:rPr>
          <w:sz w:val="20"/>
        </w:rPr>
      </w:pPr>
      <w:bookmarkStart w:id="1" w:name="N_Ref109026688"/>
      <w:r w:rsidRPr="000D5DE7">
        <w:rPr>
          <w:b/>
          <w:sz w:val="20"/>
        </w:rPr>
        <w:t>Trabajador.-</w:t>
      </w:r>
      <w:r w:rsidRPr="000D5DE7">
        <w:rPr>
          <w:sz w:val="20"/>
        </w:rPr>
        <w:t xml:space="preserve"> Las personas contempladas en el artículo 6, fracción XXIX, de la Ley</w:t>
      </w:r>
      <w:bookmarkEnd w:id="1"/>
      <w:r w:rsidRPr="000D5DE7">
        <w:rPr>
          <w:b/>
          <w:sz w:val="20"/>
        </w:rPr>
        <w:t xml:space="preserve"> </w:t>
      </w:r>
      <w:r w:rsidRPr="000D5DE7">
        <w:rPr>
          <w:sz w:val="20"/>
        </w:rPr>
        <w:t>del</w:t>
      </w:r>
      <w:r w:rsidRPr="000D5DE7">
        <w:rPr>
          <w:b/>
          <w:sz w:val="20"/>
        </w:rPr>
        <w:t xml:space="preserve"> </w:t>
      </w:r>
      <w:r w:rsidRPr="000D5DE7">
        <w:rPr>
          <w:sz w:val="20"/>
        </w:rPr>
        <w:t>Instituto de Seguridad y Servicios Sociales de los Trabajadores del Estado;</w:t>
      </w:r>
    </w:p>
    <w:p w:rsidR="000D5DE7" w:rsidRDefault="000D5DE7" w:rsidP="00F0695F">
      <w:pPr>
        <w:pStyle w:val="Texto"/>
        <w:spacing w:line="240" w:lineRule="exact"/>
        <w:ind w:left="720" w:firstLine="0"/>
        <w:rPr>
          <w:b/>
          <w:sz w:val="20"/>
        </w:rPr>
      </w:pPr>
    </w:p>
    <w:p w:rsidR="000D5DE7" w:rsidRDefault="000D5DE7" w:rsidP="00F0695F">
      <w:pPr>
        <w:pStyle w:val="Texto"/>
        <w:spacing w:line="240" w:lineRule="exact"/>
        <w:ind w:left="720" w:firstLine="0"/>
        <w:rPr>
          <w:b/>
          <w:sz w:val="20"/>
        </w:rPr>
      </w:pPr>
    </w:p>
    <w:p w:rsidR="00F0695F" w:rsidRPr="000D5DE7" w:rsidRDefault="000D5DE7" w:rsidP="00F0695F">
      <w:pPr>
        <w:pStyle w:val="Texto"/>
        <w:spacing w:line="240" w:lineRule="exact"/>
        <w:ind w:left="720" w:firstLine="0"/>
        <w:rPr>
          <w:sz w:val="20"/>
        </w:rPr>
      </w:pPr>
      <w:r w:rsidRPr="000D5DE7">
        <w:rPr>
          <w:b/>
          <w:sz w:val="20"/>
        </w:rPr>
        <w:t>T</w:t>
      </w:r>
      <w:r w:rsidR="00F0695F" w:rsidRPr="000D5DE7">
        <w:rPr>
          <w:b/>
          <w:sz w:val="20"/>
        </w:rPr>
        <w:t>raslado Foráneo del Cuerpo.-</w:t>
      </w:r>
      <w:r w:rsidR="00F0695F" w:rsidRPr="000D5DE7">
        <w:rPr>
          <w:sz w:val="20"/>
        </w:rPr>
        <w:t xml:space="preserve"> El transporte y la entrega del cuerpo del finado que se realice a una distancia superior a los 65 kilómetros del velatorio de origen, de conformidad con la Ley General de Salud y demás normatividad aplicable;</w:t>
      </w:r>
    </w:p>
    <w:p w:rsidR="00F0695F" w:rsidRPr="000D5DE7" w:rsidRDefault="00F0695F" w:rsidP="00F0695F">
      <w:pPr>
        <w:pStyle w:val="Texto"/>
        <w:spacing w:line="240" w:lineRule="exact"/>
        <w:ind w:left="720" w:firstLine="0"/>
        <w:rPr>
          <w:sz w:val="20"/>
        </w:rPr>
      </w:pPr>
      <w:r w:rsidRPr="000D5DE7">
        <w:rPr>
          <w:b/>
          <w:sz w:val="20"/>
        </w:rPr>
        <w:t>Traslado Local del Cuerpo.-</w:t>
      </w:r>
      <w:r w:rsidRPr="000D5DE7">
        <w:rPr>
          <w:sz w:val="20"/>
        </w:rPr>
        <w:t xml:space="preserve"> El transporte y la entrega del cuerpo del finado que se realice a una distancia inferior a los 65 kilómetros del velatorio de origen, de conformidad con la Ley General de Salud y demás normatividad aplicable;</w:t>
      </w:r>
    </w:p>
    <w:p w:rsidR="00F0695F" w:rsidRPr="000D5DE7" w:rsidRDefault="00F0695F" w:rsidP="00F0695F">
      <w:pPr>
        <w:pStyle w:val="Texto"/>
        <w:spacing w:line="240" w:lineRule="exact"/>
        <w:ind w:left="720" w:firstLine="0"/>
        <w:rPr>
          <w:sz w:val="20"/>
        </w:rPr>
      </w:pPr>
      <w:r w:rsidRPr="000D5DE7">
        <w:rPr>
          <w:b/>
          <w:sz w:val="20"/>
        </w:rPr>
        <w:t>Unidades Médicas.-</w:t>
      </w:r>
      <w:r w:rsidRPr="000D5DE7">
        <w:rPr>
          <w:sz w:val="20"/>
        </w:rPr>
        <w:t xml:space="preserve"> Los centros de trabajo del Instituto de Seguridad y Servicios Sociales de los Trabajadores del Estado donde se proporciona atención médica;</w:t>
      </w:r>
    </w:p>
    <w:p w:rsidR="00F0695F" w:rsidRPr="000D5DE7" w:rsidRDefault="00F0695F" w:rsidP="00F0695F">
      <w:pPr>
        <w:pStyle w:val="Texto"/>
        <w:spacing w:line="240" w:lineRule="exact"/>
        <w:ind w:left="720" w:firstLine="0"/>
        <w:rPr>
          <w:sz w:val="20"/>
        </w:rPr>
      </w:pPr>
      <w:r w:rsidRPr="000D5DE7">
        <w:rPr>
          <w:b/>
          <w:sz w:val="20"/>
        </w:rPr>
        <w:t>Usuarios.-</w:t>
      </w:r>
      <w:r w:rsidRPr="000D5DE7">
        <w:rPr>
          <w:sz w:val="20"/>
        </w:rPr>
        <w:t xml:space="preserve"> Las personas que hagan uso de</w:t>
      </w:r>
      <w:r w:rsidRPr="000D5DE7">
        <w:rPr>
          <w:b/>
          <w:sz w:val="20"/>
        </w:rPr>
        <w:t xml:space="preserve"> </w:t>
      </w:r>
      <w:r w:rsidRPr="000D5DE7">
        <w:rPr>
          <w:sz w:val="20"/>
        </w:rPr>
        <w:t>las instalaciones de un velatorio, con motivo del fallecimiento de una persona, y</w:t>
      </w:r>
    </w:p>
    <w:p w:rsidR="00F0695F" w:rsidRPr="000D5DE7" w:rsidRDefault="00F0695F" w:rsidP="00F0695F">
      <w:pPr>
        <w:pStyle w:val="Texto"/>
        <w:spacing w:line="240" w:lineRule="exact"/>
        <w:ind w:left="720" w:firstLine="0"/>
        <w:rPr>
          <w:b/>
          <w:sz w:val="20"/>
        </w:rPr>
      </w:pPr>
      <w:r w:rsidRPr="000D5DE7">
        <w:rPr>
          <w:b/>
          <w:sz w:val="20"/>
        </w:rPr>
        <w:t>Velatorio.-</w:t>
      </w:r>
      <w:r w:rsidRPr="000D5DE7">
        <w:rPr>
          <w:sz w:val="20"/>
        </w:rPr>
        <w:t xml:space="preserve"> Los centros de trabajo del Instituto de Seguridad y Servicios Sociales de los Trabajadores del Estado donde se brindan los servicios funerarios.</w:t>
      </w:r>
    </w:p>
    <w:p w:rsidR="00F0695F" w:rsidRPr="000D5DE7" w:rsidRDefault="00F0695F" w:rsidP="00F0695F">
      <w:pPr>
        <w:pStyle w:val="Texto"/>
        <w:spacing w:line="240" w:lineRule="exact"/>
        <w:rPr>
          <w:sz w:val="20"/>
          <w:lang w:val="es-MX"/>
        </w:rPr>
      </w:pPr>
      <w:r w:rsidRPr="000D5DE7">
        <w:rPr>
          <w:b/>
          <w:sz w:val="20"/>
          <w:lang w:val="es-MX"/>
        </w:rPr>
        <w:t xml:space="preserve">Artículo 4.- </w:t>
      </w:r>
      <w:r w:rsidRPr="000D5DE7">
        <w:rPr>
          <w:sz w:val="20"/>
          <w:lang w:val="es-MX"/>
        </w:rPr>
        <w:t>La Dirección, a través de la Subdelegación y el Administrador, será responsable de supervisar el cumplimiento del Reglamento y demás disposiciones aplicables.</w:t>
      </w:r>
    </w:p>
    <w:p w:rsidR="00F0695F" w:rsidRPr="000D5DE7" w:rsidRDefault="00F0695F" w:rsidP="00F0695F">
      <w:pPr>
        <w:pStyle w:val="Texto"/>
        <w:spacing w:line="240" w:lineRule="exact"/>
        <w:rPr>
          <w:sz w:val="20"/>
          <w:lang w:val="es-MX"/>
        </w:rPr>
      </w:pPr>
      <w:r w:rsidRPr="000D5DE7">
        <w:rPr>
          <w:b/>
          <w:sz w:val="20"/>
          <w:lang w:val="es-MX"/>
        </w:rPr>
        <w:t xml:space="preserve">Artículo 5.- </w:t>
      </w:r>
      <w:r w:rsidRPr="000D5DE7">
        <w:rPr>
          <w:sz w:val="20"/>
          <w:lang w:val="es-MX"/>
        </w:rPr>
        <w:t>La Delegación, a través de la Subdelegación, deberá proporcionar las condiciones necesarias para la prestación del</w:t>
      </w:r>
      <w:r w:rsidRPr="000D5DE7">
        <w:rPr>
          <w:b/>
          <w:sz w:val="20"/>
          <w:lang w:val="es-MX"/>
        </w:rPr>
        <w:t xml:space="preserve"> </w:t>
      </w:r>
      <w:r w:rsidRPr="000D5DE7">
        <w:rPr>
          <w:sz w:val="20"/>
          <w:lang w:val="es-MX"/>
        </w:rPr>
        <w:t>Servicio, de conformidad con lo siguiente:</w:t>
      </w:r>
    </w:p>
    <w:p w:rsidR="00F0695F" w:rsidRPr="000D5DE7" w:rsidRDefault="00F0695F" w:rsidP="00F0695F">
      <w:pPr>
        <w:pStyle w:val="Texto"/>
        <w:spacing w:line="240" w:lineRule="exact"/>
        <w:ind w:left="864" w:hanging="576"/>
        <w:rPr>
          <w:sz w:val="20"/>
          <w:lang w:val="es-MX"/>
        </w:rPr>
      </w:pPr>
      <w:r w:rsidRPr="000D5DE7">
        <w:rPr>
          <w:b/>
          <w:sz w:val="20"/>
          <w:lang w:val="es-MX"/>
        </w:rPr>
        <w:t>I.</w:t>
      </w:r>
      <w:r w:rsidRPr="000D5DE7">
        <w:rPr>
          <w:b/>
          <w:sz w:val="20"/>
          <w:lang w:val="es-MX"/>
        </w:rPr>
        <w:tab/>
      </w:r>
      <w:r w:rsidRPr="000D5DE7">
        <w:rPr>
          <w:sz w:val="20"/>
          <w:lang w:val="es-MX"/>
        </w:rPr>
        <w:t>En poblaciones donde no se cuente con Velatorio:</w:t>
      </w:r>
    </w:p>
    <w:p w:rsidR="00F0695F" w:rsidRPr="000D5DE7" w:rsidRDefault="00F0695F" w:rsidP="00F0695F">
      <w:pPr>
        <w:pStyle w:val="Texto"/>
        <w:spacing w:line="240" w:lineRule="exact"/>
        <w:ind w:left="1339" w:hanging="432"/>
        <w:rPr>
          <w:sz w:val="20"/>
        </w:rPr>
      </w:pPr>
      <w:r w:rsidRPr="000D5DE7">
        <w:rPr>
          <w:b/>
          <w:sz w:val="20"/>
        </w:rPr>
        <w:t>a)</w:t>
      </w:r>
      <w:r w:rsidRPr="000D5DE7">
        <w:rPr>
          <w:b/>
          <w:sz w:val="20"/>
        </w:rPr>
        <w:tab/>
      </w:r>
      <w:r w:rsidRPr="000D5DE7">
        <w:rPr>
          <w:sz w:val="20"/>
        </w:rPr>
        <w:t>El Jefe de Departamento de Acción Social, Cultural y Deportiva de la Delegación correspondiente será responsable del Servicio, el cual se proporcionará a través de Agencias Colaboradoras;</w:t>
      </w:r>
    </w:p>
    <w:p w:rsidR="00F0695F" w:rsidRPr="000D5DE7" w:rsidRDefault="00F0695F" w:rsidP="00F0695F">
      <w:pPr>
        <w:pStyle w:val="Texto"/>
        <w:spacing w:line="240" w:lineRule="exact"/>
        <w:ind w:left="1339" w:hanging="432"/>
        <w:rPr>
          <w:sz w:val="20"/>
        </w:rPr>
      </w:pPr>
      <w:r w:rsidRPr="000D5DE7">
        <w:rPr>
          <w:b/>
          <w:sz w:val="20"/>
        </w:rPr>
        <w:t>b)</w:t>
      </w:r>
      <w:r w:rsidRPr="000D5DE7">
        <w:rPr>
          <w:b/>
          <w:sz w:val="20"/>
        </w:rPr>
        <w:tab/>
      </w:r>
      <w:r w:rsidRPr="000D5DE7">
        <w:rPr>
          <w:sz w:val="20"/>
        </w:rPr>
        <w:t>Las Agencias Colaboradoras ofrecerán descuentos especiales para los Trabajadores, Pensionados y Familiares Derechohabientes, y</w:t>
      </w:r>
    </w:p>
    <w:p w:rsidR="00F0695F" w:rsidRPr="000D5DE7" w:rsidRDefault="00F0695F" w:rsidP="00F0695F">
      <w:pPr>
        <w:pStyle w:val="Texto"/>
        <w:spacing w:line="240" w:lineRule="exact"/>
        <w:ind w:left="1339" w:hanging="432"/>
        <w:rPr>
          <w:sz w:val="20"/>
        </w:rPr>
      </w:pPr>
      <w:r w:rsidRPr="000D5DE7">
        <w:rPr>
          <w:b/>
          <w:sz w:val="20"/>
        </w:rPr>
        <w:t>c)</w:t>
      </w:r>
      <w:r w:rsidRPr="000D5DE7">
        <w:rPr>
          <w:b/>
          <w:sz w:val="20"/>
        </w:rPr>
        <w:tab/>
      </w:r>
      <w:r w:rsidRPr="000D5DE7">
        <w:rPr>
          <w:sz w:val="20"/>
        </w:rPr>
        <w:t>El costo del Servicio será cubierto por el Titular.</w:t>
      </w:r>
    </w:p>
    <w:p w:rsidR="00F0695F" w:rsidRPr="000D5DE7" w:rsidRDefault="00F0695F" w:rsidP="00F0695F">
      <w:pPr>
        <w:pStyle w:val="Texto"/>
        <w:spacing w:line="240" w:lineRule="exact"/>
        <w:ind w:left="864" w:hanging="576"/>
        <w:rPr>
          <w:sz w:val="20"/>
        </w:rPr>
      </w:pPr>
      <w:r w:rsidRPr="000D5DE7">
        <w:rPr>
          <w:b/>
          <w:sz w:val="20"/>
        </w:rPr>
        <w:t>II.</w:t>
      </w:r>
      <w:r w:rsidRPr="000D5DE7">
        <w:rPr>
          <w:b/>
          <w:sz w:val="20"/>
        </w:rPr>
        <w:tab/>
      </w:r>
      <w:r w:rsidRPr="000D5DE7">
        <w:rPr>
          <w:sz w:val="20"/>
        </w:rPr>
        <w:t>En poblaciones que dispongan de Velatorio:</w:t>
      </w:r>
    </w:p>
    <w:p w:rsidR="00F0695F" w:rsidRPr="000D5DE7" w:rsidRDefault="00F0695F" w:rsidP="00F0695F">
      <w:pPr>
        <w:pStyle w:val="Texto"/>
        <w:spacing w:line="240" w:lineRule="exact"/>
        <w:ind w:left="1339" w:hanging="432"/>
        <w:rPr>
          <w:sz w:val="20"/>
        </w:rPr>
      </w:pPr>
      <w:r w:rsidRPr="000D5DE7">
        <w:rPr>
          <w:b/>
          <w:sz w:val="20"/>
        </w:rPr>
        <w:t>a)</w:t>
      </w:r>
      <w:r w:rsidRPr="000D5DE7">
        <w:rPr>
          <w:b/>
          <w:sz w:val="20"/>
        </w:rPr>
        <w:tab/>
      </w:r>
      <w:r w:rsidRPr="000D5DE7">
        <w:rPr>
          <w:sz w:val="20"/>
        </w:rPr>
        <w:t>El Administrador será responsable del Servicio que se prestará a través del Velatorio, y</w:t>
      </w:r>
    </w:p>
    <w:p w:rsidR="00F0695F" w:rsidRPr="000D5DE7" w:rsidRDefault="00F0695F" w:rsidP="00F0695F">
      <w:pPr>
        <w:pStyle w:val="Texto"/>
        <w:spacing w:line="240" w:lineRule="exact"/>
        <w:ind w:left="1339" w:hanging="432"/>
        <w:rPr>
          <w:sz w:val="20"/>
        </w:rPr>
      </w:pPr>
      <w:r w:rsidRPr="000D5DE7">
        <w:rPr>
          <w:b/>
          <w:sz w:val="20"/>
        </w:rPr>
        <w:t>b)</w:t>
      </w:r>
      <w:r w:rsidRPr="000D5DE7">
        <w:rPr>
          <w:b/>
          <w:sz w:val="20"/>
        </w:rPr>
        <w:tab/>
      </w:r>
      <w:r w:rsidRPr="000D5DE7">
        <w:rPr>
          <w:sz w:val="20"/>
        </w:rPr>
        <w:t>El Administrador gestionará lo conducente para proporcionar los servicios adicionales descritos en el Reglamento, de conformidad con el numeral 12, fracción IV, de los Lineamientos y con la demás normatividad aplicable.</w:t>
      </w:r>
    </w:p>
    <w:p w:rsidR="00F0695F" w:rsidRPr="000D5DE7" w:rsidRDefault="00F0695F" w:rsidP="00F0695F">
      <w:pPr>
        <w:pStyle w:val="Texto"/>
        <w:spacing w:line="240" w:lineRule="exact"/>
        <w:rPr>
          <w:noProof/>
          <w:sz w:val="20"/>
          <w:lang w:val="es-MX"/>
        </w:rPr>
      </w:pPr>
      <w:r w:rsidRPr="000D5DE7">
        <w:rPr>
          <w:b/>
          <w:sz w:val="20"/>
          <w:lang w:val="es-MX"/>
        </w:rPr>
        <w:t xml:space="preserve">Artículo 6.- </w:t>
      </w:r>
      <w:r w:rsidRPr="000D5DE7">
        <w:rPr>
          <w:sz w:val="20"/>
          <w:lang w:val="es-MX"/>
        </w:rPr>
        <w:t>La Subdelegación, a efecto de lograr el adecuado funcionamiento del Servicio, además de las previstas en el Reglamento Orgánico de las Delegaciones Estatales y Regionales del Instituto de Seguridad y Servicios Sociales de los Trabajadores del Estado, tendrá las siguientes atribuciones:</w:t>
      </w:r>
    </w:p>
    <w:p w:rsidR="00F0695F" w:rsidRPr="000D5DE7" w:rsidRDefault="00F0695F" w:rsidP="00F0695F">
      <w:pPr>
        <w:pStyle w:val="Texto"/>
        <w:spacing w:line="240" w:lineRule="exact"/>
        <w:ind w:left="864" w:hanging="576"/>
        <w:rPr>
          <w:noProof/>
          <w:sz w:val="20"/>
        </w:rPr>
      </w:pPr>
      <w:r w:rsidRPr="000D5DE7">
        <w:rPr>
          <w:b/>
          <w:noProof/>
          <w:sz w:val="20"/>
        </w:rPr>
        <w:t>I.</w:t>
      </w:r>
      <w:r w:rsidRPr="000D5DE7">
        <w:rPr>
          <w:b/>
          <w:noProof/>
          <w:sz w:val="20"/>
        </w:rPr>
        <w:tab/>
      </w:r>
      <w:r w:rsidRPr="000D5DE7">
        <w:rPr>
          <w:noProof/>
          <w:sz w:val="20"/>
        </w:rPr>
        <w:t xml:space="preserve">Planear, organizar, coordinar, operar, supervisar y controlar </w:t>
      </w:r>
      <w:r w:rsidRPr="000D5DE7">
        <w:rPr>
          <w:sz w:val="20"/>
        </w:rPr>
        <w:t>el Servicio de conformidad con los</w:t>
      </w:r>
      <w:r w:rsidRPr="000D5DE7">
        <w:rPr>
          <w:b/>
          <w:sz w:val="20"/>
        </w:rPr>
        <w:t xml:space="preserve"> </w:t>
      </w:r>
      <w:r w:rsidRPr="000D5DE7">
        <w:rPr>
          <w:sz w:val="20"/>
        </w:rPr>
        <w:t>programas institucionales;</w:t>
      </w:r>
    </w:p>
    <w:p w:rsidR="00F0695F" w:rsidRPr="000D5DE7" w:rsidRDefault="00F0695F" w:rsidP="00F0695F">
      <w:pPr>
        <w:pStyle w:val="Texto"/>
        <w:spacing w:line="240" w:lineRule="exact"/>
        <w:ind w:left="864" w:hanging="576"/>
        <w:rPr>
          <w:noProof/>
          <w:sz w:val="20"/>
        </w:rPr>
      </w:pPr>
      <w:r w:rsidRPr="000D5DE7">
        <w:rPr>
          <w:b/>
          <w:noProof/>
          <w:sz w:val="20"/>
        </w:rPr>
        <w:t>II.</w:t>
      </w:r>
      <w:r w:rsidRPr="000D5DE7">
        <w:rPr>
          <w:b/>
          <w:noProof/>
          <w:sz w:val="20"/>
        </w:rPr>
        <w:tab/>
      </w:r>
      <w:r w:rsidRPr="000D5DE7">
        <w:rPr>
          <w:noProof/>
          <w:sz w:val="20"/>
        </w:rPr>
        <w:t xml:space="preserve">Proponer </w:t>
      </w:r>
      <w:r w:rsidRPr="000D5DE7">
        <w:rPr>
          <w:sz w:val="20"/>
        </w:rPr>
        <w:t>al Delegado</w:t>
      </w:r>
      <w:r w:rsidRPr="000D5DE7">
        <w:rPr>
          <w:noProof/>
          <w:sz w:val="20"/>
        </w:rPr>
        <w:t xml:space="preserve"> la celebración de </w:t>
      </w:r>
      <w:r w:rsidRPr="000D5DE7">
        <w:rPr>
          <w:sz w:val="20"/>
        </w:rPr>
        <w:t>contratos y</w:t>
      </w:r>
      <w:r w:rsidRPr="000D5DE7">
        <w:rPr>
          <w:noProof/>
          <w:sz w:val="20"/>
        </w:rPr>
        <w:t xml:space="preserve"> convenios con instituciones públicas, sociales y privadas para la obtención de los</w:t>
      </w:r>
      <w:r w:rsidRPr="000D5DE7">
        <w:rPr>
          <w:sz w:val="20"/>
        </w:rPr>
        <w:t xml:space="preserve"> Servicios y productos relacionados</w:t>
      </w:r>
      <w:r w:rsidRPr="000D5DE7">
        <w:rPr>
          <w:noProof/>
          <w:sz w:val="20"/>
        </w:rPr>
        <w:t>, y</w:t>
      </w:r>
    </w:p>
    <w:p w:rsidR="00F0695F" w:rsidRPr="000D5DE7" w:rsidRDefault="00F0695F" w:rsidP="00F0695F">
      <w:pPr>
        <w:pStyle w:val="Texto"/>
        <w:spacing w:line="240" w:lineRule="exact"/>
        <w:ind w:left="864" w:hanging="576"/>
        <w:rPr>
          <w:noProof/>
          <w:sz w:val="20"/>
        </w:rPr>
      </w:pPr>
      <w:r w:rsidRPr="000D5DE7">
        <w:rPr>
          <w:b/>
          <w:noProof/>
          <w:sz w:val="20"/>
        </w:rPr>
        <w:t>III.</w:t>
      </w:r>
      <w:r w:rsidRPr="000D5DE7">
        <w:rPr>
          <w:b/>
          <w:noProof/>
          <w:sz w:val="20"/>
        </w:rPr>
        <w:tab/>
      </w:r>
      <w:r w:rsidRPr="000D5DE7">
        <w:rPr>
          <w:noProof/>
          <w:sz w:val="20"/>
        </w:rPr>
        <w:t>Las demás que establezca la normatividad aplicable.</w:t>
      </w:r>
    </w:p>
    <w:p w:rsidR="00F0695F" w:rsidRPr="000D5DE7" w:rsidRDefault="00F0695F" w:rsidP="00F0695F">
      <w:pPr>
        <w:pStyle w:val="Texto"/>
        <w:spacing w:line="240" w:lineRule="exact"/>
        <w:rPr>
          <w:sz w:val="20"/>
          <w:lang w:val="es-MX"/>
        </w:rPr>
      </w:pPr>
      <w:bookmarkStart w:id="2" w:name="N_Ref109102114"/>
      <w:r w:rsidRPr="000D5DE7">
        <w:rPr>
          <w:b/>
          <w:sz w:val="20"/>
          <w:lang w:val="es-MX"/>
        </w:rPr>
        <w:t xml:space="preserve">Artículo 7.- </w:t>
      </w:r>
      <w:r w:rsidRPr="000D5DE7">
        <w:rPr>
          <w:sz w:val="20"/>
          <w:lang w:val="es-MX"/>
        </w:rPr>
        <w:t>Los Servicios del Instituto se cubrirán con los siguientes recursos financieros:</w:t>
      </w:r>
      <w:bookmarkEnd w:id="2"/>
    </w:p>
    <w:p w:rsidR="00F0695F" w:rsidRPr="000D5DE7" w:rsidRDefault="00F0695F" w:rsidP="00F0695F">
      <w:pPr>
        <w:pStyle w:val="Texto"/>
        <w:spacing w:line="240" w:lineRule="exact"/>
        <w:ind w:left="864" w:hanging="576"/>
        <w:rPr>
          <w:sz w:val="20"/>
        </w:rPr>
      </w:pPr>
      <w:r w:rsidRPr="000D5DE7">
        <w:rPr>
          <w:b/>
          <w:sz w:val="20"/>
        </w:rPr>
        <w:t>I.</w:t>
      </w:r>
      <w:r w:rsidRPr="000D5DE7">
        <w:rPr>
          <w:b/>
          <w:sz w:val="20"/>
        </w:rPr>
        <w:tab/>
      </w:r>
      <w:r w:rsidRPr="000D5DE7">
        <w:rPr>
          <w:sz w:val="20"/>
        </w:rPr>
        <w:t>La parte que corresponda de las cuotas que cubren los Trabajadores incorporados al régimen del Instituto, conforme al porcentaje establecido en el artículo 199, fracción I, de la Ley;</w:t>
      </w:r>
    </w:p>
    <w:p w:rsidR="00F0695F" w:rsidRPr="000D5DE7" w:rsidRDefault="00F0695F" w:rsidP="00F0695F">
      <w:pPr>
        <w:pStyle w:val="Texto"/>
        <w:spacing w:line="240" w:lineRule="exact"/>
        <w:ind w:left="864" w:hanging="576"/>
        <w:rPr>
          <w:sz w:val="20"/>
        </w:rPr>
      </w:pPr>
      <w:r w:rsidRPr="000D5DE7">
        <w:rPr>
          <w:b/>
          <w:sz w:val="20"/>
        </w:rPr>
        <w:t>II.</w:t>
      </w:r>
      <w:r w:rsidRPr="000D5DE7">
        <w:rPr>
          <w:b/>
          <w:sz w:val="20"/>
        </w:rPr>
        <w:tab/>
      </w:r>
      <w:r w:rsidRPr="000D5DE7">
        <w:rPr>
          <w:sz w:val="20"/>
        </w:rPr>
        <w:t>La parte que corresponda de las aportaciones que enteran al Instituto las dependencias y entidades, conforme al porcentaje establecido en el artículo 199, fracción II, de la Ley;</w:t>
      </w:r>
    </w:p>
    <w:p w:rsidR="00F0695F" w:rsidRPr="000D5DE7" w:rsidRDefault="00F0695F" w:rsidP="00F0695F">
      <w:pPr>
        <w:pStyle w:val="Texto"/>
        <w:spacing w:line="240" w:lineRule="exact"/>
        <w:ind w:left="864" w:hanging="576"/>
        <w:rPr>
          <w:sz w:val="20"/>
        </w:rPr>
      </w:pPr>
      <w:r w:rsidRPr="000D5DE7">
        <w:rPr>
          <w:b/>
          <w:sz w:val="20"/>
        </w:rPr>
        <w:t>III.</w:t>
      </w:r>
      <w:r w:rsidRPr="000D5DE7">
        <w:rPr>
          <w:b/>
          <w:sz w:val="20"/>
        </w:rPr>
        <w:tab/>
      </w:r>
      <w:r w:rsidRPr="000D5DE7">
        <w:rPr>
          <w:sz w:val="20"/>
        </w:rPr>
        <w:t>Los pagos que efectúen los Titulares que contraten los Servicios que otorga el Instituto, y</w:t>
      </w:r>
    </w:p>
    <w:p w:rsidR="00F0695F" w:rsidRPr="000D5DE7" w:rsidRDefault="00F0695F" w:rsidP="00F0695F">
      <w:pPr>
        <w:pStyle w:val="Texto"/>
        <w:spacing w:line="240" w:lineRule="exact"/>
        <w:ind w:left="864" w:hanging="576"/>
        <w:rPr>
          <w:sz w:val="20"/>
        </w:rPr>
      </w:pPr>
      <w:r w:rsidRPr="000D5DE7">
        <w:rPr>
          <w:b/>
          <w:sz w:val="20"/>
        </w:rPr>
        <w:t>IV.</w:t>
      </w:r>
      <w:r w:rsidRPr="000D5DE7">
        <w:rPr>
          <w:b/>
          <w:sz w:val="20"/>
        </w:rPr>
        <w:tab/>
      </w:r>
      <w:r w:rsidRPr="000D5DE7">
        <w:rPr>
          <w:sz w:val="20"/>
        </w:rPr>
        <w:t>Los pagos que realicen las Agencias Colaboradoras.</w:t>
      </w:r>
    </w:p>
    <w:p w:rsidR="00F0695F" w:rsidRPr="000D5DE7" w:rsidRDefault="00F0695F" w:rsidP="00F0695F">
      <w:pPr>
        <w:pStyle w:val="Texto"/>
        <w:spacing w:line="240" w:lineRule="exact"/>
        <w:rPr>
          <w:sz w:val="20"/>
          <w:lang w:val="es-MX"/>
        </w:rPr>
      </w:pPr>
      <w:r w:rsidRPr="000D5DE7">
        <w:rPr>
          <w:b/>
          <w:sz w:val="20"/>
          <w:lang w:val="es-MX"/>
        </w:rPr>
        <w:t xml:space="preserve">Artículo 8.- </w:t>
      </w:r>
      <w:r w:rsidRPr="000D5DE7">
        <w:rPr>
          <w:sz w:val="20"/>
          <w:lang w:val="es-MX"/>
        </w:rPr>
        <w:t>La Unidad Administrativa Central competente para los efectos de interpretación de las disposiciones del Reglamento será la Dirección Jurídica del Instituto, en términos de lo previsto en su Estatuto Orgánico.</w:t>
      </w:r>
    </w:p>
    <w:p w:rsidR="000D5DE7" w:rsidRDefault="000D5DE7" w:rsidP="00F0695F">
      <w:pPr>
        <w:pStyle w:val="Texto"/>
        <w:spacing w:line="241" w:lineRule="exact"/>
        <w:ind w:firstLine="0"/>
        <w:jc w:val="center"/>
        <w:rPr>
          <w:b/>
          <w:caps/>
          <w:sz w:val="20"/>
        </w:rPr>
      </w:pPr>
    </w:p>
    <w:p w:rsidR="000D5DE7" w:rsidRDefault="000D5DE7" w:rsidP="00F0695F">
      <w:pPr>
        <w:pStyle w:val="Texto"/>
        <w:spacing w:line="241" w:lineRule="exact"/>
        <w:ind w:firstLine="0"/>
        <w:jc w:val="center"/>
        <w:rPr>
          <w:b/>
          <w:caps/>
          <w:sz w:val="20"/>
        </w:rPr>
      </w:pPr>
    </w:p>
    <w:p w:rsidR="000D5DE7" w:rsidRDefault="000D5DE7" w:rsidP="00F0695F">
      <w:pPr>
        <w:pStyle w:val="Texto"/>
        <w:spacing w:line="241" w:lineRule="exact"/>
        <w:ind w:firstLine="0"/>
        <w:jc w:val="center"/>
        <w:rPr>
          <w:b/>
          <w:caps/>
          <w:sz w:val="20"/>
        </w:rPr>
      </w:pPr>
    </w:p>
    <w:p w:rsidR="00F0695F" w:rsidRPr="000D5DE7" w:rsidRDefault="00F0695F" w:rsidP="00F0695F">
      <w:pPr>
        <w:pStyle w:val="Texto"/>
        <w:spacing w:line="241" w:lineRule="exact"/>
        <w:ind w:firstLine="0"/>
        <w:jc w:val="center"/>
        <w:rPr>
          <w:b/>
          <w:sz w:val="20"/>
        </w:rPr>
      </w:pPr>
      <w:r w:rsidRPr="000D5DE7">
        <w:rPr>
          <w:b/>
          <w:caps/>
          <w:sz w:val="20"/>
        </w:rPr>
        <w:t>CAPÍTULO II</w:t>
      </w:r>
    </w:p>
    <w:p w:rsidR="00F0695F" w:rsidRPr="000D5DE7" w:rsidRDefault="00F0695F" w:rsidP="00F0695F">
      <w:pPr>
        <w:pStyle w:val="Texto"/>
        <w:spacing w:line="241" w:lineRule="exact"/>
        <w:ind w:firstLine="0"/>
        <w:jc w:val="center"/>
        <w:rPr>
          <w:b/>
          <w:caps/>
          <w:sz w:val="20"/>
        </w:rPr>
      </w:pPr>
      <w:r w:rsidRPr="000D5DE7">
        <w:rPr>
          <w:b/>
          <w:sz w:val="20"/>
        </w:rPr>
        <w:t>SERVICIOS FUNERARIOS</w:t>
      </w:r>
    </w:p>
    <w:p w:rsidR="00F0695F" w:rsidRPr="000D5DE7" w:rsidRDefault="00F0695F" w:rsidP="00F0695F">
      <w:pPr>
        <w:pStyle w:val="Texto"/>
        <w:spacing w:line="241" w:lineRule="exact"/>
        <w:ind w:firstLine="0"/>
        <w:jc w:val="center"/>
        <w:rPr>
          <w:b/>
          <w:sz w:val="20"/>
        </w:rPr>
      </w:pPr>
      <w:r w:rsidRPr="000D5DE7">
        <w:rPr>
          <w:b/>
          <w:caps/>
          <w:sz w:val="20"/>
        </w:rPr>
        <w:t>SECCIÓN I</w:t>
      </w:r>
    </w:p>
    <w:p w:rsidR="00F0695F" w:rsidRPr="000D5DE7" w:rsidRDefault="00F0695F" w:rsidP="00F0695F">
      <w:pPr>
        <w:pStyle w:val="Texto"/>
        <w:spacing w:line="241" w:lineRule="exact"/>
        <w:ind w:firstLine="0"/>
        <w:jc w:val="center"/>
        <w:rPr>
          <w:b/>
          <w:sz w:val="20"/>
        </w:rPr>
      </w:pPr>
      <w:r w:rsidRPr="000D5DE7">
        <w:rPr>
          <w:b/>
          <w:sz w:val="20"/>
        </w:rPr>
        <w:t>DE LOS TITULARES DEL SERVICIO</w:t>
      </w:r>
    </w:p>
    <w:p w:rsidR="00F0695F" w:rsidRPr="000D5DE7" w:rsidRDefault="00F0695F" w:rsidP="00F0695F">
      <w:pPr>
        <w:pStyle w:val="Texto"/>
        <w:spacing w:line="241" w:lineRule="exact"/>
        <w:rPr>
          <w:b/>
          <w:caps/>
          <w:sz w:val="20"/>
          <w:lang w:val="es-MX"/>
        </w:rPr>
      </w:pPr>
      <w:r w:rsidRPr="000D5DE7">
        <w:rPr>
          <w:b/>
          <w:sz w:val="20"/>
          <w:lang w:val="es-MX"/>
        </w:rPr>
        <w:t xml:space="preserve">Artículo 9.- </w:t>
      </w:r>
      <w:r w:rsidRPr="000D5DE7">
        <w:rPr>
          <w:sz w:val="20"/>
          <w:lang w:val="es-MX"/>
        </w:rPr>
        <w:t>Podrán ser Titulares del Servicio que presta el Velatorio</w:t>
      </w:r>
      <w:r w:rsidRPr="000D5DE7">
        <w:rPr>
          <w:b/>
          <w:sz w:val="20"/>
          <w:lang w:val="es-MX"/>
        </w:rPr>
        <w:t>:</w:t>
      </w:r>
    </w:p>
    <w:p w:rsidR="00F0695F" w:rsidRPr="000D5DE7" w:rsidRDefault="00F0695F" w:rsidP="00F0695F">
      <w:pPr>
        <w:pStyle w:val="Texto"/>
        <w:spacing w:line="241" w:lineRule="exact"/>
        <w:ind w:left="864" w:hanging="576"/>
        <w:rPr>
          <w:sz w:val="20"/>
          <w:lang w:val="es-MX"/>
        </w:rPr>
      </w:pPr>
      <w:r w:rsidRPr="000D5DE7">
        <w:rPr>
          <w:b/>
          <w:sz w:val="20"/>
          <w:lang w:val="es-MX"/>
        </w:rPr>
        <w:t>I.</w:t>
      </w:r>
      <w:r w:rsidRPr="000D5DE7">
        <w:rPr>
          <w:b/>
          <w:sz w:val="20"/>
          <w:lang w:val="es-MX"/>
        </w:rPr>
        <w:tab/>
      </w:r>
      <w:r w:rsidRPr="000D5DE7">
        <w:rPr>
          <w:sz w:val="20"/>
          <w:lang w:val="es-MX"/>
        </w:rPr>
        <w:t>Las personas físicas que acrediten su personalidad mediante el original de su identificación oficial, que podrá ser credencial para votar con fotografía, cédula profesional o pasaporte vigente.</w:t>
      </w:r>
    </w:p>
    <w:p w:rsidR="00F0695F" w:rsidRPr="000D5DE7" w:rsidRDefault="00F0695F" w:rsidP="00F0695F">
      <w:pPr>
        <w:pStyle w:val="Texto"/>
        <w:spacing w:line="241" w:lineRule="exact"/>
        <w:ind w:left="864" w:hanging="576"/>
        <w:rPr>
          <w:sz w:val="20"/>
          <w:lang w:val="es-MX"/>
        </w:rPr>
      </w:pPr>
      <w:r w:rsidRPr="000D5DE7">
        <w:rPr>
          <w:b/>
          <w:sz w:val="20"/>
          <w:lang w:val="es-MX"/>
        </w:rPr>
        <w:t>II.</w:t>
      </w:r>
      <w:r w:rsidRPr="000D5DE7">
        <w:rPr>
          <w:b/>
          <w:sz w:val="20"/>
          <w:lang w:val="es-MX"/>
        </w:rPr>
        <w:tab/>
      </w:r>
      <w:r w:rsidRPr="000D5DE7">
        <w:rPr>
          <w:sz w:val="20"/>
          <w:lang w:val="es-MX"/>
        </w:rPr>
        <w:t>Las personas físicas que se encuentren bajo alguno de los siguientes supuestos:</w:t>
      </w:r>
    </w:p>
    <w:p w:rsidR="00F0695F" w:rsidRPr="000D5DE7" w:rsidRDefault="00F0695F" w:rsidP="00F0695F">
      <w:pPr>
        <w:pStyle w:val="Texto"/>
        <w:spacing w:line="241" w:lineRule="exact"/>
        <w:ind w:left="1339" w:hanging="432"/>
        <w:rPr>
          <w:caps/>
          <w:sz w:val="20"/>
        </w:rPr>
      </w:pPr>
      <w:r w:rsidRPr="000D5DE7">
        <w:rPr>
          <w:b/>
          <w:sz w:val="20"/>
        </w:rPr>
        <w:t>a)</w:t>
      </w:r>
      <w:r w:rsidRPr="000D5DE7">
        <w:rPr>
          <w:b/>
          <w:sz w:val="20"/>
        </w:rPr>
        <w:tab/>
      </w:r>
      <w:r w:rsidRPr="000D5DE7">
        <w:rPr>
          <w:sz w:val="20"/>
        </w:rPr>
        <w:t>Los Trabajadores;</w:t>
      </w:r>
    </w:p>
    <w:p w:rsidR="00F0695F" w:rsidRPr="000D5DE7" w:rsidRDefault="00F0695F" w:rsidP="00F0695F">
      <w:pPr>
        <w:pStyle w:val="Texto"/>
        <w:spacing w:line="241" w:lineRule="exact"/>
        <w:ind w:left="1339" w:hanging="432"/>
        <w:rPr>
          <w:b/>
          <w:sz w:val="20"/>
        </w:rPr>
      </w:pPr>
      <w:r w:rsidRPr="000D5DE7">
        <w:rPr>
          <w:b/>
          <w:sz w:val="20"/>
        </w:rPr>
        <w:t>b)</w:t>
      </w:r>
      <w:r w:rsidRPr="000D5DE7">
        <w:rPr>
          <w:b/>
          <w:sz w:val="20"/>
        </w:rPr>
        <w:tab/>
      </w:r>
      <w:r w:rsidRPr="000D5DE7">
        <w:rPr>
          <w:sz w:val="20"/>
        </w:rPr>
        <w:t>Los Pensionados;</w:t>
      </w:r>
    </w:p>
    <w:p w:rsidR="00F0695F" w:rsidRPr="000D5DE7" w:rsidRDefault="00F0695F" w:rsidP="00F0695F">
      <w:pPr>
        <w:pStyle w:val="Texto"/>
        <w:spacing w:line="241" w:lineRule="exact"/>
        <w:ind w:left="1339" w:hanging="432"/>
        <w:rPr>
          <w:sz w:val="20"/>
        </w:rPr>
      </w:pPr>
      <w:r w:rsidRPr="000D5DE7">
        <w:rPr>
          <w:b/>
          <w:sz w:val="20"/>
        </w:rPr>
        <w:t>c)</w:t>
      </w:r>
      <w:r w:rsidRPr="000D5DE7">
        <w:rPr>
          <w:b/>
          <w:sz w:val="20"/>
        </w:rPr>
        <w:tab/>
      </w:r>
      <w:r w:rsidRPr="000D5DE7">
        <w:rPr>
          <w:sz w:val="20"/>
        </w:rPr>
        <w:t>Los Familiares Derechohabientes,</w:t>
      </w:r>
      <w:r w:rsidRPr="000D5DE7">
        <w:rPr>
          <w:b/>
          <w:sz w:val="20"/>
        </w:rPr>
        <w:t xml:space="preserve"> </w:t>
      </w:r>
      <w:r w:rsidRPr="000D5DE7">
        <w:rPr>
          <w:sz w:val="20"/>
        </w:rPr>
        <w:t>y</w:t>
      </w:r>
    </w:p>
    <w:p w:rsidR="00F0695F" w:rsidRPr="000D5DE7" w:rsidRDefault="00F0695F" w:rsidP="00F0695F">
      <w:pPr>
        <w:pStyle w:val="Texto"/>
        <w:spacing w:line="241" w:lineRule="exact"/>
        <w:ind w:left="1339" w:hanging="432"/>
        <w:rPr>
          <w:sz w:val="20"/>
        </w:rPr>
      </w:pPr>
      <w:r w:rsidRPr="000D5DE7">
        <w:rPr>
          <w:b/>
          <w:sz w:val="20"/>
        </w:rPr>
        <w:t>d)</w:t>
      </w:r>
      <w:r w:rsidRPr="000D5DE7">
        <w:rPr>
          <w:b/>
          <w:sz w:val="20"/>
        </w:rPr>
        <w:tab/>
      </w:r>
      <w:r w:rsidRPr="000D5DE7">
        <w:rPr>
          <w:sz w:val="20"/>
        </w:rPr>
        <w:t>El público en general.</w:t>
      </w:r>
    </w:p>
    <w:p w:rsidR="00F0695F" w:rsidRPr="000D5DE7" w:rsidRDefault="00F0695F" w:rsidP="00F0695F">
      <w:pPr>
        <w:pStyle w:val="Texto"/>
        <w:spacing w:line="241" w:lineRule="exact"/>
        <w:rPr>
          <w:sz w:val="20"/>
          <w:lang w:val="es-MX"/>
        </w:rPr>
      </w:pPr>
      <w:r w:rsidRPr="000D5DE7">
        <w:rPr>
          <w:b/>
          <w:sz w:val="20"/>
          <w:lang w:val="es-MX"/>
        </w:rPr>
        <w:t xml:space="preserve">Artículo 10.- </w:t>
      </w:r>
      <w:r w:rsidRPr="000D5DE7">
        <w:rPr>
          <w:sz w:val="20"/>
          <w:lang w:val="es-MX"/>
        </w:rPr>
        <w:t>El Titular tendrá los siguientes derechos y obligaciones, respecto del servicio contratado:</w:t>
      </w:r>
    </w:p>
    <w:p w:rsidR="00F0695F" w:rsidRPr="000D5DE7" w:rsidRDefault="00F0695F" w:rsidP="00F0695F">
      <w:pPr>
        <w:pStyle w:val="Texto"/>
        <w:spacing w:line="241" w:lineRule="exact"/>
        <w:ind w:left="864" w:hanging="576"/>
        <w:rPr>
          <w:sz w:val="20"/>
        </w:rPr>
      </w:pPr>
      <w:r w:rsidRPr="000D5DE7">
        <w:rPr>
          <w:b/>
          <w:sz w:val="20"/>
        </w:rPr>
        <w:t>I.</w:t>
      </w:r>
      <w:r w:rsidRPr="000D5DE7">
        <w:rPr>
          <w:b/>
          <w:sz w:val="20"/>
        </w:rPr>
        <w:tab/>
      </w:r>
      <w:r w:rsidRPr="000D5DE7">
        <w:rPr>
          <w:sz w:val="20"/>
        </w:rPr>
        <w:t>Derechos:</w:t>
      </w:r>
    </w:p>
    <w:p w:rsidR="00F0695F" w:rsidRPr="000D5DE7" w:rsidRDefault="00F0695F" w:rsidP="00F0695F">
      <w:pPr>
        <w:pStyle w:val="Texto"/>
        <w:spacing w:line="241" w:lineRule="exact"/>
        <w:ind w:left="1339" w:hanging="432"/>
        <w:rPr>
          <w:sz w:val="20"/>
        </w:rPr>
      </w:pPr>
      <w:r w:rsidRPr="000D5DE7">
        <w:rPr>
          <w:b/>
          <w:sz w:val="20"/>
        </w:rPr>
        <w:t>a)</w:t>
      </w:r>
      <w:r w:rsidRPr="000D5DE7">
        <w:rPr>
          <w:b/>
          <w:sz w:val="20"/>
        </w:rPr>
        <w:tab/>
      </w:r>
      <w:r w:rsidRPr="000D5DE7">
        <w:rPr>
          <w:sz w:val="20"/>
        </w:rPr>
        <w:t>Obtener las tarifas preferenciales autorizadas, cuando compruebe la calidad del finado como Trabajador, Pensionado o Familiar Derechohabiente;</w:t>
      </w:r>
    </w:p>
    <w:p w:rsidR="00F0695F" w:rsidRPr="000D5DE7" w:rsidRDefault="00F0695F" w:rsidP="00F0695F">
      <w:pPr>
        <w:pStyle w:val="Texto"/>
        <w:spacing w:line="241" w:lineRule="exact"/>
        <w:ind w:left="1339" w:hanging="432"/>
        <w:rPr>
          <w:sz w:val="20"/>
        </w:rPr>
      </w:pPr>
      <w:r w:rsidRPr="000D5DE7">
        <w:rPr>
          <w:b/>
          <w:sz w:val="20"/>
        </w:rPr>
        <w:t>b)</w:t>
      </w:r>
      <w:r w:rsidRPr="000D5DE7">
        <w:rPr>
          <w:b/>
          <w:sz w:val="20"/>
        </w:rPr>
        <w:tab/>
      </w:r>
      <w:r w:rsidRPr="000D5DE7">
        <w:rPr>
          <w:sz w:val="20"/>
        </w:rPr>
        <w:t>Modificar las características del servicio, previo acuerdo de las partes;</w:t>
      </w:r>
    </w:p>
    <w:p w:rsidR="00F0695F" w:rsidRPr="000D5DE7" w:rsidRDefault="00F0695F" w:rsidP="00F0695F">
      <w:pPr>
        <w:pStyle w:val="Texto"/>
        <w:spacing w:line="241" w:lineRule="exact"/>
        <w:ind w:left="1339" w:hanging="432"/>
        <w:rPr>
          <w:sz w:val="20"/>
        </w:rPr>
      </w:pPr>
      <w:r w:rsidRPr="000D5DE7">
        <w:rPr>
          <w:b/>
          <w:sz w:val="20"/>
        </w:rPr>
        <w:t>c)</w:t>
      </w:r>
      <w:r w:rsidRPr="000D5DE7">
        <w:rPr>
          <w:b/>
          <w:sz w:val="20"/>
        </w:rPr>
        <w:tab/>
      </w:r>
      <w:r w:rsidRPr="000D5DE7">
        <w:rPr>
          <w:sz w:val="20"/>
        </w:rPr>
        <w:t>Solicitar que los documentos relacionados con el servicio se emitan a su nombre o al nombre que convenga a sus intereses, excepto cuando se trate de Agencias Colaboradoras, y</w:t>
      </w:r>
    </w:p>
    <w:p w:rsidR="00F0695F" w:rsidRPr="000D5DE7" w:rsidRDefault="00F0695F" w:rsidP="00F0695F">
      <w:pPr>
        <w:pStyle w:val="Texto"/>
        <w:spacing w:line="241" w:lineRule="exact"/>
        <w:ind w:left="1339" w:hanging="432"/>
        <w:rPr>
          <w:sz w:val="20"/>
        </w:rPr>
      </w:pPr>
      <w:r w:rsidRPr="000D5DE7">
        <w:rPr>
          <w:b/>
          <w:sz w:val="20"/>
        </w:rPr>
        <w:t>d)</w:t>
      </w:r>
      <w:r w:rsidRPr="000D5DE7">
        <w:rPr>
          <w:b/>
          <w:sz w:val="20"/>
        </w:rPr>
        <w:tab/>
      </w:r>
      <w:r w:rsidRPr="000D5DE7">
        <w:rPr>
          <w:sz w:val="20"/>
        </w:rPr>
        <w:t>Recibir los documentos relacionados con el servicio.</w:t>
      </w:r>
    </w:p>
    <w:p w:rsidR="00F0695F" w:rsidRPr="000D5DE7" w:rsidRDefault="00F0695F" w:rsidP="00F0695F">
      <w:pPr>
        <w:pStyle w:val="Texto"/>
        <w:spacing w:line="241" w:lineRule="exact"/>
        <w:ind w:left="864" w:hanging="576"/>
        <w:rPr>
          <w:sz w:val="20"/>
        </w:rPr>
      </w:pPr>
      <w:r w:rsidRPr="000D5DE7">
        <w:rPr>
          <w:b/>
          <w:sz w:val="20"/>
        </w:rPr>
        <w:t>II.</w:t>
      </w:r>
      <w:r w:rsidRPr="000D5DE7">
        <w:rPr>
          <w:b/>
          <w:sz w:val="20"/>
        </w:rPr>
        <w:tab/>
      </w:r>
      <w:r w:rsidRPr="000D5DE7">
        <w:rPr>
          <w:sz w:val="20"/>
        </w:rPr>
        <w:t>Obligaciones:</w:t>
      </w:r>
    </w:p>
    <w:p w:rsidR="00F0695F" w:rsidRPr="000D5DE7" w:rsidRDefault="00F0695F" w:rsidP="00F0695F">
      <w:pPr>
        <w:pStyle w:val="Texto"/>
        <w:spacing w:line="241" w:lineRule="exact"/>
        <w:ind w:left="1339" w:hanging="432"/>
        <w:rPr>
          <w:sz w:val="20"/>
        </w:rPr>
      </w:pPr>
      <w:r w:rsidRPr="000D5DE7">
        <w:rPr>
          <w:b/>
          <w:sz w:val="20"/>
        </w:rPr>
        <w:t>a)</w:t>
      </w:r>
      <w:r w:rsidRPr="000D5DE7">
        <w:rPr>
          <w:b/>
          <w:sz w:val="20"/>
        </w:rPr>
        <w:tab/>
      </w:r>
      <w:r w:rsidRPr="000D5DE7">
        <w:rPr>
          <w:sz w:val="20"/>
        </w:rPr>
        <w:t>Firmar el Contrato de Adhesión;</w:t>
      </w:r>
    </w:p>
    <w:p w:rsidR="00F0695F" w:rsidRPr="000D5DE7" w:rsidRDefault="00F0695F" w:rsidP="00F0695F">
      <w:pPr>
        <w:pStyle w:val="Texto"/>
        <w:spacing w:line="241" w:lineRule="exact"/>
        <w:ind w:left="1339" w:hanging="432"/>
        <w:rPr>
          <w:sz w:val="20"/>
        </w:rPr>
      </w:pPr>
      <w:r w:rsidRPr="000D5DE7">
        <w:rPr>
          <w:b/>
          <w:sz w:val="20"/>
        </w:rPr>
        <w:t>b)</w:t>
      </w:r>
      <w:r w:rsidRPr="000D5DE7">
        <w:rPr>
          <w:b/>
          <w:sz w:val="20"/>
        </w:rPr>
        <w:tab/>
      </w:r>
      <w:r w:rsidRPr="000D5DE7">
        <w:rPr>
          <w:sz w:val="20"/>
        </w:rPr>
        <w:t>Saldar el importe del servicio;</w:t>
      </w:r>
    </w:p>
    <w:p w:rsidR="00F0695F" w:rsidRPr="000D5DE7" w:rsidRDefault="00F0695F" w:rsidP="00F0695F">
      <w:pPr>
        <w:pStyle w:val="Texto"/>
        <w:spacing w:line="241" w:lineRule="exact"/>
        <w:ind w:left="1339" w:hanging="432"/>
        <w:rPr>
          <w:sz w:val="20"/>
        </w:rPr>
      </w:pPr>
      <w:r w:rsidRPr="000D5DE7">
        <w:rPr>
          <w:b/>
          <w:sz w:val="20"/>
        </w:rPr>
        <w:t>c)</w:t>
      </w:r>
      <w:r w:rsidRPr="000D5DE7">
        <w:rPr>
          <w:b/>
          <w:sz w:val="20"/>
        </w:rPr>
        <w:tab/>
      </w:r>
      <w:r w:rsidRPr="000D5DE7">
        <w:rPr>
          <w:sz w:val="20"/>
        </w:rPr>
        <w:t>Reparar en su caso, los daños causados a los bienes muebles e inmuebles pertenecientes  al Velatorio;</w:t>
      </w:r>
    </w:p>
    <w:p w:rsidR="00F0695F" w:rsidRPr="000D5DE7" w:rsidRDefault="00F0695F" w:rsidP="00F0695F">
      <w:pPr>
        <w:pStyle w:val="Texto"/>
        <w:spacing w:line="241" w:lineRule="exact"/>
        <w:ind w:left="1339" w:hanging="432"/>
        <w:rPr>
          <w:sz w:val="20"/>
        </w:rPr>
      </w:pPr>
      <w:r w:rsidRPr="000D5DE7">
        <w:rPr>
          <w:b/>
          <w:sz w:val="20"/>
        </w:rPr>
        <w:t>d)</w:t>
      </w:r>
      <w:r w:rsidRPr="000D5DE7">
        <w:rPr>
          <w:b/>
          <w:sz w:val="20"/>
        </w:rPr>
        <w:tab/>
      </w:r>
      <w:r w:rsidRPr="000D5DE7">
        <w:rPr>
          <w:sz w:val="20"/>
        </w:rPr>
        <w:t>Contribuir a que los Usuarios que le acompañan cumplan con el Reglamento, y</w:t>
      </w:r>
    </w:p>
    <w:p w:rsidR="00F0695F" w:rsidRPr="000D5DE7" w:rsidRDefault="00F0695F" w:rsidP="00F0695F">
      <w:pPr>
        <w:pStyle w:val="Texto"/>
        <w:spacing w:line="241" w:lineRule="exact"/>
        <w:ind w:left="1339" w:hanging="432"/>
        <w:rPr>
          <w:sz w:val="20"/>
        </w:rPr>
      </w:pPr>
      <w:r w:rsidRPr="000D5DE7">
        <w:rPr>
          <w:b/>
          <w:sz w:val="20"/>
        </w:rPr>
        <w:t>e)</w:t>
      </w:r>
      <w:r w:rsidRPr="000D5DE7">
        <w:rPr>
          <w:b/>
          <w:sz w:val="20"/>
        </w:rPr>
        <w:tab/>
      </w:r>
      <w:r w:rsidRPr="000D5DE7">
        <w:rPr>
          <w:sz w:val="20"/>
        </w:rPr>
        <w:t>Entregar los documentos que se le requieran para la prestación del servicio.</w:t>
      </w:r>
    </w:p>
    <w:p w:rsidR="00F0695F" w:rsidRPr="000D5DE7" w:rsidRDefault="00F0695F" w:rsidP="00F0695F">
      <w:pPr>
        <w:pStyle w:val="Texto"/>
        <w:spacing w:line="241" w:lineRule="exact"/>
        <w:ind w:firstLine="0"/>
        <w:jc w:val="center"/>
        <w:rPr>
          <w:b/>
          <w:sz w:val="20"/>
        </w:rPr>
      </w:pPr>
      <w:r w:rsidRPr="000D5DE7">
        <w:rPr>
          <w:b/>
          <w:caps/>
          <w:sz w:val="20"/>
        </w:rPr>
        <w:t>SECCIÓN II</w:t>
      </w:r>
    </w:p>
    <w:p w:rsidR="00F0695F" w:rsidRPr="000D5DE7" w:rsidRDefault="00F0695F" w:rsidP="00F0695F">
      <w:pPr>
        <w:pStyle w:val="Texto"/>
        <w:spacing w:line="241" w:lineRule="exact"/>
        <w:ind w:firstLine="0"/>
        <w:jc w:val="center"/>
        <w:rPr>
          <w:b/>
          <w:sz w:val="20"/>
        </w:rPr>
      </w:pPr>
      <w:r w:rsidRPr="000D5DE7">
        <w:rPr>
          <w:b/>
          <w:sz w:val="20"/>
        </w:rPr>
        <w:t>DE LAS CARACTERÍSTICAS DEL SERVICIO</w:t>
      </w:r>
    </w:p>
    <w:p w:rsidR="00F0695F" w:rsidRPr="000D5DE7" w:rsidRDefault="00F0695F" w:rsidP="00F0695F">
      <w:pPr>
        <w:pStyle w:val="Texto"/>
        <w:spacing w:line="241" w:lineRule="exact"/>
        <w:rPr>
          <w:sz w:val="20"/>
          <w:lang w:val="es-MX"/>
        </w:rPr>
      </w:pPr>
      <w:r w:rsidRPr="000D5DE7">
        <w:rPr>
          <w:b/>
          <w:sz w:val="20"/>
          <w:lang w:val="es-MX"/>
        </w:rPr>
        <w:t xml:space="preserve">Artículo 11.- </w:t>
      </w:r>
      <w:r w:rsidRPr="000D5DE7">
        <w:rPr>
          <w:sz w:val="20"/>
          <w:lang w:val="es-MX"/>
        </w:rPr>
        <w:t>El Instituto proporcionará el Servicio a precio módico, de conformidad con el artículo 196, fracción III, de la Ley.</w:t>
      </w:r>
    </w:p>
    <w:p w:rsidR="00F0695F" w:rsidRPr="000D5DE7" w:rsidRDefault="00F0695F" w:rsidP="00F0695F">
      <w:pPr>
        <w:pStyle w:val="Texto"/>
        <w:spacing w:line="241" w:lineRule="exact"/>
        <w:rPr>
          <w:sz w:val="20"/>
          <w:lang w:val="es-MX"/>
        </w:rPr>
      </w:pPr>
      <w:r w:rsidRPr="000D5DE7">
        <w:rPr>
          <w:b/>
          <w:sz w:val="20"/>
          <w:lang w:val="es-MX"/>
        </w:rPr>
        <w:t xml:space="preserve">Artículo 12.- </w:t>
      </w:r>
      <w:r w:rsidRPr="000D5DE7">
        <w:rPr>
          <w:sz w:val="20"/>
          <w:lang w:val="es-MX"/>
        </w:rPr>
        <w:t>El Instituto prestará, a través de los Velatorios, los siguientes servicios:</w:t>
      </w:r>
    </w:p>
    <w:p w:rsidR="00F0695F" w:rsidRPr="000D5DE7" w:rsidRDefault="00F0695F" w:rsidP="00F0695F">
      <w:pPr>
        <w:pStyle w:val="Texto"/>
        <w:spacing w:line="241" w:lineRule="exact"/>
        <w:ind w:left="864" w:hanging="576"/>
        <w:rPr>
          <w:sz w:val="20"/>
        </w:rPr>
      </w:pPr>
      <w:r w:rsidRPr="000D5DE7">
        <w:rPr>
          <w:b/>
          <w:sz w:val="20"/>
        </w:rPr>
        <w:t>I.</w:t>
      </w:r>
      <w:r w:rsidRPr="000D5DE7">
        <w:rPr>
          <w:b/>
          <w:sz w:val="20"/>
        </w:rPr>
        <w:tab/>
      </w:r>
      <w:r w:rsidRPr="000D5DE7">
        <w:rPr>
          <w:sz w:val="20"/>
        </w:rPr>
        <w:t>Paquetes Básicos:</w:t>
      </w:r>
    </w:p>
    <w:p w:rsidR="00F0695F" w:rsidRPr="000D5DE7" w:rsidRDefault="00F0695F" w:rsidP="00F0695F">
      <w:pPr>
        <w:pStyle w:val="Texto"/>
        <w:spacing w:line="241" w:lineRule="exact"/>
        <w:ind w:left="1339" w:hanging="432"/>
        <w:rPr>
          <w:sz w:val="20"/>
        </w:rPr>
      </w:pPr>
      <w:r w:rsidRPr="000D5DE7">
        <w:rPr>
          <w:b/>
          <w:sz w:val="20"/>
        </w:rPr>
        <w:t>a)</w:t>
      </w:r>
      <w:r w:rsidRPr="000D5DE7">
        <w:rPr>
          <w:b/>
          <w:sz w:val="20"/>
        </w:rPr>
        <w:tab/>
      </w:r>
      <w:r w:rsidRPr="000D5DE7">
        <w:rPr>
          <w:sz w:val="20"/>
        </w:rPr>
        <w:t>Paquete</w:t>
      </w:r>
      <w:r w:rsidRPr="000D5DE7">
        <w:rPr>
          <w:b/>
          <w:sz w:val="20"/>
        </w:rPr>
        <w:t xml:space="preserve"> </w:t>
      </w:r>
      <w:r w:rsidRPr="000D5DE7">
        <w:rPr>
          <w:sz w:val="20"/>
        </w:rPr>
        <w:t>básico de velación, que incluye el Traslado Local del Cuerpo en carroza al Velatorio; el Manejo de Cuerpo; la capilla para velación o el equipo para velación en el domicilio de un particular; el Traslado Local del Cuerpo en carroza del Velatorio o del domicilio al panteón o crematorio, y</w:t>
      </w:r>
    </w:p>
    <w:p w:rsidR="00F0695F" w:rsidRPr="000D5DE7" w:rsidRDefault="00F0695F" w:rsidP="00F0695F">
      <w:pPr>
        <w:pStyle w:val="Texto"/>
        <w:spacing w:line="241" w:lineRule="exact"/>
        <w:ind w:left="1339" w:hanging="432"/>
        <w:rPr>
          <w:sz w:val="20"/>
        </w:rPr>
      </w:pPr>
      <w:r w:rsidRPr="000D5DE7">
        <w:rPr>
          <w:b/>
          <w:sz w:val="20"/>
        </w:rPr>
        <w:t>b)</w:t>
      </w:r>
      <w:r w:rsidRPr="000D5DE7">
        <w:rPr>
          <w:b/>
          <w:sz w:val="20"/>
        </w:rPr>
        <w:tab/>
      </w:r>
      <w:r w:rsidRPr="000D5DE7">
        <w:rPr>
          <w:sz w:val="20"/>
        </w:rPr>
        <w:t>Traslado directo, que incluye el Traslado Local del Cuerpo al Velatorio y del Velatorio al panteón o crematorio.</w:t>
      </w:r>
    </w:p>
    <w:p w:rsidR="00F0695F" w:rsidRPr="000D5DE7" w:rsidRDefault="00F0695F" w:rsidP="00F0695F">
      <w:pPr>
        <w:pStyle w:val="Texto"/>
        <w:spacing w:line="241" w:lineRule="exact"/>
        <w:ind w:left="864" w:hanging="576"/>
        <w:rPr>
          <w:sz w:val="20"/>
        </w:rPr>
      </w:pPr>
      <w:r w:rsidRPr="000D5DE7">
        <w:rPr>
          <w:b/>
          <w:sz w:val="20"/>
        </w:rPr>
        <w:t>II.</w:t>
      </w:r>
      <w:r w:rsidRPr="000D5DE7">
        <w:rPr>
          <w:b/>
          <w:sz w:val="20"/>
        </w:rPr>
        <w:tab/>
      </w:r>
      <w:r w:rsidRPr="000D5DE7">
        <w:rPr>
          <w:sz w:val="20"/>
        </w:rPr>
        <w:t>Servicios opcionales:</w:t>
      </w:r>
    </w:p>
    <w:p w:rsidR="00F0695F" w:rsidRPr="000D5DE7" w:rsidRDefault="00F0695F" w:rsidP="00F0695F">
      <w:pPr>
        <w:pStyle w:val="Texto"/>
        <w:spacing w:line="241" w:lineRule="exact"/>
        <w:ind w:left="1339" w:hanging="432"/>
        <w:rPr>
          <w:sz w:val="20"/>
        </w:rPr>
      </w:pPr>
      <w:r w:rsidRPr="000D5DE7">
        <w:rPr>
          <w:b/>
          <w:sz w:val="20"/>
        </w:rPr>
        <w:t>a)</w:t>
      </w:r>
      <w:r w:rsidRPr="000D5DE7">
        <w:rPr>
          <w:sz w:val="20"/>
        </w:rPr>
        <w:t xml:space="preserve"> </w:t>
      </w:r>
      <w:r w:rsidRPr="000D5DE7">
        <w:rPr>
          <w:sz w:val="20"/>
        </w:rPr>
        <w:tab/>
        <w:t>Capilla Extra;</w:t>
      </w:r>
    </w:p>
    <w:p w:rsidR="00F0695F" w:rsidRPr="000D5DE7" w:rsidRDefault="00F0695F" w:rsidP="00F0695F">
      <w:pPr>
        <w:pStyle w:val="Texto"/>
        <w:spacing w:line="241" w:lineRule="exact"/>
        <w:ind w:left="1339" w:hanging="432"/>
        <w:rPr>
          <w:sz w:val="20"/>
        </w:rPr>
      </w:pPr>
      <w:r w:rsidRPr="000D5DE7">
        <w:rPr>
          <w:b/>
          <w:sz w:val="20"/>
        </w:rPr>
        <w:t>b)</w:t>
      </w:r>
      <w:r w:rsidRPr="000D5DE7">
        <w:rPr>
          <w:sz w:val="20"/>
        </w:rPr>
        <w:tab/>
        <w:t>Capilla Noche Adicional;</w:t>
      </w:r>
    </w:p>
    <w:p w:rsidR="00F0695F" w:rsidRPr="000D5DE7" w:rsidRDefault="00F0695F" w:rsidP="00F0695F">
      <w:pPr>
        <w:pStyle w:val="Texto"/>
        <w:spacing w:line="234" w:lineRule="exact"/>
        <w:ind w:left="1339" w:hanging="432"/>
        <w:rPr>
          <w:sz w:val="20"/>
        </w:rPr>
      </w:pPr>
      <w:r w:rsidRPr="000D5DE7">
        <w:rPr>
          <w:b/>
          <w:sz w:val="20"/>
        </w:rPr>
        <w:t>c)</w:t>
      </w:r>
      <w:r w:rsidRPr="000D5DE7">
        <w:rPr>
          <w:sz w:val="20"/>
        </w:rPr>
        <w:tab/>
        <w:t>Microbús, minibús y/o carroza extra;</w:t>
      </w:r>
    </w:p>
    <w:p w:rsidR="00F0695F" w:rsidRPr="000D5DE7" w:rsidRDefault="00F0695F" w:rsidP="00F0695F">
      <w:pPr>
        <w:pStyle w:val="Texto"/>
        <w:spacing w:line="234" w:lineRule="exact"/>
        <w:ind w:left="1339" w:hanging="432"/>
        <w:rPr>
          <w:sz w:val="20"/>
        </w:rPr>
      </w:pPr>
      <w:r w:rsidRPr="000D5DE7">
        <w:rPr>
          <w:b/>
          <w:sz w:val="20"/>
        </w:rPr>
        <w:t>d)</w:t>
      </w:r>
      <w:r w:rsidRPr="000D5DE7">
        <w:rPr>
          <w:sz w:val="20"/>
        </w:rPr>
        <w:tab/>
        <w:t>Gaveta refrigerada;</w:t>
      </w:r>
    </w:p>
    <w:p w:rsidR="000D5DE7" w:rsidRPr="000D5DE7" w:rsidRDefault="000D5DE7" w:rsidP="00F0695F">
      <w:pPr>
        <w:pStyle w:val="Texto"/>
        <w:spacing w:line="234" w:lineRule="exact"/>
        <w:ind w:left="1339" w:hanging="432"/>
        <w:rPr>
          <w:b/>
          <w:sz w:val="20"/>
        </w:rPr>
      </w:pPr>
    </w:p>
    <w:p w:rsidR="00F0695F" w:rsidRPr="000D5DE7" w:rsidRDefault="00F0695F" w:rsidP="00F0695F">
      <w:pPr>
        <w:pStyle w:val="Texto"/>
        <w:spacing w:line="234" w:lineRule="exact"/>
        <w:ind w:left="1339" w:hanging="432"/>
        <w:rPr>
          <w:sz w:val="20"/>
        </w:rPr>
      </w:pPr>
      <w:r w:rsidRPr="000D5DE7">
        <w:rPr>
          <w:b/>
          <w:sz w:val="20"/>
        </w:rPr>
        <w:t>e)</w:t>
      </w:r>
      <w:r w:rsidRPr="000D5DE7">
        <w:rPr>
          <w:b/>
          <w:sz w:val="20"/>
        </w:rPr>
        <w:tab/>
      </w:r>
      <w:r w:rsidRPr="000D5DE7">
        <w:rPr>
          <w:sz w:val="20"/>
        </w:rPr>
        <w:t>Cremación,</w:t>
      </w:r>
      <w:r w:rsidRPr="000D5DE7">
        <w:rPr>
          <w:b/>
          <w:color w:val="FF0000"/>
          <w:sz w:val="20"/>
        </w:rPr>
        <w:t xml:space="preserve"> </w:t>
      </w:r>
      <w:r w:rsidRPr="000D5DE7">
        <w:rPr>
          <w:sz w:val="20"/>
        </w:rPr>
        <w:t>y</w:t>
      </w:r>
    </w:p>
    <w:p w:rsidR="00F0695F" w:rsidRPr="000D5DE7" w:rsidRDefault="00F0695F" w:rsidP="00F0695F">
      <w:pPr>
        <w:pStyle w:val="Texto"/>
        <w:spacing w:line="234" w:lineRule="exact"/>
        <w:ind w:left="1339" w:hanging="432"/>
        <w:rPr>
          <w:sz w:val="20"/>
        </w:rPr>
      </w:pPr>
      <w:r w:rsidRPr="000D5DE7">
        <w:rPr>
          <w:b/>
          <w:sz w:val="20"/>
        </w:rPr>
        <w:t xml:space="preserve">f) </w:t>
      </w:r>
      <w:r w:rsidRPr="000D5DE7">
        <w:rPr>
          <w:b/>
          <w:sz w:val="20"/>
        </w:rPr>
        <w:tab/>
      </w:r>
      <w:r w:rsidRPr="000D5DE7">
        <w:rPr>
          <w:sz w:val="20"/>
        </w:rPr>
        <w:t>Los que establezca la Dirección, previa autorización de la Junta Directiva del Instituto.</w:t>
      </w:r>
    </w:p>
    <w:p w:rsidR="00F0695F" w:rsidRPr="000D5DE7" w:rsidRDefault="00F0695F" w:rsidP="00F0695F">
      <w:pPr>
        <w:pStyle w:val="Texto"/>
        <w:spacing w:line="234" w:lineRule="exact"/>
        <w:ind w:left="864" w:hanging="576"/>
        <w:rPr>
          <w:sz w:val="20"/>
        </w:rPr>
      </w:pPr>
      <w:r w:rsidRPr="000D5DE7">
        <w:rPr>
          <w:b/>
          <w:sz w:val="20"/>
        </w:rPr>
        <w:t>III.</w:t>
      </w:r>
      <w:r w:rsidRPr="000D5DE7">
        <w:rPr>
          <w:b/>
          <w:sz w:val="20"/>
        </w:rPr>
        <w:tab/>
      </w:r>
      <w:r w:rsidRPr="000D5DE7">
        <w:rPr>
          <w:sz w:val="20"/>
        </w:rPr>
        <w:t>Servicios especiales:</w:t>
      </w:r>
    </w:p>
    <w:p w:rsidR="00F0695F" w:rsidRPr="000D5DE7" w:rsidRDefault="00F0695F" w:rsidP="00F0695F">
      <w:pPr>
        <w:pStyle w:val="Texto"/>
        <w:spacing w:line="234" w:lineRule="exact"/>
        <w:ind w:left="1339" w:hanging="432"/>
        <w:rPr>
          <w:b/>
          <w:sz w:val="20"/>
        </w:rPr>
      </w:pPr>
      <w:r w:rsidRPr="000D5DE7">
        <w:rPr>
          <w:b/>
          <w:sz w:val="20"/>
        </w:rPr>
        <w:t>a)</w:t>
      </w:r>
      <w:r w:rsidRPr="000D5DE7">
        <w:rPr>
          <w:sz w:val="20"/>
        </w:rPr>
        <w:tab/>
        <w:t>Derecho de uso mortuorio a perpetuidad sobre un lote de terreno con dos espacios, ubicado en el Panteón Parque Memorial sección ISSSTE.</w:t>
      </w:r>
    </w:p>
    <w:p w:rsidR="00F0695F" w:rsidRPr="000D5DE7" w:rsidRDefault="00F0695F" w:rsidP="00F0695F">
      <w:pPr>
        <w:pStyle w:val="Texto"/>
        <w:spacing w:line="234" w:lineRule="exact"/>
        <w:ind w:left="864" w:hanging="576"/>
        <w:rPr>
          <w:sz w:val="20"/>
        </w:rPr>
      </w:pPr>
      <w:r w:rsidRPr="000D5DE7">
        <w:rPr>
          <w:b/>
          <w:sz w:val="20"/>
        </w:rPr>
        <w:t>IV.</w:t>
      </w:r>
      <w:r w:rsidRPr="000D5DE7">
        <w:rPr>
          <w:b/>
          <w:sz w:val="20"/>
        </w:rPr>
        <w:tab/>
      </w:r>
      <w:r w:rsidRPr="000D5DE7">
        <w:rPr>
          <w:sz w:val="20"/>
        </w:rPr>
        <w:t>Servicios adicionales atendidos por las Agencias Colaboradoras:</w:t>
      </w:r>
    </w:p>
    <w:p w:rsidR="00F0695F" w:rsidRPr="000D5DE7" w:rsidRDefault="00F0695F" w:rsidP="00F0695F">
      <w:pPr>
        <w:pStyle w:val="Texto"/>
        <w:spacing w:line="234" w:lineRule="exact"/>
        <w:ind w:left="1339" w:hanging="432"/>
        <w:rPr>
          <w:sz w:val="20"/>
        </w:rPr>
      </w:pPr>
      <w:r w:rsidRPr="000D5DE7">
        <w:rPr>
          <w:b/>
          <w:sz w:val="20"/>
        </w:rPr>
        <w:t>a)</w:t>
      </w:r>
      <w:r w:rsidRPr="000D5DE7">
        <w:rPr>
          <w:sz w:val="20"/>
        </w:rPr>
        <w:tab/>
        <w:t>Venta de ataúdes, urnas y/o cajas de empaque para ataúdes;</w:t>
      </w:r>
    </w:p>
    <w:p w:rsidR="00F0695F" w:rsidRPr="000D5DE7" w:rsidRDefault="00F0695F" w:rsidP="00F0695F">
      <w:pPr>
        <w:pStyle w:val="Texto"/>
        <w:spacing w:line="234" w:lineRule="exact"/>
        <w:ind w:left="1339" w:hanging="432"/>
        <w:rPr>
          <w:sz w:val="20"/>
        </w:rPr>
      </w:pPr>
      <w:r w:rsidRPr="000D5DE7">
        <w:rPr>
          <w:b/>
          <w:sz w:val="20"/>
        </w:rPr>
        <w:t>b)</w:t>
      </w:r>
      <w:r w:rsidRPr="000D5DE7">
        <w:rPr>
          <w:sz w:val="20"/>
        </w:rPr>
        <w:tab/>
        <w:t>Gestoría de trámites funerarios;</w:t>
      </w:r>
    </w:p>
    <w:p w:rsidR="00F0695F" w:rsidRPr="000D5DE7" w:rsidRDefault="00F0695F" w:rsidP="00F0695F">
      <w:pPr>
        <w:pStyle w:val="Texto"/>
        <w:spacing w:line="234" w:lineRule="exact"/>
        <w:ind w:left="1339" w:hanging="432"/>
        <w:rPr>
          <w:sz w:val="20"/>
        </w:rPr>
      </w:pPr>
      <w:r w:rsidRPr="000D5DE7">
        <w:rPr>
          <w:b/>
          <w:sz w:val="20"/>
        </w:rPr>
        <w:t>c)</w:t>
      </w:r>
      <w:r w:rsidRPr="000D5DE7">
        <w:rPr>
          <w:sz w:val="20"/>
        </w:rPr>
        <w:tab/>
        <w:t>Traslado Foráneo del Cuerpo;</w:t>
      </w:r>
    </w:p>
    <w:p w:rsidR="00F0695F" w:rsidRPr="000D5DE7" w:rsidRDefault="00F0695F" w:rsidP="00F0695F">
      <w:pPr>
        <w:pStyle w:val="Texto"/>
        <w:spacing w:line="234" w:lineRule="exact"/>
        <w:ind w:left="1339" w:hanging="432"/>
        <w:rPr>
          <w:sz w:val="20"/>
        </w:rPr>
      </w:pPr>
      <w:r w:rsidRPr="000D5DE7">
        <w:rPr>
          <w:b/>
          <w:sz w:val="20"/>
        </w:rPr>
        <w:t>d)</w:t>
      </w:r>
      <w:r w:rsidRPr="000D5DE7">
        <w:rPr>
          <w:sz w:val="20"/>
        </w:rPr>
        <w:tab/>
        <w:t>Embalsamado;</w:t>
      </w:r>
    </w:p>
    <w:p w:rsidR="00F0695F" w:rsidRPr="000D5DE7" w:rsidRDefault="00F0695F" w:rsidP="00F0695F">
      <w:pPr>
        <w:pStyle w:val="Texto"/>
        <w:spacing w:line="234" w:lineRule="exact"/>
        <w:ind w:left="1339" w:hanging="432"/>
        <w:rPr>
          <w:sz w:val="20"/>
        </w:rPr>
      </w:pPr>
      <w:r w:rsidRPr="000D5DE7">
        <w:rPr>
          <w:b/>
          <w:sz w:val="20"/>
        </w:rPr>
        <w:t>e)</w:t>
      </w:r>
      <w:r w:rsidRPr="000D5DE7">
        <w:rPr>
          <w:sz w:val="20"/>
        </w:rPr>
        <w:tab/>
        <w:t>Estética de Cuerpo;</w:t>
      </w:r>
    </w:p>
    <w:p w:rsidR="00F0695F" w:rsidRPr="000D5DE7" w:rsidRDefault="00F0695F" w:rsidP="00F0695F">
      <w:pPr>
        <w:pStyle w:val="Texto"/>
        <w:spacing w:line="234" w:lineRule="exact"/>
        <w:ind w:left="1339" w:hanging="432"/>
        <w:rPr>
          <w:sz w:val="20"/>
        </w:rPr>
      </w:pPr>
      <w:r w:rsidRPr="000D5DE7">
        <w:rPr>
          <w:b/>
          <w:sz w:val="20"/>
        </w:rPr>
        <w:t>f)</w:t>
      </w:r>
      <w:r w:rsidRPr="000D5DE7">
        <w:rPr>
          <w:sz w:val="20"/>
        </w:rPr>
        <w:tab/>
        <w:t>Cafetería;</w:t>
      </w:r>
    </w:p>
    <w:p w:rsidR="00F0695F" w:rsidRPr="000D5DE7" w:rsidRDefault="00F0695F" w:rsidP="00F0695F">
      <w:pPr>
        <w:pStyle w:val="Texto"/>
        <w:spacing w:line="234" w:lineRule="exact"/>
        <w:ind w:left="1339" w:hanging="432"/>
        <w:rPr>
          <w:sz w:val="20"/>
        </w:rPr>
      </w:pPr>
      <w:r w:rsidRPr="000D5DE7">
        <w:rPr>
          <w:b/>
          <w:sz w:val="20"/>
        </w:rPr>
        <w:t>g)</w:t>
      </w:r>
      <w:r w:rsidRPr="000D5DE7">
        <w:rPr>
          <w:sz w:val="20"/>
        </w:rPr>
        <w:tab/>
        <w:t>Florería, y</w:t>
      </w:r>
    </w:p>
    <w:p w:rsidR="00F0695F" w:rsidRPr="000D5DE7" w:rsidRDefault="00F0695F" w:rsidP="00F0695F">
      <w:pPr>
        <w:pStyle w:val="Texto"/>
        <w:spacing w:line="234" w:lineRule="exact"/>
        <w:ind w:left="1339" w:hanging="432"/>
        <w:rPr>
          <w:sz w:val="20"/>
        </w:rPr>
      </w:pPr>
      <w:r w:rsidRPr="000D5DE7">
        <w:rPr>
          <w:b/>
          <w:sz w:val="20"/>
        </w:rPr>
        <w:t>h)</w:t>
      </w:r>
      <w:r w:rsidRPr="000D5DE7">
        <w:rPr>
          <w:sz w:val="20"/>
        </w:rPr>
        <w:tab/>
        <w:t>Los que autorice la Dirección.</w:t>
      </w:r>
    </w:p>
    <w:p w:rsidR="00F0695F" w:rsidRPr="000D5DE7" w:rsidRDefault="00F0695F" w:rsidP="00F0695F">
      <w:pPr>
        <w:pStyle w:val="Texto"/>
        <w:spacing w:line="234" w:lineRule="exact"/>
        <w:rPr>
          <w:sz w:val="20"/>
          <w:lang w:val="es-MX"/>
        </w:rPr>
      </w:pPr>
      <w:r w:rsidRPr="000D5DE7">
        <w:rPr>
          <w:b/>
          <w:sz w:val="20"/>
          <w:lang w:val="es-MX"/>
        </w:rPr>
        <w:t xml:space="preserve">Artículo 13.- </w:t>
      </w:r>
      <w:r w:rsidRPr="000D5DE7">
        <w:rPr>
          <w:sz w:val="20"/>
          <w:lang w:val="es-MX"/>
        </w:rPr>
        <w:t>Las tarifas que los Titulares deberán pagar al Instituto por concepto del Servicio contratado se sujetarán a las siguientes características</w:t>
      </w:r>
      <w:r w:rsidRPr="000D5DE7">
        <w:rPr>
          <w:b/>
          <w:sz w:val="20"/>
          <w:lang w:val="es-MX"/>
        </w:rPr>
        <w:t>:</w:t>
      </w:r>
    </w:p>
    <w:p w:rsidR="00F0695F" w:rsidRPr="000D5DE7" w:rsidRDefault="00F0695F" w:rsidP="00F0695F">
      <w:pPr>
        <w:pStyle w:val="Texto"/>
        <w:spacing w:line="234" w:lineRule="exact"/>
        <w:ind w:left="864" w:hanging="576"/>
        <w:rPr>
          <w:sz w:val="20"/>
        </w:rPr>
      </w:pPr>
      <w:r w:rsidRPr="000D5DE7">
        <w:rPr>
          <w:b/>
          <w:sz w:val="20"/>
        </w:rPr>
        <w:t>I.</w:t>
      </w:r>
      <w:r w:rsidRPr="000D5DE7">
        <w:rPr>
          <w:b/>
          <w:sz w:val="20"/>
        </w:rPr>
        <w:tab/>
      </w:r>
      <w:r w:rsidRPr="000D5DE7">
        <w:rPr>
          <w:sz w:val="20"/>
        </w:rPr>
        <w:t>En el caso de los paquetes básicos, los Servicios opcionales y especiales se incrementarán cada año de acuerdo con el Índice Nacional de Precios al Consumidor;</w:t>
      </w:r>
    </w:p>
    <w:p w:rsidR="00F0695F" w:rsidRPr="000D5DE7" w:rsidRDefault="00F0695F" w:rsidP="00F0695F">
      <w:pPr>
        <w:pStyle w:val="Texto"/>
        <w:spacing w:line="234" w:lineRule="exact"/>
        <w:ind w:left="864" w:hanging="576"/>
        <w:rPr>
          <w:sz w:val="20"/>
        </w:rPr>
      </w:pPr>
      <w:r w:rsidRPr="000D5DE7">
        <w:rPr>
          <w:b/>
          <w:sz w:val="20"/>
        </w:rPr>
        <w:t>II.</w:t>
      </w:r>
      <w:r w:rsidRPr="000D5DE7">
        <w:rPr>
          <w:b/>
          <w:sz w:val="20"/>
        </w:rPr>
        <w:tab/>
      </w:r>
      <w:r w:rsidRPr="000D5DE7">
        <w:rPr>
          <w:sz w:val="20"/>
        </w:rPr>
        <w:t>Las tarifas de los servicios adicionales se establecerán de conformidad con los convenios o contratos que se firmen con las Agencias Colaboradoras;</w:t>
      </w:r>
    </w:p>
    <w:p w:rsidR="00F0695F" w:rsidRPr="000D5DE7" w:rsidRDefault="00F0695F" w:rsidP="00F0695F">
      <w:pPr>
        <w:pStyle w:val="Texto"/>
        <w:spacing w:line="234" w:lineRule="exact"/>
        <w:ind w:left="864" w:hanging="576"/>
        <w:rPr>
          <w:sz w:val="20"/>
        </w:rPr>
      </w:pPr>
      <w:r w:rsidRPr="000D5DE7">
        <w:rPr>
          <w:b/>
          <w:sz w:val="20"/>
        </w:rPr>
        <w:t>III.</w:t>
      </w:r>
      <w:r w:rsidRPr="000D5DE7">
        <w:rPr>
          <w:b/>
          <w:sz w:val="20"/>
        </w:rPr>
        <w:tab/>
      </w:r>
      <w:r w:rsidRPr="000D5DE7">
        <w:rPr>
          <w:sz w:val="20"/>
        </w:rPr>
        <w:t>Las tarifas serán preferenciales para los Trabajadores, Pensionados y sus Familiares Derechohabientes, y</w:t>
      </w:r>
    </w:p>
    <w:p w:rsidR="00F0695F" w:rsidRPr="000D5DE7" w:rsidRDefault="00F0695F" w:rsidP="00F0695F">
      <w:pPr>
        <w:pStyle w:val="Texto"/>
        <w:spacing w:line="234" w:lineRule="exact"/>
        <w:ind w:left="864" w:hanging="576"/>
        <w:rPr>
          <w:sz w:val="20"/>
        </w:rPr>
      </w:pPr>
      <w:r w:rsidRPr="000D5DE7">
        <w:rPr>
          <w:b/>
          <w:noProof/>
          <w:sz w:val="20"/>
        </w:rPr>
        <w:t>IV.</w:t>
      </w:r>
      <w:r w:rsidRPr="000D5DE7">
        <w:rPr>
          <w:b/>
          <w:noProof/>
          <w:sz w:val="20"/>
        </w:rPr>
        <w:tab/>
      </w:r>
      <w:r w:rsidRPr="000D5DE7">
        <w:rPr>
          <w:noProof/>
          <w:sz w:val="20"/>
        </w:rPr>
        <w:t xml:space="preserve">Las tarifas deberán fijarse, colocarse y conservarse en un lugar </w:t>
      </w:r>
      <w:r w:rsidRPr="000D5DE7">
        <w:rPr>
          <w:sz w:val="20"/>
        </w:rPr>
        <w:t>visible y de libre acceso al público en general dentro del Velatorio.</w:t>
      </w:r>
    </w:p>
    <w:p w:rsidR="00F0695F" w:rsidRPr="000D5DE7" w:rsidRDefault="00F0695F" w:rsidP="00F0695F">
      <w:pPr>
        <w:pStyle w:val="Texto"/>
        <w:spacing w:line="234" w:lineRule="exact"/>
        <w:rPr>
          <w:sz w:val="20"/>
        </w:rPr>
      </w:pPr>
      <w:r w:rsidRPr="000D5DE7">
        <w:rPr>
          <w:sz w:val="20"/>
        </w:rPr>
        <w:t>Las tarifas antes mencionadas serán autorizadas por la Junta Directiva, a propuesta de la Dirección, mismas que tendrán una vigencia anual y su observancia será obligatoria para todos los Velatorios.</w:t>
      </w:r>
    </w:p>
    <w:p w:rsidR="00F0695F" w:rsidRPr="000D5DE7" w:rsidRDefault="00F0695F" w:rsidP="00F0695F">
      <w:pPr>
        <w:pStyle w:val="Texto"/>
        <w:spacing w:line="234" w:lineRule="exact"/>
        <w:rPr>
          <w:sz w:val="20"/>
          <w:lang w:val="es-MX"/>
        </w:rPr>
      </w:pPr>
      <w:r w:rsidRPr="000D5DE7">
        <w:rPr>
          <w:b/>
          <w:noProof/>
          <w:sz w:val="20"/>
          <w:lang w:val="es-MX"/>
        </w:rPr>
        <w:t xml:space="preserve">Artículo 14.- </w:t>
      </w:r>
      <w:r w:rsidRPr="000D5DE7">
        <w:rPr>
          <w:noProof/>
          <w:sz w:val="20"/>
          <w:lang w:val="es-MX"/>
        </w:rPr>
        <w:t xml:space="preserve">El Traslado </w:t>
      </w:r>
      <w:r w:rsidRPr="000D5DE7">
        <w:rPr>
          <w:sz w:val="20"/>
          <w:lang w:val="es-MX"/>
        </w:rPr>
        <w:t>Local del Cuerpo,</w:t>
      </w:r>
      <w:r w:rsidRPr="000D5DE7">
        <w:rPr>
          <w:b/>
          <w:noProof/>
          <w:sz w:val="20"/>
          <w:lang w:val="es-MX"/>
        </w:rPr>
        <w:t xml:space="preserve"> </w:t>
      </w:r>
      <w:r w:rsidRPr="000D5DE7">
        <w:rPr>
          <w:sz w:val="20"/>
          <w:lang w:val="es-MX"/>
        </w:rPr>
        <w:t>incluido en el paquete básico,</w:t>
      </w:r>
      <w:r w:rsidRPr="000D5DE7">
        <w:rPr>
          <w:noProof/>
          <w:sz w:val="20"/>
          <w:lang w:val="es-MX"/>
        </w:rPr>
        <w:t xml:space="preserve"> se proporcionará cuando la distancia a recorrer sea menor a </w:t>
      </w:r>
      <w:r w:rsidRPr="000D5DE7">
        <w:rPr>
          <w:sz w:val="20"/>
          <w:lang w:val="es-MX"/>
        </w:rPr>
        <w:t>65 kilómetros</w:t>
      </w:r>
      <w:r w:rsidRPr="000D5DE7">
        <w:rPr>
          <w:b/>
          <w:sz w:val="20"/>
          <w:lang w:val="es-MX"/>
        </w:rPr>
        <w:t xml:space="preserve"> </w:t>
      </w:r>
      <w:r w:rsidRPr="000D5DE7">
        <w:rPr>
          <w:noProof/>
          <w:sz w:val="20"/>
          <w:lang w:val="es-MX"/>
        </w:rPr>
        <w:t xml:space="preserve">y no haya necesidad de transitar por caminos vecinales o terracerías, </w:t>
      </w:r>
      <w:r w:rsidRPr="000D5DE7">
        <w:rPr>
          <w:sz w:val="20"/>
          <w:lang w:val="es-MX"/>
        </w:rPr>
        <w:t>en caso contrario se considerará como Traslado Foráneo del Cuerpo, ya sea terrestre o aéreo</w:t>
      </w:r>
      <w:r w:rsidRPr="000D5DE7">
        <w:rPr>
          <w:b/>
          <w:noProof/>
          <w:sz w:val="20"/>
          <w:lang w:val="es-MX"/>
        </w:rPr>
        <w:t>.</w:t>
      </w:r>
    </w:p>
    <w:p w:rsidR="00F0695F" w:rsidRPr="000D5DE7" w:rsidRDefault="00F0695F" w:rsidP="00F0695F">
      <w:pPr>
        <w:pStyle w:val="Texto"/>
        <w:spacing w:line="234" w:lineRule="exact"/>
        <w:rPr>
          <w:sz w:val="20"/>
          <w:lang w:val="es-MX"/>
        </w:rPr>
      </w:pPr>
      <w:r w:rsidRPr="000D5DE7">
        <w:rPr>
          <w:b/>
          <w:sz w:val="20"/>
          <w:lang w:val="es-MX"/>
        </w:rPr>
        <w:t xml:space="preserve">Artículo 15.- </w:t>
      </w:r>
      <w:r w:rsidRPr="000D5DE7">
        <w:rPr>
          <w:sz w:val="20"/>
          <w:lang w:val="es-MX"/>
        </w:rPr>
        <w:t>El Servicio no incluye la realización de trámites ante panteones y crematorios, los cuales, por su naturaleza, serán realizados por el Titular.</w:t>
      </w:r>
    </w:p>
    <w:p w:rsidR="00F0695F" w:rsidRPr="000D5DE7" w:rsidRDefault="00F0695F" w:rsidP="00F0695F">
      <w:pPr>
        <w:pStyle w:val="Texto"/>
        <w:spacing w:line="234" w:lineRule="exact"/>
        <w:rPr>
          <w:sz w:val="20"/>
          <w:lang w:val="es-MX"/>
        </w:rPr>
      </w:pPr>
      <w:r w:rsidRPr="000D5DE7">
        <w:rPr>
          <w:b/>
          <w:sz w:val="20"/>
          <w:lang w:val="es-MX"/>
        </w:rPr>
        <w:t xml:space="preserve">Artículo 16.- </w:t>
      </w:r>
      <w:r w:rsidRPr="000D5DE7">
        <w:rPr>
          <w:sz w:val="20"/>
          <w:lang w:val="es-MX"/>
        </w:rPr>
        <w:t>La gestoría de trámites funerarios</w:t>
      </w:r>
      <w:r w:rsidRPr="000D5DE7">
        <w:rPr>
          <w:b/>
          <w:sz w:val="20"/>
          <w:lang w:val="es-MX"/>
        </w:rPr>
        <w:t xml:space="preserve"> </w:t>
      </w:r>
      <w:r w:rsidRPr="000D5DE7">
        <w:rPr>
          <w:sz w:val="20"/>
          <w:lang w:val="es-MX"/>
        </w:rPr>
        <w:t>se realizará, previa autorización por escrito del Titular, con un costo a su cargo, a través de los gestores designados por las Agencias Colaboradoras.</w:t>
      </w:r>
    </w:p>
    <w:p w:rsidR="00F0695F" w:rsidRPr="000D5DE7" w:rsidRDefault="00F0695F" w:rsidP="00F0695F">
      <w:pPr>
        <w:pStyle w:val="Texto"/>
        <w:spacing w:line="234" w:lineRule="exact"/>
        <w:rPr>
          <w:b/>
          <w:sz w:val="20"/>
          <w:lang w:val="es-MX"/>
        </w:rPr>
      </w:pPr>
      <w:r w:rsidRPr="000D5DE7">
        <w:rPr>
          <w:b/>
          <w:sz w:val="20"/>
          <w:lang w:val="es-MX"/>
        </w:rPr>
        <w:t xml:space="preserve">Artículo 17.- </w:t>
      </w:r>
      <w:r w:rsidRPr="000D5DE7">
        <w:rPr>
          <w:sz w:val="20"/>
          <w:lang w:val="es-MX"/>
        </w:rPr>
        <w:t>Cuando fallezca un pensionado y no existan parientes o personas que se encarguen del Servicio, el Instituto, además de lo previsto en el artículo 138 de la Ley, atenderá lo siguiente</w:t>
      </w:r>
      <w:r w:rsidRPr="000D5DE7">
        <w:rPr>
          <w:b/>
          <w:sz w:val="20"/>
          <w:lang w:val="es-MX"/>
        </w:rPr>
        <w:t>:</w:t>
      </w:r>
    </w:p>
    <w:p w:rsidR="00F0695F" w:rsidRPr="000D5DE7" w:rsidRDefault="00F0695F" w:rsidP="00F0695F">
      <w:pPr>
        <w:pStyle w:val="Texto"/>
        <w:spacing w:line="234" w:lineRule="exact"/>
        <w:ind w:left="864" w:hanging="576"/>
        <w:rPr>
          <w:sz w:val="20"/>
        </w:rPr>
      </w:pPr>
      <w:r w:rsidRPr="000D5DE7">
        <w:rPr>
          <w:b/>
          <w:sz w:val="20"/>
        </w:rPr>
        <w:t>I.</w:t>
      </w:r>
      <w:r w:rsidRPr="000D5DE7">
        <w:rPr>
          <w:b/>
          <w:sz w:val="20"/>
        </w:rPr>
        <w:tab/>
      </w:r>
      <w:r w:rsidRPr="000D5DE7">
        <w:rPr>
          <w:sz w:val="20"/>
        </w:rPr>
        <w:t>La Subdelegación dispondrá los recursos necesarios para sufragar los gastos que se originen;</w:t>
      </w:r>
    </w:p>
    <w:p w:rsidR="00F0695F" w:rsidRPr="000D5DE7" w:rsidRDefault="00F0695F" w:rsidP="00F0695F">
      <w:pPr>
        <w:pStyle w:val="Texto"/>
        <w:spacing w:line="234" w:lineRule="exact"/>
        <w:ind w:left="864" w:hanging="576"/>
        <w:rPr>
          <w:sz w:val="20"/>
        </w:rPr>
      </w:pPr>
      <w:r w:rsidRPr="000D5DE7">
        <w:rPr>
          <w:b/>
          <w:sz w:val="20"/>
        </w:rPr>
        <w:t>II.</w:t>
      </w:r>
      <w:r w:rsidRPr="000D5DE7">
        <w:rPr>
          <w:b/>
          <w:sz w:val="20"/>
        </w:rPr>
        <w:tab/>
      </w:r>
      <w:r w:rsidRPr="000D5DE7">
        <w:rPr>
          <w:sz w:val="20"/>
        </w:rPr>
        <w:t>En caso que se cuente con Velatorio, el Administrador será responsable de gestionar y realizar  el Servicio;</w:t>
      </w:r>
    </w:p>
    <w:p w:rsidR="00F0695F" w:rsidRPr="000D5DE7" w:rsidRDefault="00F0695F" w:rsidP="00F0695F">
      <w:pPr>
        <w:pStyle w:val="Texto"/>
        <w:spacing w:line="234" w:lineRule="exact"/>
        <w:ind w:left="864" w:hanging="576"/>
        <w:rPr>
          <w:sz w:val="20"/>
        </w:rPr>
      </w:pPr>
      <w:r w:rsidRPr="000D5DE7">
        <w:rPr>
          <w:b/>
          <w:sz w:val="20"/>
        </w:rPr>
        <w:t>III.</w:t>
      </w:r>
      <w:r w:rsidRPr="000D5DE7">
        <w:rPr>
          <w:b/>
          <w:sz w:val="20"/>
        </w:rPr>
        <w:tab/>
      </w:r>
      <w:r w:rsidRPr="000D5DE7">
        <w:rPr>
          <w:sz w:val="20"/>
        </w:rPr>
        <w:t>En caso que no se cuente con Velatorio, el Jefe de Departamento de Acción Social, Cultural y Deportivo será responsable de gestionar la realización del Servicio, a través de Agencias Colaboradoras, y</w:t>
      </w:r>
    </w:p>
    <w:p w:rsidR="00F0695F" w:rsidRPr="000D5DE7" w:rsidRDefault="00F0695F" w:rsidP="00F0695F">
      <w:pPr>
        <w:pStyle w:val="Texto"/>
        <w:spacing w:line="234" w:lineRule="exact"/>
        <w:ind w:left="864" w:hanging="576"/>
        <w:rPr>
          <w:sz w:val="20"/>
        </w:rPr>
      </w:pPr>
      <w:r w:rsidRPr="000D5DE7">
        <w:rPr>
          <w:b/>
          <w:sz w:val="20"/>
        </w:rPr>
        <w:t>IV.</w:t>
      </w:r>
      <w:r w:rsidRPr="000D5DE7">
        <w:rPr>
          <w:b/>
          <w:sz w:val="20"/>
        </w:rPr>
        <w:tab/>
      </w:r>
      <w:r w:rsidRPr="000D5DE7">
        <w:rPr>
          <w:sz w:val="20"/>
        </w:rPr>
        <w:t>El Administrador gestionará ante el Departamento de Pensiones, Seguridad e Higiene de la Delegación correspondiente la restitución al Velatorio de dicho gasto.</w:t>
      </w:r>
    </w:p>
    <w:p w:rsidR="00F0695F" w:rsidRPr="000D5DE7" w:rsidRDefault="00F0695F" w:rsidP="00F0695F">
      <w:pPr>
        <w:pStyle w:val="Texto"/>
        <w:spacing w:line="257" w:lineRule="exact"/>
        <w:rPr>
          <w:sz w:val="20"/>
          <w:lang w:val="es-MX"/>
        </w:rPr>
      </w:pPr>
      <w:r w:rsidRPr="000D5DE7">
        <w:rPr>
          <w:b/>
          <w:sz w:val="20"/>
          <w:lang w:val="es-MX"/>
        </w:rPr>
        <w:t xml:space="preserve">Artículo 18.- </w:t>
      </w:r>
      <w:r w:rsidRPr="000D5DE7">
        <w:rPr>
          <w:sz w:val="20"/>
          <w:lang w:val="es-MX"/>
        </w:rPr>
        <w:t>En los casos en que se opte por la cremación, el Titular deberá sujetarse a la normatividad aplicable en materia de donación de ataúdes.</w:t>
      </w:r>
    </w:p>
    <w:p w:rsidR="000D5DE7" w:rsidRDefault="000D5DE7" w:rsidP="00F0695F">
      <w:pPr>
        <w:pStyle w:val="Texto"/>
        <w:spacing w:line="257" w:lineRule="exact"/>
        <w:rPr>
          <w:b/>
          <w:sz w:val="20"/>
          <w:lang w:val="es-MX"/>
        </w:rPr>
      </w:pPr>
    </w:p>
    <w:p w:rsidR="000D5DE7" w:rsidRDefault="000D5DE7" w:rsidP="00F0695F">
      <w:pPr>
        <w:pStyle w:val="Texto"/>
        <w:spacing w:line="257" w:lineRule="exact"/>
        <w:rPr>
          <w:b/>
          <w:sz w:val="20"/>
          <w:lang w:val="es-MX"/>
        </w:rPr>
      </w:pPr>
    </w:p>
    <w:p w:rsidR="00F0695F" w:rsidRPr="000D5DE7" w:rsidRDefault="00F0695F" w:rsidP="00F0695F">
      <w:pPr>
        <w:pStyle w:val="Texto"/>
        <w:spacing w:line="257" w:lineRule="exact"/>
        <w:rPr>
          <w:sz w:val="20"/>
          <w:lang w:val="es-MX"/>
        </w:rPr>
      </w:pPr>
      <w:r w:rsidRPr="000D5DE7">
        <w:rPr>
          <w:b/>
          <w:sz w:val="20"/>
          <w:lang w:val="es-MX"/>
        </w:rPr>
        <w:t xml:space="preserve">Artículo 19.- </w:t>
      </w:r>
      <w:r w:rsidRPr="000D5DE7">
        <w:rPr>
          <w:sz w:val="20"/>
          <w:lang w:val="es-MX"/>
        </w:rPr>
        <w:t>El Servicio se proporcionará de acuerdo a las características siguientes:</w:t>
      </w:r>
    </w:p>
    <w:p w:rsidR="00F0695F" w:rsidRPr="000D5DE7" w:rsidRDefault="00F0695F" w:rsidP="00F0695F">
      <w:pPr>
        <w:pStyle w:val="Texto"/>
        <w:spacing w:line="257" w:lineRule="exact"/>
        <w:ind w:left="864" w:hanging="576"/>
        <w:rPr>
          <w:sz w:val="20"/>
          <w:lang w:val="es-MX"/>
        </w:rPr>
      </w:pPr>
      <w:r w:rsidRPr="000D5DE7">
        <w:rPr>
          <w:b/>
          <w:sz w:val="20"/>
          <w:lang w:val="es-MX"/>
        </w:rPr>
        <w:t>I.</w:t>
      </w:r>
      <w:r w:rsidRPr="000D5DE7">
        <w:rPr>
          <w:b/>
          <w:sz w:val="20"/>
          <w:lang w:val="es-MX"/>
        </w:rPr>
        <w:tab/>
      </w:r>
      <w:r w:rsidRPr="000D5DE7">
        <w:rPr>
          <w:sz w:val="20"/>
          <w:lang w:val="es-MX"/>
        </w:rPr>
        <w:t>Conforme a los programas, procedimientos y manuales aprobados por el Instituto;</w:t>
      </w:r>
    </w:p>
    <w:p w:rsidR="00F0695F" w:rsidRPr="000D5DE7" w:rsidRDefault="00F0695F" w:rsidP="00F0695F">
      <w:pPr>
        <w:pStyle w:val="Texto"/>
        <w:spacing w:line="257" w:lineRule="exact"/>
        <w:ind w:left="864" w:hanging="576"/>
        <w:rPr>
          <w:b/>
          <w:sz w:val="20"/>
          <w:lang w:val="es-MX"/>
        </w:rPr>
      </w:pPr>
      <w:r w:rsidRPr="000D5DE7">
        <w:rPr>
          <w:b/>
          <w:sz w:val="20"/>
          <w:lang w:val="es-MX"/>
        </w:rPr>
        <w:t>II.</w:t>
      </w:r>
      <w:r w:rsidRPr="000D5DE7">
        <w:rPr>
          <w:b/>
          <w:sz w:val="20"/>
          <w:lang w:val="es-MX"/>
        </w:rPr>
        <w:tab/>
      </w:r>
      <w:r w:rsidRPr="000D5DE7">
        <w:rPr>
          <w:sz w:val="20"/>
          <w:lang w:val="es-MX"/>
        </w:rPr>
        <w:t>De acuerdo con los recursos financieros que se destinen para el funcionamiento del Velatorio, en términos de lo previsto en el artículo 7 del Reglamento;</w:t>
      </w:r>
    </w:p>
    <w:p w:rsidR="00F0695F" w:rsidRPr="000D5DE7" w:rsidRDefault="00F0695F" w:rsidP="00F0695F">
      <w:pPr>
        <w:pStyle w:val="Texto"/>
        <w:spacing w:line="257" w:lineRule="exact"/>
        <w:ind w:left="864" w:hanging="576"/>
        <w:rPr>
          <w:sz w:val="20"/>
          <w:lang w:val="es-MX"/>
        </w:rPr>
      </w:pPr>
      <w:r w:rsidRPr="000D5DE7">
        <w:rPr>
          <w:b/>
          <w:sz w:val="20"/>
          <w:lang w:val="es-MX"/>
        </w:rPr>
        <w:t>III.</w:t>
      </w:r>
      <w:r w:rsidRPr="000D5DE7">
        <w:rPr>
          <w:b/>
          <w:sz w:val="20"/>
          <w:lang w:val="es-MX"/>
        </w:rPr>
        <w:tab/>
      </w:r>
      <w:r w:rsidRPr="000D5DE7">
        <w:rPr>
          <w:sz w:val="20"/>
          <w:lang w:val="es-MX"/>
        </w:rPr>
        <w:t>Dentro de los horarios previamente establecidos por el Instituto, según la naturaleza del Servicio;</w:t>
      </w:r>
    </w:p>
    <w:p w:rsidR="00F0695F" w:rsidRPr="000D5DE7" w:rsidRDefault="00F0695F" w:rsidP="00F0695F">
      <w:pPr>
        <w:pStyle w:val="Texto"/>
        <w:spacing w:line="257" w:lineRule="exact"/>
        <w:ind w:left="864" w:hanging="576"/>
        <w:rPr>
          <w:sz w:val="20"/>
          <w:lang w:val="es-MX"/>
        </w:rPr>
      </w:pPr>
      <w:r w:rsidRPr="000D5DE7">
        <w:rPr>
          <w:b/>
          <w:sz w:val="20"/>
          <w:lang w:val="es-MX"/>
        </w:rPr>
        <w:t>IV.</w:t>
      </w:r>
      <w:r w:rsidRPr="000D5DE7">
        <w:rPr>
          <w:b/>
          <w:sz w:val="20"/>
          <w:lang w:val="es-MX"/>
        </w:rPr>
        <w:tab/>
      </w:r>
      <w:r w:rsidRPr="000D5DE7">
        <w:rPr>
          <w:sz w:val="20"/>
          <w:lang w:val="es-MX"/>
        </w:rPr>
        <w:t>Conforme a la capacidad y equipo existente en el Velatorio, y</w:t>
      </w:r>
    </w:p>
    <w:p w:rsidR="00F0695F" w:rsidRPr="000D5DE7" w:rsidRDefault="00F0695F" w:rsidP="00F0695F">
      <w:pPr>
        <w:pStyle w:val="Texto"/>
        <w:spacing w:line="257" w:lineRule="exact"/>
        <w:ind w:left="864" w:hanging="576"/>
        <w:rPr>
          <w:sz w:val="20"/>
          <w:lang w:val="es-MX"/>
        </w:rPr>
      </w:pPr>
      <w:bookmarkStart w:id="3" w:name="N_Ref109101596"/>
      <w:r w:rsidRPr="000D5DE7">
        <w:rPr>
          <w:b/>
          <w:sz w:val="20"/>
          <w:lang w:val="es-MX"/>
        </w:rPr>
        <w:t>V.</w:t>
      </w:r>
      <w:r w:rsidRPr="000D5DE7">
        <w:rPr>
          <w:b/>
          <w:sz w:val="20"/>
          <w:lang w:val="es-MX"/>
        </w:rPr>
        <w:tab/>
      </w:r>
      <w:r w:rsidRPr="000D5DE7">
        <w:rPr>
          <w:sz w:val="20"/>
          <w:lang w:val="es-MX"/>
        </w:rPr>
        <w:t>Conforme a lo establecido en los convenios o contratos que al efecto de celebren, en el caso de que el Servicio sea proporcionado por una Agencia Colaboradora</w:t>
      </w:r>
      <w:bookmarkEnd w:id="3"/>
      <w:r w:rsidRPr="000D5DE7">
        <w:rPr>
          <w:sz w:val="20"/>
          <w:lang w:val="es-MX"/>
        </w:rPr>
        <w:t>.</w:t>
      </w:r>
    </w:p>
    <w:p w:rsidR="00F0695F" w:rsidRPr="000D5DE7" w:rsidRDefault="00F0695F" w:rsidP="00F0695F">
      <w:pPr>
        <w:pStyle w:val="Texto"/>
        <w:spacing w:line="257" w:lineRule="exact"/>
        <w:rPr>
          <w:sz w:val="20"/>
          <w:lang w:val="es-MX"/>
        </w:rPr>
      </w:pPr>
      <w:r w:rsidRPr="000D5DE7">
        <w:rPr>
          <w:b/>
          <w:sz w:val="20"/>
          <w:lang w:val="es-MX"/>
        </w:rPr>
        <w:t xml:space="preserve">Artículo 20.- </w:t>
      </w:r>
      <w:r w:rsidRPr="000D5DE7">
        <w:rPr>
          <w:sz w:val="20"/>
          <w:lang w:val="es-MX"/>
        </w:rPr>
        <w:t>Los Servicios especiales contemplarán únicamente la venta de fosas y estarán sujetos a las siguientes condiciones:</w:t>
      </w:r>
    </w:p>
    <w:p w:rsidR="00F0695F" w:rsidRPr="000D5DE7" w:rsidRDefault="00F0695F" w:rsidP="00F0695F">
      <w:pPr>
        <w:pStyle w:val="Texto"/>
        <w:spacing w:line="257" w:lineRule="exact"/>
        <w:ind w:left="864" w:hanging="576"/>
        <w:rPr>
          <w:sz w:val="20"/>
        </w:rPr>
      </w:pPr>
      <w:r w:rsidRPr="000D5DE7">
        <w:rPr>
          <w:b/>
          <w:sz w:val="20"/>
        </w:rPr>
        <w:t>I.</w:t>
      </w:r>
      <w:r w:rsidRPr="000D5DE7">
        <w:rPr>
          <w:b/>
          <w:sz w:val="20"/>
        </w:rPr>
        <w:tab/>
      </w:r>
      <w:r w:rsidRPr="000D5DE7">
        <w:rPr>
          <w:sz w:val="20"/>
        </w:rPr>
        <w:t>Estarán disponibles exclusivamente en las ciudades en las que el Instituto cuente con este servicio;</w:t>
      </w:r>
    </w:p>
    <w:p w:rsidR="00F0695F" w:rsidRPr="000D5DE7" w:rsidRDefault="00F0695F" w:rsidP="00F0695F">
      <w:pPr>
        <w:pStyle w:val="Texto"/>
        <w:spacing w:line="257" w:lineRule="exact"/>
        <w:ind w:left="864" w:hanging="576"/>
        <w:rPr>
          <w:sz w:val="20"/>
        </w:rPr>
      </w:pPr>
      <w:r w:rsidRPr="000D5DE7">
        <w:rPr>
          <w:b/>
          <w:sz w:val="20"/>
        </w:rPr>
        <w:t>II.</w:t>
      </w:r>
      <w:r w:rsidRPr="000D5DE7">
        <w:rPr>
          <w:b/>
          <w:sz w:val="20"/>
        </w:rPr>
        <w:tab/>
      </w:r>
      <w:r w:rsidRPr="000D5DE7">
        <w:rPr>
          <w:sz w:val="20"/>
        </w:rPr>
        <w:t>Sólo podrán ser adquiridas para uso inmediato por el Trabajador, Pensionado directo o Familiares Derechohabientes para atender el fallecimiento del propio Trabajador o Pensionado;</w:t>
      </w:r>
    </w:p>
    <w:p w:rsidR="00F0695F" w:rsidRPr="000D5DE7" w:rsidRDefault="00F0695F" w:rsidP="00F0695F">
      <w:pPr>
        <w:pStyle w:val="Texto"/>
        <w:spacing w:line="257" w:lineRule="exact"/>
        <w:ind w:left="864" w:hanging="576"/>
        <w:rPr>
          <w:sz w:val="20"/>
        </w:rPr>
      </w:pPr>
      <w:r w:rsidRPr="000D5DE7">
        <w:rPr>
          <w:b/>
          <w:sz w:val="20"/>
        </w:rPr>
        <w:t>III.</w:t>
      </w:r>
      <w:r w:rsidRPr="000D5DE7">
        <w:rPr>
          <w:b/>
          <w:sz w:val="20"/>
        </w:rPr>
        <w:tab/>
      </w:r>
      <w:r w:rsidRPr="000D5DE7">
        <w:rPr>
          <w:sz w:val="20"/>
        </w:rPr>
        <w:t>Únicamente se permite la venta de una fosa por persona, excepto en los casos de fallecimiento múltiple simultáneo de Familiares Derechohabientes, para lo cual se tomará en cuenta el número de espacios disponibles en cada fosa para igual número de difuntos, y</w:t>
      </w:r>
    </w:p>
    <w:p w:rsidR="00F0695F" w:rsidRPr="000D5DE7" w:rsidRDefault="00F0695F" w:rsidP="00F0695F">
      <w:pPr>
        <w:pStyle w:val="Texto"/>
        <w:spacing w:line="257" w:lineRule="exact"/>
        <w:ind w:left="864" w:hanging="576"/>
        <w:rPr>
          <w:sz w:val="20"/>
        </w:rPr>
      </w:pPr>
      <w:r w:rsidRPr="000D5DE7">
        <w:rPr>
          <w:b/>
          <w:sz w:val="20"/>
        </w:rPr>
        <w:t>IV.</w:t>
      </w:r>
      <w:r w:rsidRPr="000D5DE7">
        <w:rPr>
          <w:b/>
          <w:sz w:val="20"/>
        </w:rPr>
        <w:tab/>
      </w:r>
      <w:r w:rsidRPr="000D5DE7">
        <w:rPr>
          <w:sz w:val="20"/>
        </w:rPr>
        <w:t>Sólo podrán ser adquiridas a previsión para el caso de Pensionados y Jubilados, de conformidad con la normatividad aplicable.</w:t>
      </w:r>
    </w:p>
    <w:p w:rsidR="00F0695F" w:rsidRPr="000D5DE7" w:rsidRDefault="00F0695F" w:rsidP="00F0695F">
      <w:pPr>
        <w:pStyle w:val="Texto"/>
        <w:spacing w:line="257" w:lineRule="exact"/>
        <w:rPr>
          <w:sz w:val="20"/>
          <w:lang w:val="es-MX"/>
        </w:rPr>
      </w:pPr>
      <w:r w:rsidRPr="000D5DE7">
        <w:rPr>
          <w:b/>
          <w:sz w:val="20"/>
          <w:lang w:val="es-MX"/>
        </w:rPr>
        <w:t xml:space="preserve">Artículo 21.- </w:t>
      </w:r>
      <w:r w:rsidRPr="000D5DE7">
        <w:rPr>
          <w:sz w:val="20"/>
          <w:lang w:val="es-MX"/>
        </w:rPr>
        <w:t>Como un servicio adicional que contribuya al bienestar y seguridad de los Usuarios, el Velatorio podrá contar con servicio de cafetería y florería las 24 horas del día durante los 365 días del año.</w:t>
      </w:r>
    </w:p>
    <w:p w:rsidR="00F0695F" w:rsidRPr="000D5DE7" w:rsidRDefault="00F0695F" w:rsidP="00F0695F">
      <w:pPr>
        <w:pStyle w:val="Texto"/>
        <w:spacing w:line="257" w:lineRule="exact"/>
        <w:ind w:firstLine="0"/>
        <w:jc w:val="center"/>
        <w:rPr>
          <w:b/>
          <w:sz w:val="20"/>
        </w:rPr>
      </w:pPr>
      <w:r w:rsidRPr="000D5DE7">
        <w:rPr>
          <w:b/>
          <w:caps/>
          <w:sz w:val="20"/>
        </w:rPr>
        <w:t>SECCIÓN III</w:t>
      </w:r>
    </w:p>
    <w:p w:rsidR="00F0695F" w:rsidRPr="000D5DE7" w:rsidRDefault="00F0695F" w:rsidP="00F0695F">
      <w:pPr>
        <w:pStyle w:val="Texto"/>
        <w:spacing w:line="257" w:lineRule="exact"/>
        <w:ind w:firstLine="0"/>
        <w:jc w:val="center"/>
        <w:rPr>
          <w:b/>
          <w:sz w:val="20"/>
        </w:rPr>
      </w:pPr>
      <w:r w:rsidRPr="000D5DE7">
        <w:rPr>
          <w:b/>
          <w:sz w:val="20"/>
        </w:rPr>
        <w:t>DE LA SOLICITUD DEL SERVICIO</w:t>
      </w:r>
    </w:p>
    <w:p w:rsidR="00F0695F" w:rsidRPr="000D5DE7" w:rsidRDefault="00F0695F" w:rsidP="00F0695F">
      <w:pPr>
        <w:pStyle w:val="Texto"/>
        <w:spacing w:line="257" w:lineRule="exact"/>
        <w:rPr>
          <w:sz w:val="20"/>
          <w:lang w:val="es-MX"/>
        </w:rPr>
      </w:pPr>
      <w:r w:rsidRPr="000D5DE7">
        <w:rPr>
          <w:b/>
          <w:sz w:val="20"/>
          <w:lang w:val="es-MX"/>
        </w:rPr>
        <w:t xml:space="preserve">Artículo 22.- </w:t>
      </w:r>
      <w:r w:rsidRPr="000D5DE7">
        <w:rPr>
          <w:sz w:val="20"/>
          <w:lang w:val="es-MX"/>
        </w:rPr>
        <w:t>Para recibir el Servicio, el Titular deberá:</w:t>
      </w:r>
    </w:p>
    <w:p w:rsidR="00F0695F" w:rsidRPr="000D5DE7" w:rsidRDefault="00F0695F" w:rsidP="00F0695F">
      <w:pPr>
        <w:pStyle w:val="Texto"/>
        <w:spacing w:line="257" w:lineRule="exact"/>
        <w:ind w:left="864" w:hanging="576"/>
        <w:rPr>
          <w:b/>
          <w:sz w:val="20"/>
        </w:rPr>
      </w:pPr>
      <w:r w:rsidRPr="000D5DE7">
        <w:rPr>
          <w:b/>
          <w:sz w:val="20"/>
        </w:rPr>
        <w:t>I.</w:t>
      </w:r>
      <w:r w:rsidRPr="000D5DE7">
        <w:rPr>
          <w:b/>
          <w:sz w:val="20"/>
        </w:rPr>
        <w:tab/>
      </w:r>
      <w:r w:rsidRPr="000D5DE7">
        <w:rPr>
          <w:sz w:val="20"/>
        </w:rPr>
        <w:t>Presentarse en el Velatorio y solicitar el Servicio;</w:t>
      </w:r>
    </w:p>
    <w:p w:rsidR="00F0695F" w:rsidRPr="000D5DE7" w:rsidRDefault="00F0695F" w:rsidP="00F0695F">
      <w:pPr>
        <w:pStyle w:val="Texto"/>
        <w:spacing w:line="257" w:lineRule="exact"/>
        <w:ind w:left="864" w:hanging="576"/>
        <w:rPr>
          <w:sz w:val="20"/>
        </w:rPr>
      </w:pPr>
      <w:r w:rsidRPr="000D5DE7">
        <w:rPr>
          <w:b/>
          <w:sz w:val="20"/>
        </w:rPr>
        <w:t>II.</w:t>
      </w:r>
      <w:r w:rsidRPr="000D5DE7">
        <w:rPr>
          <w:b/>
          <w:sz w:val="20"/>
        </w:rPr>
        <w:tab/>
      </w:r>
      <w:r w:rsidRPr="000D5DE7">
        <w:rPr>
          <w:sz w:val="20"/>
        </w:rPr>
        <w:t>Adquirir en el Velatorio los bienes y Servicios que necesite;</w:t>
      </w:r>
    </w:p>
    <w:p w:rsidR="00F0695F" w:rsidRPr="000D5DE7" w:rsidRDefault="00F0695F" w:rsidP="00F0695F">
      <w:pPr>
        <w:pStyle w:val="Texto"/>
        <w:spacing w:line="257" w:lineRule="exact"/>
        <w:ind w:left="864" w:hanging="576"/>
        <w:rPr>
          <w:sz w:val="20"/>
          <w:u w:val="single"/>
        </w:rPr>
      </w:pPr>
      <w:r w:rsidRPr="000D5DE7">
        <w:rPr>
          <w:b/>
          <w:sz w:val="20"/>
        </w:rPr>
        <w:t>III.</w:t>
      </w:r>
      <w:r w:rsidRPr="000D5DE7">
        <w:rPr>
          <w:b/>
          <w:sz w:val="20"/>
        </w:rPr>
        <w:tab/>
      </w:r>
      <w:r w:rsidRPr="000D5DE7">
        <w:rPr>
          <w:sz w:val="20"/>
        </w:rPr>
        <w:t>Presentar la documentación original que establece el Reglamento y la normatividad aplicable, según sea el caso;</w:t>
      </w:r>
    </w:p>
    <w:p w:rsidR="00F0695F" w:rsidRPr="000D5DE7" w:rsidRDefault="00F0695F" w:rsidP="00F0695F">
      <w:pPr>
        <w:pStyle w:val="Texto"/>
        <w:spacing w:line="257" w:lineRule="exact"/>
        <w:ind w:left="864" w:hanging="576"/>
        <w:rPr>
          <w:b/>
          <w:sz w:val="20"/>
        </w:rPr>
      </w:pPr>
      <w:r w:rsidRPr="000D5DE7">
        <w:rPr>
          <w:b/>
          <w:sz w:val="20"/>
        </w:rPr>
        <w:t>IV.</w:t>
      </w:r>
      <w:r w:rsidRPr="000D5DE7">
        <w:rPr>
          <w:b/>
          <w:sz w:val="20"/>
        </w:rPr>
        <w:tab/>
      </w:r>
      <w:r w:rsidRPr="000D5DE7">
        <w:rPr>
          <w:sz w:val="20"/>
        </w:rPr>
        <w:t>Indicar la fecha y hora en que desea hacer uso del Servicio;</w:t>
      </w:r>
    </w:p>
    <w:p w:rsidR="00F0695F" w:rsidRPr="000D5DE7" w:rsidRDefault="00F0695F" w:rsidP="00F0695F">
      <w:pPr>
        <w:pStyle w:val="Texto"/>
        <w:spacing w:line="257" w:lineRule="exact"/>
        <w:ind w:left="864" w:hanging="576"/>
        <w:rPr>
          <w:b/>
          <w:sz w:val="20"/>
        </w:rPr>
      </w:pPr>
      <w:r w:rsidRPr="000D5DE7">
        <w:rPr>
          <w:b/>
          <w:sz w:val="20"/>
        </w:rPr>
        <w:t>V.</w:t>
      </w:r>
      <w:r w:rsidRPr="000D5DE7">
        <w:rPr>
          <w:b/>
          <w:sz w:val="20"/>
        </w:rPr>
        <w:tab/>
      </w:r>
      <w:r w:rsidRPr="000D5DE7">
        <w:rPr>
          <w:sz w:val="20"/>
        </w:rPr>
        <w:t>Firmar el Contrato de Adhesión, en el que se establezcan las condiciones, características y tarifas del Servicio;</w:t>
      </w:r>
    </w:p>
    <w:p w:rsidR="00F0695F" w:rsidRPr="000D5DE7" w:rsidRDefault="00F0695F" w:rsidP="00F0695F">
      <w:pPr>
        <w:pStyle w:val="Texto"/>
        <w:spacing w:line="257" w:lineRule="exact"/>
        <w:ind w:left="864" w:hanging="576"/>
        <w:rPr>
          <w:sz w:val="20"/>
        </w:rPr>
      </w:pPr>
      <w:r w:rsidRPr="000D5DE7">
        <w:rPr>
          <w:b/>
          <w:sz w:val="20"/>
        </w:rPr>
        <w:t>VI.</w:t>
      </w:r>
      <w:r w:rsidRPr="000D5DE7">
        <w:rPr>
          <w:b/>
          <w:sz w:val="20"/>
        </w:rPr>
        <w:tab/>
      </w:r>
      <w:r w:rsidRPr="000D5DE7">
        <w:rPr>
          <w:sz w:val="20"/>
        </w:rPr>
        <w:t>Aceptar la suma total a pagar;</w:t>
      </w:r>
    </w:p>
    <w:p w:rsidR="00F0695F" w:rsidRPr="000D5DE7" w:rsidRDefault="00F0695F" w:rsidP="00F0695F">
      <w:pPr>
        <w:pStyle w:val="Texto"/>
        <w:spacing w:line="257" w:lineRule="exact"/>
        <w:ind w:left="864" w:hanging="576"/>
        <w:rPr>
          <w:sz w:val="20"/>
        </w:rPr>
      </w:pPr>
      <w:r w:rsidRPr="000D5DE7">
        <w:rPr>
          <w:b/>
          <w:sz w:val="20"/>
        </w:rPr>
        <w:t>VII.</w:t>
      </w:r>
      <w:r w:rsidRPr="000D5DE7">
        <w:rPr>
          <w:b/>
          <w:sz w:val="20"/>
        </w:rPr>
        <w:tab/>
      </w:r>
      <w:r w:rsidRPr="000D5DE7">
        <w:rPr>
          <w:sz w:val="20"/>
        </w:rPr>
        <w:t>Liquidar el costo total, mínimo dos horas antes de la salida del cortejo fúnebre en el banco o en la caja del Velatorio, según corresponda, y</w:t>
      </w:r>
    </w:p>
    <w:p w:rsidR="00F0695F" w:rsidRPr="000D5DE7" w:rsidRDefault="00F0695F" w:rsidP="00F0695F">
      <w:pPr>
        <w:pStyle w:val="Texto"/>
        <w:spacing w:line="257" w:lineRule="exact"/>
        <w:ind w:left="864" w:hanging="576"/>
        <w:rPr>
          <w:sz w:val="20"/>
          <w:u w:val="single"/>
        </w:rPr>
      </w:pPr>
      <w:r w:rsidRPr="000D5DE7">
        <w:rPr>
          <w:b/>
          <w:sz w:val="20"/>
        </w:rPr>
        <w:t>VIII.</w:t>
      </w:r>
      <w:r w:rsidRPr="000D5DE7">
        <w:rPr>
          <w:b/>
          <w:sz w:val="20"/>
        </w:rPr>
        <w:tab/>
      </w:r>
      <w:r w:rsidRPr="000D5DE7">
        <w:rPr>
          <w:sz w:val="20"/>
        </w:rPr>
        <w:t>Presentar el título original, cuando requiera utilizar o hacer uso inmediato de una fosa del Panteón Parque Memorial sección ISSSTE</w:t>
      </w:r>
      <w:r w:rsidRPr="000D5DE7">
        <w:rPr>
          <w:b/>
          <w:sz w:val="20"/>
        </w:rPr>
        <w:t>.</w:t>
      </w:r>
    </w:p>
    <w:p w:rsidR="00F0695F" w:rsidRPr="000D5DE7" w:rsidRDefault="00F0695F" w:rsidP="00F0695F">
      <w:pPr>
        <w:pStyle w:val="Texto"/>
        <w:spacing w:line="257" w:lineRule="exact"/>
        <w:rPr>
          <w:sz w:val="20"/>
          <w:lang w:val="es-MX"/>
        </w:rPr>
      </w:pPr>
      <w:r w:rsidRPr="000D5DE7">
        <w:rPr>
          <w:b/>
          <w:sz w:val="20"/>
          <w:lang w:val="es-MX"/>
        </w:rPr>
        <w:t xml:space="preserve">Artículo 23.- </w:t>
      </w:r>
      <w:r w:rsidRPr="000D5DE7">
        <w:rPr>
          <w:sz w:val="20"/>
          <w:lang w:val="es-MX"/>
        </w:rPr>
        <w:t>Antes de instalar un cuerpo en la capilla, éste deberá ser embalsamado de conformidad con la normatividad aplicable en la materia.</w:t>
      </w:r>
    </w:p>
    <w:p w:rsidR="00F0695F" w:rsidRPr="000D5DE7" w:rsidRDefault="00F0695F" w:rsidP="00F0695F">
      <w:pPr>
        <w:pStyle w:val="Texto"/>
        <w:spacing w:line="257" w:lineRule="exact"/>
        <w:rPr>
          <w:sz w:val="20"/>
          <w:lang w:val="es-MX"/>
        </w:rPr>
      </w:pPr>
      <w:r w:rsidRPr="000D5DE7">
        <w:rPr>
          <w:b/>
          <w:sz w:val="20"/>
          <w:lang w:val="es-MX"/>
        </w:rPr>
        <w:t xml:space="preserve">Artículo 24.- </w:t>
      </w:r>
      <w:r w:rsidRPr="000D5DE7">
        <w:rPr>
          <w:sz w:val="20"/>
          <w:lang w:val="es-MX"/>
        </w:rPr>
        <w:t>En caso de fallecimientos múltiples de los miembros de una familia, se suscribirán Contratos de Adhesión independientes, no obstante el número de capillas utilizadas, atendiendo a la disponibilidad y capacidad de las mismas en el Velatorio.</w:t>
      </w:r>
    </w:p>
    <w:p w:rsidR="000D5DE7" w:rsidRDefault="000D5DE7" w:rsidP="00F0695F">
      <w:pPr>
        <w:pStyle w:val="Texto"/>
        <w:spacing w:line="244" w:lineRule="exact"/>
        <w:ind w:firstLine="0"/>
        <w:jc w:val="center"/>
        <w:rPr>
          <w:b/>
          <w:caps/>
          <w:sz w:val="20"/>
        </w:rPr>
      </w:pPr>
    </w:p>
    <w:p w:rsidR="000D5DE7" w:rsidRDefault="000D5DE7" w:rsidP="00F0695F">
      <w:pPr>
        <w:pStyle w:val="Texto"/>
        <w:spacing w:line="244" w:lineRule="exact"/>
        <w:ind w:firstLine="0"/>
        <w:jc w:val="center"/>
        <w:rPr>
          <w:b/>
          <w:caps/>
          <w:sz w:val="20"/>
        </w:rPr>
      </w:pPr>
    </w:p>
    <w:p w:rsidR="000D5DE7" w:rsidRDefault="000D5DE7" w:rsidP="00F0695F">
      <w:pPr>
        <w:pStyle w:val="Texto"/>
        <w:spacing w:line="244" w:lineRule="exact"/>
        <w:ind w:firstLine="0"/>
        <w:jc w:val="center"/>
        <w:rPr>
          <w:b/>
          <w:caps/>
          <w:sz w:val="20"/>
        </w:rPr>
      </w:pPr>
    </w:p>
    <w:p w:rsidR="000D5DE7" w:rsidRDefault="000D5DE7" w:rsidP="00F0695F">
      <w:pPr>
        <w:pStyle w:val="Texto"/>
        <w:spacing w:line="244" w:lineRule="exact"/>
        <w:ind w:firstLine="0"/>
        <w:jc w:val="center"/>
        <w:rPr>
          <w:b/>
          <w:caps/>
          <w:sz w:val="20"/>
        </w:rPr>
      </w:pPr>
    </w:p>
    <w:p w:rsidR="00F0695F" w:rsidRPr="000D5DE7" w:rsidRDefault="00F0695F" w:rsidP="00F0695F">
      <w:pPr>
        <w:pStyle w:val="Texto"/>
        <w:spacing w:line="244" w:lineRule="exact"/>
        <w:ind w:firstLine="0"/>
        <w:jc w:val="center"/>
        <w:rPr>
          <w:b/>
          <w:sz w:val="20"/>
        </w:rPr>
      </w:pPr>
      <w:r w:rsidRPr="000D5DE7">
        <w:rPr>
          <w:b/>
          <w:caps/>
          <w:sz w:val="20"/>
        </w:rPr>
        <w:t>SECCIÓN IV</w:t>
      </w:r>
    </w:p>
    <w:p w:rsidR="00F0695F" w:rsidRPr="000D5DE7" w:rsidRDefault="00F0695F" w:rsidP="00F0695F">
      <w:pPr>
        <w:pStyle w:val="Texto"/>
        <w:spacing w:line="244" w:lineRule="exact"/>
        <w:ind w:firstLine="0"/>
        <w:jc w:val="center"/>
        <w:rPr>
          <w:b/>
          <w:sz w:val="20"/>
          <w:lang w:val="es-MX"/>
        </w:rPr>
      </w:pPr>
      <w:r w:rsidRPr="000D5DE7">
        <w:rPr>
          <w:b/>
          <w:sz w:val="20"/>
          <w:lang w:val="es-MX"/>
        </w:rPr>
        <w:t>DE LOS ATAÚDES RECIBIDOS EN DONACIÓN</w:t>
      </w:r>
    </w:p>
    <w:p w:rsidR="00F0695F" w:rsidRPr="000D5DE7" w:rsidRDefault="00F0695F" w:rsidP="00F0695F">
      <w:pPr>
        <w:pStyle w:val="Texto"/>
        <w:spacing w:line="244" w:lineRule="exact"/>
        <w:rPr>
          <w:sz w:val="20"/>
          <w:lang w:val="es-MX"/>
        </w:rPr>
      </w:pPr>
      <w:r w:rsidRPr="000D5DE7">
        <w:rPr>
          <w:b/>
          <w:sz w:val="20"/>
          <w:lang w:val="es-MX"/>
        </w:rPr>
        <w:t xml:space="preserve">Artículo 25.- </w:t>
      </w:r>
      <w:r w:rsidRPr="000D5DE7">
        <w:rPr>
          <w:sz w:val="20"/>
          <w:lang w:val="es-MX"/>
        </w:rPr>
        <w:t>Se considerarán ataúdes recibidos en donación, aquellos</w:t>
      </w:r>
      <w:r w:rsidRPr="000D5DE7">
        <w:rPr>
          <w:b/>
          <w:sz w:val="20"/>
          <w:lang w:val="es-MX"/>
        </w:rPr>
        <w:t xml:space="preserve"> </w:t>
      </w:r>
      <w:r w:rsidRPr="000D5DE7">
        <w:rPr>
          <w:sz w:val="20"/>
          <w:lang w:val="es-MX"/>
        </w:rPr>
        <w:t>que habiendo sido utilizados en un Servicio, sean donados por el Titular y que recibe el Instituto en calidad de depositario, a fin de canalizarlos gratuitamente a instituciones públicas y/o privadas de beneficencia, en términos del procedimiento que al efecto establezca la Dirección.</w:t>
      </w:r>
    </w:p>
    <w:p w:rsidR="00F0695F" w:rsidRPr="000D5DE7" w:rsidRDefault="00F0695F" w:rsidP="00F0695F">
      <w:pPr>
        <w:pStyle w:val="Texto"/>
        <w:spacing w:line="244" w:lineRule="exact"/>
        <w:rPr>
          <w:sz w:val="20"/>
          <w:lang w:val="es-MX"/>
        </w:rPr>
      </w:pPr>
      <w:r w:rsidRPr="000D5DE7">
        <w:rPr>
          <w:b/>
          <w:sz w:val="20"/>
          <w:lang w:val="es-MX"/>
        </w:rPr>
        <w:t xml:space="preserve">Artículo 26.- </w:t>
      </w:r>
      <w:r w:rsidRPr="000D5DE7">
        <w:rPr>
          <w:sz w:val="20"/>
          <w:lang w:val="es-MX"/>
        </w:rPr>
        <w:t>No se permite el almacenaje temporal en las instalaciones del Instituto de ataúdes usados que no hayan sido donados por los Titulares.</w:t>
      </w:r>
    </w:p>
    <w:p w:rsidR="00F0695F" w:rsidRPr="000D5DE7" w:rsidRDefault="00F0695F" w:rsidP="00F0695F">
      <w:pPr>
        <w:pStyle w:val="Texto"/>
        <w:spacing w:line="244" w:lineRule="exact"/>
        <w:rPr>
          <w:sz w:val="20"/>
          <w:lang w:val="es-MX"/>
        </w:rPr>
      </w:pPr>
      <w:r w:rsidRPr="000D5DE7">
        <w:rPr>
          <w:b/>
          <w:sz w:val="20"/>
          <w:lang w:val="es-MX"/>
        </w:rPr>
        <w:t xml:space="preserve">Artículo 27.- </w:t>
      </w:r>
      <w:r w:rsidRPr="000D5DE7">
        <w:rPr>
          <w:sz w:val="20"/>
          <w:lang w:val="es-MX"/>
        </w:rPr>
        <w:t>Los ataúdes en donación deberán ubicarse en un espacio diferente al de los ataúdes nuevos para venta.</w:t>
      </w:r>
    </w:p>
    <w:p w:rsidR="00F0695F" w:rsidRPr="000D5DE7" w:rsidRDefault="00F0695F" w:rsidP="00F0695F">
      <w:pPr>
        <w:pStyle w:val="Texto"/>
        <w:spacing w:line="244" w:lineRule="exact"/>
        <w:rPr>
          <w:sz w:val="20"/>
          <w:lang w:val="es-MX"/>
        </w:rPr>
      </w:pPr>
      <w:r w:rsidRPr="000D5DE7">
        <w:rPr>
          <w:b/>
          <w:sz w:val="20"/>
          <w:lang w:val="es-MX"/>
        </w:rPr>
        <w:t xml:space="preserve">Artículo 28.- </w:t>
      </w:r>
      <w:r w:rsidRPr="000D5DE7">
        <w:rPr>
          <w:sz w:val="20"/>
          <w:lang w:val="es-MX"/>
        </w:rPr>
        <w:t>El personal del Velatorio tiene prohibido enajenar ataúdes o urnas, ya sea personalmente o a través de terceros.</w:t>
      </w:r>
    </w:p>
    <w:p w:rsidR="00F0695F" w:rsidRPr="000D5DE7" w:rsidRDefault="00F0695F" w:rsidP="00F0695F">
      <w:pPr>
        <w:pStyle w:val="Texto"/>
        <w:spacing w:line="244" w:lineRule="exact"/>
        <w:ind w:firstLine="0"/>
        <w:jc w:val="center"/>
        <w:rPr>
          <w:b/>
          <w:sz w:val="20"/>
        </w:rPr>
      </w:pPr>
      <w:r w:rsidRPr="000D5DE7">
        <w:rPr>
          <w:b/>
          <w:caps/>
          <w:sz w:val="20"/>
        </w:rPr>
        <w:t>CAPÍTULO III</w:t>
      </w:r>
    </w:p>
    <w:p w:rsidR="00F0695F" w:rsidRPr="000D5DE7" w:rsidRDefault="00F0695F" w:rsidP="00F0695F">
      <w:pPr>
        <w:pStyle w:val="Texto"/>
        <w:spacing w:line="244" w:lineRule="exact"/>
        <w:ind w:firstLine="0"/>
        <w:jc w:val="center"/>
        <w:rPr>
          <w:b/>
          <w:caps/>
          <w:sz w:val="20"/>
          <w:lang w:val="es-MX"/>
        </w:rPr>
      </w:pPr>
      <w:r w:rsidRPr="000D5DE7">
        <w:rPr>
          <w:b/>
          <w:sz w:val="20"/>
          <w:lang w:val="es-MX"/>
        </w:rPr>
        <w:t>INSTALACIONES DEL VELATORIO</w:t>
      </w:r>
    </w:p>
    <w:p w:rsidR="00F0695F" w:rsidRPr="000D5DE7" w:rsidRDefault="00F0695F" w:rsidP="00F0695F">
      <w:pPr>
        <w:pStyle w:val="Texto"/>
        <w:spacing w:line="244" w:lineRule="exact"/>
        <w:ind w:firstLine="0"/>
        <w:jc w:val="center"/>
        <w:rPr>
          <w:b/>
          <w:sz w:val="20"/>
        </w:rPr>
      </w:pPr>
      <w:r w:rsidRPr="000D5DE7">
        <w:rPr>
          <w:b/>
          <w:caps/>
          <w:sz w:val="20"/>
        </w:rPr>
        <w:t>SECCIÓN I</w:t>
      </w:r>
    </w:p>
    <w:p w:rsidR="00F0695F" w:rsidRPr="000D5DE7" w:rsidRDefault="00F0695F" w:rsidP="00F0695F">
      <w:pPr>
        <w:pStyle w:val="Texto"/>
        <w:spacing w:line="244" w:lineRule="exact"/>
        <w:ind w:firstLine="0"/>
        <w:jc w:val="center"/>
        <w:rPr>
          <w:b/>
          <w:sz w:val="20"/>
          <w:lang w:val="es-MX"/>
        </w:rPr>
      </w:pPr>
      <w:r w:rsidRPr="000D5DE7">
        <w:rPr>
          <w:b/>
          <w:sz w:val="20"/>
          <w:lang w:val="es-MX"/>
        </w:rPr>
        <w:t>DEL USO DE LAS INSTALACIONES</w:t>
      </w:r>
    </w:p>
    <w:p w:rsidR="00F0695F" w:rsidRPr="000D5DE7" w:rsidRDefault="00F0695F" w:rsidP="00F0695F">
      <w:pPr>
        <w:pStyle w:val="Texto"/>
        <w:spacing w:line="244" w:lineRule="exact"/>
        <w:rPr>
          <w:sz w:val="20"/>
          <w:lang w:val="es-MX"/>
        </w:rPr>
      </w:pPr>
      <w:r w:rsidRPr="000D5DE7">
        <w:rPr>
          <w:b/>
          <w:sz w:val="20"/>
          <w:lang w:val="es-MX"/>
        </w:rPr>
        <w:t xml:space="preserve">Artículo 29.- </w:t>
      </w:r>
      <w:r w:rsidRPr="000D5DE7">
        <w:rPr>
          <w:sz w:val="20"/>
          <w:lang w:val="es-MX"/>
        </w:rPr>
        <w:t>Se entenderán por instalaciones del Velatorio:</w:t>
      </w:r>
    </w:p>
    <w:p w:rsidR="00F0695F" w:rsidRPr="000D5DE7" w:rsidRDefault="00F0695F" w:rsidP="00F0695F">
      <w:pPr>
        <w:pStyle w:val="Texto"/>
        <w:spacing w:line="244" w:lineRule="exact"/>
        <w:ind w:left="864" w:hanging="576"/>
        <w:rPr>
          <w:b/>
          <w:sz w:val="20"/>
        </w:rPr>
      </w:pPr>
      <w:r w:rsidRPr="000D5DE7">
        <w:rPr>
          <w:b/>
          <w:sz w:val="20"/>
        </w:rPr>
        <w:t>I.</w:t>
      </w:r>
      <w:r w:rsidRPr="000D5DE7">
        <w:rPr>
          <w:b/>
          <w:sz w:val="20"/>
        </w:rPr>
        <w:tab/>
      </w:r>
      <w:r w:rsidRPr="000D5DE7">
        <w:rPr>
          <w:sz w:val="20"/>
        </w:rPr>
        <w:t>Las áreas de acceso restringido que comprenderán</w:t>
      </w:r>
      <w:r w:rsidRPr="000D5DE7">
        <w:rPr>
          <w:b/>
          <w:sz w:val="20"/>
        </w:rPr>
        <w:t>:</w:t>
      </w:r>
    </w:p>
    <w:p w:rsidR="00F0695F" w:rsidRPr="000D5DE7" w:rsidRDefault="00F0695F" w:rsidP="00F0695F">
      <w:pPr>
        <w:pStyle w:val="Texto"/>
        <w:spacing w:line="244" w:lineRule="exact"/>
        <w:ind w:left="1339" w:hanging="432"/>
        <w:rPr>
          <w:sz w:val="20"/>
        </w:rPr>
      </w:pPr>
      <w:r w:rsidRPr="000D5DE7">
        <w:rPr>
          <w:b/>
          <w:sz w:val="20"/>
        </w:rPr>
        <w:t>a)</w:t>
      </w:r>
      <w:r w:rsidRPr="000D5DE7">
        <w:rPr>
          <w:b/>
          <w:sz w:val="20"/>
        </w:rPr>
        <w:tab/>
      </w:r>
      <w:r w:rsidRPr="000D5DE7">
        <w:rPr>
          <w:sz w:val="20"/>
        </w:rPr>
        <w:t>Las áreas administrativas;</w:t>
      </w:r>
    </w:p>
    <w:p w:rsidR="00F0695F" w:rsidRPr="000D5DE7" w:rsidRDefault="00F0695F" w:rsidP="00F0695F">
      <w:pPr>
        <w:pStyle w:val="Texto"/>
        <w:spacing w:line="244" w:lineRule="exact"/>
        <w:ind w:left="1339" w:hanging="432"/>
        <w:rPr>
          <w:sz w:val="20"/>
        </w:rPr>
      </w:pPr>
      <w:r w:rsidRPr="000D5DE7">
        <w:rPr>
          <w:b/>
          <w:sz w:val="20"/>
        </w:rPr>
        <w:t>b)</w:t>
      </w:r>
      <w:r w:rsidRPr="000D5DE7">
        <w:rPr>
          <w:b/>
          <w:sz w:val="20"/>
        </w:rPr>
        <w:tab/>
      </w:r>
      <w:r w:rsidRPr="000D5DE7">
        <w:rPr>
          <w:sz w:val="20"/>
        </w:rPr>
        <w:t>La sala para la Estética de Cuerpo y embalsamamiento;</w:t>
      </w:r>
    </w:p>
    <w:p w:rsidR="00F0695F" w:rsidRPr="000D5DE7" w:rsidRDefault="00F0695F" w:rsidP="00F0695F">
      <w:pPr>
        <w:pStyle w:val="Texto"/>
        <w:spacing w:line="244" w:lineRule="exact"/>
        <w:ind w:left="1339" w:hanging="432"/>
        <w:rPr>
          <w:sz w:val="20"/>
        </w:rPr>
      </w:pPr>
      <w:r w:rsidRPr="000D5DE7">
        <w:rPr>
          <w:b/>
          <w:sz w:val="20"/>
        </w:rPr>
        <w:t>c)</w:t>
      </w:r>
      <w:r w:rsidRPr="000D5DE7">
        <w:rPr>
          <w:b/>
          <w:sz w:val="20"/>
        </w:rPr>
        <w:tab/>
      </w:r>
      <w:r w:rsidRPr="000D5DE7">
        <w:rPr>
          <w:sz w:val="20"/>
        </w:rPr>
        <w:t>El área de acceso de vehículos oficiales, y</w:t>
      </w:r>
    </w:p>
    <w:p w:rsidR="00F0695F" w:rsidRPr="000D5DE7" w:rsidRDefault="00F0695F" w:rsidP="00F0695F">
      <w:pPr>
        <w:pStyle w:val="Texto"/>
        <w:spacing w:line="244" w:lineRule="exact"/>
        <w:ind w:left="1339" w:hanging="432"/>
        <w:rPr>
          <w:sz w:val="20"/>
        </w:rPr>
      </w:pPr>
      <w:r w:rsidRPr="000D5DE7">
        <w:rPr>
          <w:b/>
          <w:sz w:val="20"/>
        </w:rPr>
        <w:t>d)</w:t>
      </w:r>
      <w:r w:rsidRPr="000D5DE7">
        <w:rPr>
          <w:b/>
          <w:sz w:val="20"/>
        </w:rPr>
        <w:tab/>
      </w:r>
      <w:r w:rsidRPr="000D5DE7">
        <w:rPr>
          <w:sz w:val="20"/>
        </w:rPr>
        <w:t>El área del horno crematorio.</w:t>
      </w:r>
    </w:p>
    <w:p w:rsidR="00F0695F" w:rsidRPr="000D5DE7" w:rsidRDefault="00F0695F" w:rsidP="00F0695F">
      <w:pPr>
        <w:pStyle w:val="Texto"/>
        <w:spacing w:line="244" w:lineRule="exact"/>
        <w:ind w:left="864" w:hanging="576"/>
        <w:rPr>
          <w:b/>
          <w:sz w:val="20"/>
        </w:rPr>
      </w:pPr>
      <w:r w:rsidRPr="000D5DE7">
        <w:rPr>
          <w:b/>
          <w:sz w:val="20"/>
        </w:rPr>
        <w:t>II.</w:t>
      </w:r>
      <w:r w:rsidRPr="000D5DE7">
        <w:rPr>
          <w:b/>
          <w:sz w:val="20"/>
        </w:rPr>
        <w:tab/>
      </w:r>
      <w:r w:rsidRPr="000D5DE7">
        <w:rPr>
          <w:sz w:val="20"/>
        </w:rPr>
        <w:t>Las áreas de acceso al público que comprenderán</w:t>
      </w:r>
      <w:r w:rsidRPr="000D5DE7">
        <w:rPr>
          <w:b/>
          <w:sz w:val="20"/>
        </w:rPr>
        <w:t>:</w:t>
      </w:r>
    </w:p>
    <w:p w:rsidR="00F0695F" w:rsidRPr="000D5DE7" w:rsidRDefault="00F0695F" w:rsidP="00F0695F">
      <w:pPr>
        <w:pStyle w:val="Texto"/>
        <w:spacing w:line="244" w:lineRule="exact"/>
        <w:ind w:left="1339" w:hanging="432"/>
        <w:rPr>
          <w:sz w:val="20"/>
        </w:rPr>
      </w:pPr>
      <w:r w:rsidRPr="000D5DE7">
        <w:rPr>
          <w:b/>
          <w:sz w:val="20"/>
        </w:rPr>
        <w:t>a)</w:t>
      </w:r>
      <w:r w:rsidRPr="000D5DE7">
        <w:rPr>
          <w:b/>
          <w:sz w:val="20"/>
        </w:rPr>
        <w:tab/>
      </w:r>
      <w:r w:rsidRPr="000D5DE7">
        <w:rPr>
          <w:sz w:val="20"/>
        </w:rPr>
        <w:t>El área de capillas;</w:t>
      </w:r>
    </w:p>
    <w:p w:rsidR="00F0695F" w:rsidRPr="000D5DE7" w:rsidRDefault="00F0695F" w:rsidP="00F0695F">
      <w:pPr>
        <w:pStyle w:val="Texto"/>
        <w:spacing w:line="244" w:lineRule="exact"/>
        <w:ind w:left="1339" w:hanging="432"/>
        <w:rPr>
          <w:sz w:val="20"/>
        </w:rPr>
      </w:pPr>
      <w:r w:rsidRPr="000D5DE7">
        <w:rPr>
          <w:b/>
          <w:sz w:val="20"/>
        </w:rPr>
        <w:t>b)</w:t>
      </w:r>
      <w:r w:rsidRPr="000D5DE7">
        <w:rPr>
          <w:b/>
          <w:sz w:val="20"/>
        </w:rPr>
        <w:tab/>
      </w:r>
      <w:r w:rsidRPr="000D5DE7">
        <w:rPr>
          <w:sz w:val="20"/>
        </w:rPr>
        <w:t>El área del módulo de información;</w:t>
      </w:r>
    </w:p>
    <w:p w:rsidR="00F0695F" w:rsidRPr="000D5DE7" w:rsidRDefault="00F0695F" w:rsidP="00F0695F">
      <w:pPr>
        <w:pStyle w:val="Texto"/>
        <w:spacing w:line="244" w:lineRule="exact"/>
        <w:ind w:left="1339" w:hanging="432"/>
        <w:rPr>
          <w:sz w:val="20"/>
        </w:rPr>
      </w:pPr>
      <w:r w:rsidRPr="000D5DE7">
        <w:rPr>
          <w:b/>
          <w:sz w:val="20"/>
        </w:rPr>
        <w:t>c)</w:t>
      </w:r>
      <w:r w:rsidRPr="000D5DE7">
        <w:rPr>
          <w:b/>
          <w:sz w:val="20"/>
        </w:rPr>
        <w:tab/>
      </w:r>
      <w:r w:rsidRPr="000D5DE7">
        <w:rPr>
          <w:sz w:val="20"/>
        </w:rPr>
        <w:t>El área de exhibición y venta de ataúdes y urnas;</w:t>
      </w:r>
    </w:p>
    <w:p w:rsidR="00F0695F" w:rsidRPr="000D5DE7" w:rsidRDefault="00F0695F" w:rsidP="00F0695F">
      <w:pPr>
        <w:pStyle w:val="Texto"/>
        <w:spacing w:line="244" w:lineRule="exact"/>
        <w:ind w:left="1339" w:hanging="432"/>
        <w:rPr>
          <w:sz w:val="20"/>
        </w:rPr>
      </w:pPr>
      <w:r w:rsidRPr="000D5DE7">
        <w:rPr>
          <w:b/>
          <w:sz w:val="20"/>
        </w:rPr>
        <w:t>d)</w:t>
      </w:r>
      <w:r w:rsidRPr="000D5DE7">
        <w:rPr>
          <w:b/>
          <w:sz w:val="20"/>
        </w:rPr>
        <w:tab/>
      </w:r>
      <w:r w:rsidRPr="000D5DE7">
        <w:rPr>
          <w:sz w:val="20"/>
        </w:rPr>
        <w:t>La cafetería y florería;</w:t>
      </w:r>
    </w:p>
    <w:p w:rsidR="00F0695F" w:rsidRPr="000D5DE7" w:rsidRDefault="00F0695F" w:rsidP="00F0695F">
      <w:pPr>
        <w:pStyle w:val="Texto"/>
        <w:spacing w:line="244" w:lineRule="exact"/>
        <w:ind w:left="1339" w:hanging="432"/>
        <w:rPr>
          <w:sz w:val="20"/>
        </w:rPr>
      </w:pPr>
      <w:r w:rsidRPr="000D5DE7">
        <w:rPr>
          <w:b/>
          <w:sz w:val="20"/>
        </w:rPr>
        <w:t>e)</w:t>
      </w:r>
      <w:r w:rsidRPr="000D5DE7">
        <w:rPr>
          <w:b/>
          <w:sz w:val="20"/>
        </w:rPr>
        <w:tab/>
      </w:r>
      <w:r w:rsidRPr="000D5DE7">
        <w:rPr>
          <w:sz w:val="20"/>
        </w:rPr>
        <w:t>El estacionamiento, y</w:t>
      </w:r>
    </w:p>
    <w:p w:rsidR="00F0695F" w:rsidRPr="000D5DE7" w:rsidRDefault="00F0695F" w:rsidP="00F0695F">
      <w:pPr>
        <w:pStyle w:val="Texto"/>
        <w:spacing w:line="244" w:lineRule="exact"/>
        <w:ind w:left="1339" w:hanging="432"/>
        <w:rPr>
          <w:b/>
          <w:sz w:val="20"/>
        </w:rPr>
      </w:pPr>
      <w:r w:rsidRPr="000D5DE7">
        <w:rPr>
          <w:b/>
          <w:sz w:val="20"/>
        </w:rPr>
        <w:t>f)</w:t>
      </w:r>
      <w:r w:rsidRPr="000D5DE7">
        <w:rPr>
          <w:b/>
          <w:sz w:val="20"/>
        </w:rPr>
        <w:tab/>
      </w:r>
      <w:r w:rsidRPr="000D5DE7">
        <w:rPr>
          <w:sz w:val="20"/>
        </w:rPr>
        <w:t>La sala de espera del crematorio.</w:t>
      </w:r>
    </w:p>
    <w:p w:rsidR="00F0695F" w:rsidRPr="000D5DE7" w:rsidRDefault="00F0695F" w:rsidP="00F0695F">
      <w:pPr>
        <w:pStyle w:val="Texto"/>
        <w:spacing w:line="244" w:lineRule="exact"/>
        <w:rPr>
          <w:sz w:val="20"/>
        </w:rPr>
      </w:pPr>
      <w:r w:rsidRPr="000D5DE7">
        <w:rPr>
          <w:sz w:val="20"/>
        </w:rPr>
        <w:t>El Administrador del Velatorio deberá verificar que se cuente con la señalización correspondiente en las áreas mencionadas.</w:t>
      </w:r>
    </w:p>
    <w:p w:rsidR="00F0695F" w:rsidRPr="000D5DE7" w:rsidRDefault="00F0695F" w:rsidP="00F0695F">
      <w:pPr>
        <w:pStyle w:val="Texto"/>
        <w:spacing w:line="244" w:lineRule="exact"/>
        <w:rPr>
          <w:sz w:val="20"/>
          <w:lang w:val="es-MX"/>
        </w:rPr>
      </w:pPr>
      <w:r w:rsidRPr="000D5DE7">
        <w:rPr>
          <w:b/>
          <w:sz w:val="20"/>
          <w:lang w:val="es-MX"/>
        </w:rPr>
        <w:t xml:space="preserve">Artículo 30.- </w:t>
      </w:r>
      <w:r w:rsidRPr="000D5DE7">
        <w:rPr>
          <w:sz w:val="20"/>
          <w:lang w:val="es-MX"/>
        </w:rPr>
        <w:t>El uso del área de estacionamiento público del Velatorio estará limitado a la disponibilidad  de cajones.</w:t>
      </w:r>
    </w:p>
    <w:p w:rsidR="00F0695F" w:rsidRPr="000D5DE7" w:rsidRDefault="00F0695F" w:rsidP="00F0695F">
      <w:pPr>
        <w:pStyle w:val="Texto"/>
        <w:spacing w:line="244" w:lineRule="exact"/>
        <w:rPr>
          <w:sz w:val="20"/>
          <w:lang w:val="es-MX"/>
        </w:rPr>
      </w:pPr>
      <w:r w:rsidRPr="000D5DE7">
        <w:rPr>
          <w:b/>
          <w:sz w:val="20"/>
          <w:lang w:val="es-MX"/>
        </w:rPr>
        <w:t xml:space="preserve">Artículo 31.- </w:t>
      </w:r>
      <w:r w:rsidRPr="000D5DE7">
        <w:rPr>
          <w:sz w:val="20"/>
          <w:lang w:val="es-MX"/>
        </w:rPr>
        <w:t>En el caso de las áreas de acceso restringido, sólo el personal debidamente acreditado mediante gafete expedido por el Instituto podrá hacer uso de ellas a fin de realizar sus funciones.</w:t>
      </w:r>
    </w:p>
    <w:p w:rsidR="00F0695F" w:rsidRPr="000D5DE7" w:rsidRDefault="00F0695F" w:rsidP="00F0695F">
      <w:pPr>
        <w:pStyle w:val="Texto"/>
        <w:spacing w:line="244" w:lineRule="exact"/>
        <w:rPr>
          <w:sz w:val="20"/>
          <w:lang w:val="es-MX"/>
        </w:rPr>
      </w:pPr>
      <w:r w:rsidRPr="000D5DE7">
        <w:rPr>
          <w:b/>
          <w:sz w:val="20"/>
          <w:lang w:val="es-MX"/>
        </w:rPr>
        <w:t xml:space="preserve">Artículo 32.- </w:t>
      </w:r>
      <w:r w:rsidRPr="000D5DE7">
        <w:rPr>
          <w:sz w:val="20"/>
          <w:lang w:val="es-MX"/>
        </w:rPr>
        <w:t>Queda prohibido todo tipo de ambulantaje en las zonas adyacentes a las instalaciones del Velatorio, como son las aceras de la vía pública y las áreas cercanas al estacionamiento. El Administrador podrá solicitar la intervención de la autoridad pública correspondiente, en caso de que se contravenga  esta disposición.</w:t>
      </w:r>
    </w:p>
    <w:p w:rsidR="00F0695F" w:rsidRPr="000D5DE7" w:rsidRDefault="00F0695F" w:rsidP="00F0695F">
      <w:pPr>
        <w:pStyle w:val="Texto"/>
        <w:spacing w:line="244" w:lineRule="exact"/>
        <w:rPr>
          <w:sz w:val="20"/>
          <w:lang w:val="es-MX"/>
        </w:rPr>
      </w:pPr>
      <w:r w:rsidRPr="000D5DE7">
        <w:rPr>
          <w:b/>
          <w:sz w:val="20"/>
          <w:lang w:val="es-MX"/>
        </w:rPr>
        <w:t xml:space="preserve">Artículo 33.- </w:t>
      </w:r>
      <w:r w:rsidRPr="000D5DE7">
        <w:rPr>
          <w:sz w:val="20"/>
          <w:lang w:val="es-MX"/>
        </w:rPr>
        <w:t>Es responsabilidad de los Usuarios conservar en óptimas condiciones el mobiliario y equipo del Velatorio, por lo que deberán reparar cualquier daño ocasionado por el mal uso que se le dé.</w:t>
      </w:r>
    </w:p>
    <w:p w:rsidR="00F0695F" w:rsidRPr="000D5DE7" w:rsidRDefault="00F0695F" w:rsidP="00F0695F">
      <w:pPr>
        <w:pStyle w:val="Texto"/>
        <w:spacing w:line="244" w:lineRule="exact"/>
        <w:rPr>
          <w:sz w:val="20"/>
          <w:lang w:val="es-MX"/>
        </w:rPr>
      </w:pPr>
      <w:r w:rsidRPr="000D5DE7">
        <w:rPr>
          <w:b/>
          <w:sz w:val="20"/>
          <w:lang w:val="es-MX"/>
        </w:rPr>
        <w:t xml:space="preserve">Artículo 34.- </w:t>
      </w:r>
      <w:r w:rsidRPr="000D5DE7">
        <w:rPr>
          <w:sz w:val="20"/>
          <w:lang w:val="es-MX"/>
        </w:rPr>
        <w:t>Es responsabilidad del Administrador y del personal adscrito al Velatorio, vigilar el buen uso de las instalaciones, materiales, equipo y parque vehicular del mismo.</w:t>
      </w:r>
    </w:p>
    <w:p w:rsidR="000D5DE7" w:rsidRDefault="000D5DE7" w:rsidP="00F0695F">
      <w:pPr>
        <w:pStyle w:val="Texto"/>
        <w:spacing w:line="234" w:lineRule="exact"/>
        <w:ind w:firstLine="0"/>
        <w:jc w:val="center"/>
        <w:rPr>
          <w:b/>
          <w:caps/>
          <w:sz w:val="20"/>
        </w:rPr>
      </w:pPr>
    </w:p>
    <w:p w:rsidR="000D5DE7" w:rsidRDefault="000D5DE7" w:rsidP="00F0695F">
      <w:pPr>
        <w:pStyle w:val="Texto"/>
        <w:spacing w:line="234" w:lineRule="exact"/>
        <w:ind w:firstLine="0"/>
        <w:jc w:val="center"/>
        <w:rPr>
          <w:b/>
          <w:caps/>
          <w:sz w:val="20"/>
        </w:rPr>
      </w:pPr>
    </w:p>
    <w:p w:rsidR="000D5DE7" w:rsidRDefault="000D5DE7" w:rsidP="00F0695F">
      <w:pPr>
        <w:pStyle w:val="Texto"/>
        <w:spacing w:line="234" w:lineRule="exact"/>
        <w:ind w:firstLine="0"/>
        <w:jc w:val="center"/>
        <w:rPr>
          <w:b/>
          <w:caps/>
          <w:sz w:val="20"/>
        </w:rPr>
      </w:pPr>
    </w:p>
    <w:p w:rsidR="000D5DE7" w:rsidRDefault="000D5DE7" w:rsidP="00F0695F">
      <w:pPr>
        <w:pStyle w:val="Texto"/>
        <w:spacing w:line="234" w:lineRule="exact"/>
        <w:ind w:firstLine="0"/>
        <w:jc w:val="center"/>
        <w:rPr>
          <w:b/>
          <w:caps/>
          <w:sz w:val="20"/>
        </w:rPr>
      </w:pPr>
    </w:p>
    <w:p w:rsidR="00F0695F" w:rsidRPr="000D5DE7" w:rsidRDefault="00F0695F" w:rsidP="00F0695F">
      <w:pPr>
        <w:pStyle w:val="Texto"/>
        <w:spacing w:line="234" w:lineRule="exact"/>
        <w:ind w:firstLine="0"/>
        <w:jc w:val="center"/>
        <w:rPr>
          <w:b/>
          <w:sz w:val="20"/>
        </w:rPr>
      </w:pPr>
      <w:r w:rsidRPr="000D5DE7">
        <w:rPr>
          <w:b/>
          <w:caps/>
          <w:sz w:val="20"/>
        </w:rPr>
        <w:t>SECCIÓN II</w:t>
      </w:r>
    </w:p>
    <w:p w:rsidR="00F0695F" w:rsidRPr="000D5DE7" w:rsidRDefault="00F0695F" w:rsidP="00F0695F">
      <w:pPr>
        <w:pStyle w:val="Texto"/>
        <w:spacing w:line="234" w:lineRule="exact"/>
        <w:ind w:firstLine="0"/>
        <w:jc w:val="center"/>
        <w:rPr>
          <w:b/>
          <w:sz w:val="20"/>
          <w:lang w:val="es-MX"/>
        </w:rPr>
      </w:pPr>
      <w:r w:rsidRPr="000D5DE7">
        <w:rPr>
          <w:b/>
          <w:sz w:val="20"/>
          <w:lang w:val="es-MX"/>
        </w:rPr>
        <w:t>DEL ACCESO A LAS INSTALACIONES</w:t>
      </w:r>
    </w:p>
    <w:p w:rsidR="00F0695F" w:rsidRPr="000D5DE7" w:rsidRDefault="00F0695F" w:rsidP="00F0695F">
      <w:pPr>
        <w:pStyle w:val="Texto"/>
        <w:spacing w:line="234" w:lineRule="exact"/>
        <w:rPr>
          <w:b/>
          <w:sz w:val="20"/>
          <w:lang w:val="es-MX"/>
        </w:rPr>
      </w:pPr>
      <w:r w:rsidRPr="000D5DE7">
        <w:rPr>
          <w:b/>
          <w:sz w:val="20"/>
          <w:lang w:val="es-MX"/>
        </w:rPr>
        <w:t xml:space="preserve">Artículo 35.- </w:t>
      </w:r>
      <w:r w:rsidRPr="000D5DE7">
        <w:rPr>
          <w:sz w:val="20"/>
          <w:lang w:val="es-MX"/>
        </w:rPr>
        <w:t>El Administrador,</w:t>
      </w:r>
      <w:r w:rsidRPr="000D5DE7">
        <w:rPr>
          <w:b/>
          <w:sz w:val="20"/>
          <w:lang w:val="es-MX"/>
        </w:rPr>
        <w:t xml:space="preserve"> </w:t>
      </w:r>
      <w:r w:rsidRPr="000D5DE7">
        <w:rPr>
          <w:sz w:val="20"/>
          <w:lang w:val="es-MX"/>
        </w:rPr>
        <w:t>el jefe de operaciones y los encargados de turno del Velatorio, serán responsables de vigilar el cumplimiento de las disposiciones relativas al acceso a las instalaciones.</w:t>
      </w:r>
    </w:p>
    <w:p w:rsidR="00F0695F" w:rsidRPr="000D5DE7" w:rsidRDefault="00F0695F" w:rsidP="00F0695F">
      <w:pPr>
        <w:pStyle w:val="Texto"/>
        <w:spacing w:line="234" w:lineRule="exact"/>
        <w:rPr>
          <w:sz w:val="20"/>
          <w:lang w:val="es-MX"/>
        </w:rPr>
      </w:pPr>
      <w:r w:rsidRPr="000D5DE7">
        <w:rPr>
          <w:b/>
          <w:sz w:val="20"/>
          <w:lang w:val="es-MX"/>
        </w:rPr>
        <w:t xml:space="preserve">Artículo 36.- </w:t>
      </w:r>
      <w:r w:rsidRPr="000D5DE7">
        <w:rPr>
          <w:sz w:val="20"/>
          <w:lang w:val="es-MX"/>
        </w:rPr>
        <w:t>Tendrán derecho a usar las áreas de acceso al público del Velatorio, las siguientes personas:</w:t>
      </w:r>
    </w:p>
    <w:p w:rsidR="00F0695F" w:rsidRPr="000D5DE7" w:rsidRDefault="00F0695F" w:rsidP="00F0695F">
      <w:pPr>
        <w:pStyle w:val="Texto"/>
        <w:spacing w:line="234" w:lineRule="exact"/>
        <w:ind w:left="864" w:hanging="576"/>
        <w:rPr>
          <w:sz w:val="20"/>
        </w:rPr>
      </w:pPr>
      <w:r w:rsidRPr="000D5DE7">
        <w:rPr>
          <w:b/>
          <w:sz w:val="20"/>
        </w:rPr>
        <w:t>I.</w:t>
      </w:r>
      <w:r w:rsidRPr="000D5DE7">
        <w:rPr>
          <w:b/>
          <w:sz w:val="20"/>
        </w:rPr>
        <w:tab/>
      </w:r>
      <w:r w:rsidRPr="000D5DE7">
        <w:rPr>
          <w:sz w:val="20"/>
        </w:rPr>
        <w:t>El Titular;</w:t>
      </w:r>
    </w:p>
    <w:p w:rsidR="00F0695F" w:rsidRPr="000D5DE7" w:rsidRDefault="00F0695F" w:rsidP="00F0695F">
      <w:pPr>
        <w:pStyle w:val="Texto"/>
        <w:spacing w:line="234" w:lineRule="exact"/>
        <w:ind w:left="864" w:hanging="576"/>
        <w:rPr>
          <w:sz w:val="20"/>
        </w:rPr>
      </w:pPr>
      <w:r w:rsidRPr="000D5DE7">
        <w:rPr>
          <w:b/>
          <w:sz w:val="20"/>
        </w:rPr>
        <w:t>II.</w:t>
      </w:r>
      <w:r w:rsidRPr="000D5DE7">
        <w:rPr>
          <w:b/>
          <w:sz w:val="20"/>
        </w:rPr>
        <w:tab/>
      </w:r>
      <w:r w:rsidRPr="000D5DE7">
        <w:rPr>
          <w:sz w:val="20"/>
        </w:rPr>
        <w:t>Los Usuarios, y</w:t>
      </w:r>
    </w:p>
    <w:p w:rsidR="00F0695F" w:rsidRPr="000D5DE7" w:rsidRDefault="00F0695F" w:rsidP="00F0695F">
      <w:pPr>
        <w:pStyle w:val="Texto"/>
        <w:spacing w:line="234" w:lineRule="exact"/>
        <w:ind w:left="864" w:hanging="576"/>
        <w:rPr>
          <w:b/>
          <w:sz w:val="20"/>
        </w:rPr>
      </w:pPr>
      <w:r w:rsidRPr="000D5DE7">
        <w:rPr>
          <w:b/>
          <w:sz w:val="20"/>
        </w:rPr>
        <w:t>III.</w:t>
      </w:r>
      <w:r w:rsidRPr="000D5DE7">
        <w:rPr>
          <w:b/>
          <w:sz w:val="20"/>
        </w:rPr>
        <w:tab/>
      </w:r>
      <w:r w:rsidRPr="000D5DE7">
        <w:rPr>
          <w:sz w:val="20"/>
        </w:rPr>
        <w:t>Los ministros</w:t>
      </w:r>
      <w:r w:rsidRPr="000D5DE7">
        <w:rPr>
          <w:b/>
          <w:sz w:val="20"/>
        </w:rPr>
        <w:t xml:space="preserve"> </w:t>
      </w:r>
      <w:r w:rsidRPr="000D5DE7">
        <w:rPr>
          <w:sz w:val="20"/>
        </w:rPr>
        <w:t>religiosos, previo consentimiento del Titular y bajo su estricta responsabilidad</w:t>
      </w:r>
      <w:r w:rsidRPr="000D5DE7">
        <w:rPr>
          <w:b/>
          <w:sz w:val="20"/>
        </w:rPr>
        <w:t>.</w:t>
      </w:r>
    </w:p>
    <w:p w:rsidR="00F0695F" w:rsidRPr="000D5DE7" w:rsidRDefault="00F0695F" w:rsidP="00F0695F">
      <w:pPr>
        <w:pStyle w:val="Texto"/>
        <w:spacing w:line="234" w:lineRule="exact"/>
        <w:rPr>
          <w:b/>
          <w:sz w:val="20"/>
          <w:lang w:val="es-MX"/>
        </w:rPr>
      </w:pPr>
      <w:r w:rsidRPr="000D5DE7">
        <w:rPr>
          <w:b/>
          <w:sz w:val="20"/>
          <w:lang w:val="es-ES_tradnl"/>
        </w:rPr>
        <w:t xml:space="preserve">Artículo 37.- </w:t>
      </w:r>
      <w:r w:rsidRPr="000D5DE7">
        <w:rPr>
          <w:sz w:val="20"/>
          <w:lang w:val="es-ES_tradnl"/>
        </w:rPr>
        <w:t xml:space="preserve">El </w:t>
      </w:r>
      <w:r w:rsidRPr="000D5DE7">
        <w:rPr>
          <w:sz w:val="20"/>
          <w:lang w:val="es-MX"/>
        </w:rPr>
        <w:t xml:space="preserve">Titular y los Usuarios </w:t>
      </w:r>
      <w:r w:rsidRPr="000D5DE7">
        <w:rPr>
          <w:sz w:val="20"/>
          <w:lang w:val="es-ES_tradnl"/>
        </w:rPr>
        <w:t xml:space="preserve">podrán hacer uso de la </w:t>
      </w:r>
      <w:r w:rsidRPr="000D5DE7">
        <w:rPr>
          <w:sz w:val="20"/>
          <w:lang w:val="es-MX"/>
        </w:rPr>
        <w:t>capilla</w:t>
      </w:r>
      <w:r w:rsidRPr="000D5DE7">
        <w:rPr>
          <w:sz w:val="20"/>
          <w:lang w:val="es-ES_tradnl"/>
        </w:rPr>
        <w:t xml:space="preserve"> una vez que </w:t>
      </w:r>
      <w:r w:rsidRPr="000D5DE7">
        <w:rPr>
          <w:sz w:val="20"/>
          <w:lang w:val="es-MX"/>
        </w:rPr>
        <w:t>sea recibida por el Titular</w:t>
      </w:r>
      <w:r w:rsidRPr="000D5DE7">
        <w:rPr>
          <w:b/>
          <w:sz w:val="20"/>
          <w:lang w:val="es-ES_tradnl"/>
        </w:rPr>
        <w:t xml:space="preserve"> </w:t>
      </w:r>
      <w:r w:rsidRPr="000D5DE7">
        <w:rPr>
          <w:sz w:val="20"/>
          <w:lang w:val="es-ES_tradnl"/>
        </w:rPr>
        <w:t>y deberán abandonarla</w:t>
      </w:r>
      <w:r w:rsidRPr="000D5DE7">
        <w:rPr>
          <w:b/>
          <w:sz w:val="20"/>
          <w:lang w:val="es-ES_tradnl"/>
        </w:rPr>
        <w:t xml:space="preserve"> </w:t>
      </w:r>
      <w:r w:rsidRPr="000D5DE7">
        <w:rPr>
          <w:sz w:val="20"/>
          <w:lang w:val="es-MX"/>
        </w:rPr>
        <w:t>a la salida del cuerpo.</w:t>
      </w:r>
    </w:p>
    <w:p w:rsidR="00F0695F" w:rsidRPr="000D5DE7" w:rsidRDefault="00F0695F" w:rsidP="00F0695F">
      <w:pPr>
        <w:pStyle w:val="Texto"/>
        <w:spacing w:line="234" w:lineRule="exact"/>
        <w:rPr>
          <w:b/>
          <w:sz w:val="20"/>
          <w:lang w:val="es-MX"/>
        </w:rPr>
      </w:pPr>
      <w:r w:rsidRPr="000D5DE7">
        <w:rPr>
          <w:b/>
          <w:sz w:val="20"/>
          <w:lang w:val="es-MX"/>
        </w:rPr>
        <w:t xml:space="preserve">Artículo 38.- </w:t>
      </w:r>
      <w:r w:rsidRPr="000D5DE7">
        <w:rPr>
          <w:sz w:val="20"/>
          <w:lang w:val="es-MX"/>
        </w:rPr>
        <w:t>El personal adscrito al Velatorio deberá abstenerse de ingresar a la capilla mientras se esté velando el cuerpo, excepto cuando por la naturaleza de sus funciones así se requiera.</w:t>
      </w:r>
    </w:p>
    <w:p w:rsidR="00F0695F" w:rsidRPr="000D5DE7" w:rsidRDefault="00F0695F" w:rsidP="00F0695F">
      <w:pPr>
        <w:pStyle w:val="Texto"/>
        <w:spacing w:line="234" w:lineRule="exact"/>
        <w:rPr>
          <w:b/>
          <w:sz w:val="20"/>
          <w:lang w:val="es-MX"/>
        </w:rPr>
      </w:pPr>
      <w:r w:rsidRPr="000D5DE7">
        <w:rPr>
          <w:b/>
          <w:sz w:val="20"/>
          <w:lang w:val="es-MX"/>
        </w:rPr>
        <w:t xml:space="preserve">Artículo 39.- </w:t>
      </w:r>
      <w:r w:rsidRPr="000D5DE7">
        <w:rPr>
          <w:sz w:val="20"/>
          <w:lang w:val="es-MX"/>
        </w:rPr>
        <w:t>En el espacio destinado a la cafetería, sólo se permitirá el consumo de alimentos y bebidas no alcohólicas.</w:t>
      </w:r>
    </w:p>
    <w:p w:rsidR="00F0695F" w:rsidRPr="000D5DE7" w:rsidRDefault="00F0695F" w:rsidP="00F0695F">
      <w:pPr>
        <w:pStyle w:val="Texto"/>
        <w:spacing w:line="234" w:lineRule="exact"/>
        <w:rPr>
          <w:sz w:val="20"/>
          <w:lang w:val="es-MX"/>
        </w:rPr>
      </w:pPr>
      <w:r w:rsidRPr="000D5DE7">
        <w:rPr>
          <w:b/>
          <w:sz w:val="20"/>
          <w:lang w:val="es-MX"/>
        </w:rPr>
        <w:t xml:space="preserve">Artículo 40.- </w:t>
      </w:r>
      <w:r w:rsidRPr="000D5DE7">
        <w:rPr>
          <w:sz w:val="20"/>
          <w:lang w:val="es-MX"/>
        </w:rPr>
        <w:t>Tendrán acceso a las áreas restringidas del Velatorio, las siguientes personas:</w:t>
      </w:r>
    </w:p>
    <w:p w:rsidR="00F0695F" w:rsidRPr="000D5DE7" w:rsidRDefault="00F0695F" w:rsidP="00F0695F">
      <w:pPr>
        <w:pStyle w:val="Texto"/>
        <w:spacing w:line="234" w:lineRule="exact"/>
        <w:ind w:left="864" w:hanging="576"/>
        <w:rPr>
          <w:sz w:val="20"/>
          <w:lang w:val="es-ES_tradnl"/>
        </w:rPr>
      </w:pPr>
      <w:r w:rsidRPr="000D5DE7">
        <w:rPr>
          <w:b/>
          <w:sz w:val="20"/>
          <w:lang w:val="es-ES_tradnl"/>
        </w:rPr>
        <w:t>I.</w:t>
      </w:r>
      <w:r w:rsidRPr="000D5DE7">
        <w:rPr>
          <w:sz w:val="20"/>
          <w:lang w:val="es-ES_tradnl"/>
        </w:rPr>
        <w:t xml:space="preserve"> </w:t>
      </w:r>
      <w:r w:rsidRPr="000D5DE7">
        <w:rPr>
          <w:sz w:val="20"/>
          <w:lang w:val="es-ES_tradnl"/>
        </w:rPr>
        <w:tab/>
        <w:t>El personal adscrito al Velatorio;</w:t>
      </w:r>
    </w:p>
    <w:p w:rsidR="00F0695F" w:rsidRPr="000D5DE7" w:rsidRDefault="00F0695F" w:rsidP="00F0695F">
      <w:pPr>
        <w:pStyle w:val="Texto"/>
        <w:spacing w:line="234" w:lineRule="exact"/>
        <w:ind w:left="864" w:hanging="576"/>
        <w:rPr>
          <w:sz w:val="20"/>
          <w:lang w:val="es-ES_tradnl"/>
        </w:rPr>
      </w:pPr>
      <w:r w:rsidRPr="000D5DE7">
        <w:rPr>
          <w:b/>
          <w:sz w:val="20"/>
          <w:lang w:val="es-ES_tradnl"/>
        </w:rPr>
        <w:t>II.</w:t>
      </w:r>
      <w:r w:rsidRPr="000D5DE7">
        <w:rPr>
          <w:sz w:val="20"/>
          <w:lang w:val="es-ES_tradnl"/>
        </w:rPr>
        <w:t xml:space="preserve"> </w:t>
      </w:r>
      <w:r w:rsidRPr="000D5DE7">
        <w:rPr>
          <w:sz w:val="20"/>
          <w:lang w:val="es-ES_tradnl"/>
        </w:rPr>
        <w:tab/>
        <w:t>El personal de los prestadores de servicios que tengan celebrado un contrato con el Instituto, y</w:t>
      </w:r>
    </w:p>
    <w:p w:rsidR="00F0695F" w:rsidRPr="000D5DE7" w:rsidRDefault="00F0695F" w:rsidP="00F0695F">
      <w:pPr>
        <w:pStyle w:val="Texto"/>
        <w:spacing w:line="234" w:lineRule="exact"/>
        <w:ind w:left="864" w:hanging="576"/>
        <w:rPr>
          <w:sz w:val="20"/>
          <w:lang w:val="es-ES_tradnl"/>
        </w:rPr>
      </w:pPr>
      <w:r w:rsidRPr="000D5DE7">
        <w:rPr>
          <w:b/>
          <w:sz w:val="20"/>
          <w:lang w:val="es-ES_tradnl"/>
        </w:rPr>
        <w:t>III.</w:t>
      </w:r>
      <w:r w:rsidRPr="000D5DE7">
        <w:rPr>
          <w:b/>
          <w:sz w:val="20"/>
          <w:lang w:val="es-ES_tradnl"/>
        </w:rPr>
        <w:tab/>
      </w:r>
      <w:r w:rsidRPr="000D5DE7">
        <w:rPr>
          <w:sz w:val="20"/>
          <w:lang w:val="es-ES_tradnl"/>
        </w:rPr>
        <w:t xml:space="preserve">Las autoridades y el personal del Instituto, previa </w:t>
      </w:r>
      <w:r w:rsidRPr="000D5DE7">
        <w:rPr>
          <w:sz w:val="20"/>
        </w:rPr>
        <w:t>autorización del Administrador o responsable  de turno.</w:t>
      </w:r>
    </w:p>
    <w:p w:rsidR="00F0695F" w:rsidRPr="000D5DE7" w:rsidRDefault="00F0695F" w:rsidP="00F0695F">
      <w:pPr>
        <w:pStyle w:val="Texto"/>
        <w:spacing w:line="234" w:lineRule="exact"/>
        <w:rPr>
          <w:b/>
          <w:sz w:val="20"/>
          <w:lang w:val="es-MX"/>
        </w:rPr>
      </w:pPr>
      <w:r w:rsidRPr="000D5DE7">
        <w:rPr>
          <w:b/>
          <w:sz w:val="20"/>
          <w:lang w:val="es-MX"/>
        </w:rPr>
        <w:t xml:space="preserve">Artículo 41.- </w:t>
      </w:r>
      <w:r w:rsidRPr="000D5DE7">
        <w:rPr>
          <w:sz w:val="20"/>
          <w:lang w:val="es-MX"/>
        </w:rPr>
        <w:t>Queda prohibido el acceso de vehículos particulares a las áreas restringidas del Velatorio. Los vehículos oficiales tendrán libre acceso siempre y cuando se encuentren registrados en el inventario del Velatorio correspondiente.</w:t>
      </w:r>
    </w:p>
    <w:p w:rsidR="00F0695F" w:rsidRPr="000D5DE7" w:rsidRDefault="00F0695F" w:rsidP="00F0695F">
      <w:pPr>
        <w:pStyle w:val="Texto"/>
        <w:spacing w:line="234" w:lineRule="exact"/>
        <w:rPr>
          <w:sz w:val="20"/>
          <w:lang w:val="es-MX"/>
        </w:rPr>
      </w:pPr>
      <w:r w:rsidRPr="000D5DE7">
        <w:rPr>
          <w:sz w:val="20"/>
          <w:lang w:val="es-MX"/>
        </w:rPr>
        <w:t>Cuando por necesidad del Servicio se requiera el acceso de vehículos no autorizados, el Administrador bajo su responsabilidad podrá otorgar por escrito el permiso respectivo.</w:t>
      </w:r>
    </w:p>
    <w:p w:rsidR="00F0695F" w:rsidRPr="000D5DE7" w:rsidRDefault="00630C41" w:rsidP="00F0695F">
      <w:pPr>
        <w:pStyle w:val="Texto"/>
        <w:spacing w:line="234" w:lineRule="exact"/>
        <w:rPr>
          <w:b/>
          <w:sz w:val="20"/>
          <w:lang w:val="es-MX"/>
        </w:rPr>
      </w:pPr>
      <w:r w:rsidRPr="000D5DE7">
        <w:rPr>
          <w:b/>
          <w:sz w:val="20"/>
          <w:lang w:val="es-MX"/>
        </w:rPr>
        <w:t>A</w:t>
      </w:r>
      <w:r w:rsidR="00F0695F" w:rsidRPr="000D5DE7">
        <w:rPr>
          <w:b/>
          <w:sz w:val="20"/>
          <w:lang w:val="es-MX"/>
        </w:rPr>
        <w:t xml:space="preserve">rtículo 42.- </w:t>
      </w:r>
      <w:r w:rsidR="00F0695F" w:rsidRPr="000D5DE7">
        <w:rPr>
          <w:sz w:val="20"/>
          <w:lang w:val="es-MX"/>
        </w:rPr>
        <w:t>Los Usuarios del Servicio no deberán introducir alimentos, bebidas, coronas, ceras o cafeteras al Velatorio ni a las capillas.</w:t>
      </w:r>
      <w:bookmarkStart w:id="4" w:name="N_GoBack"/>
      <w:bookmarkEnd w:id="4"/>
    </w:p>
    <w:p w:rsidR="00F0695F" w:rsidRPr="000D5DE7" w:rsidRDefault="00F0695F" w:rsidP="00F0695F">
      <w:pPr>
        <w:pStyle w:val="Texto"/>
        <w:spacing w:line="234" w:lineRule="exact"/>
        <w:rPr>
          <w:b/>
          <w:sz w:val="20"/>
          <w:lang w:val="es-MX"/>
        </w:rPr>
      </w:pPr>
      <w:r w:rsidRPr="000D5DE7">
        <w:rPr>
          <w:b/>
          <w:sz w:val="20"/>
          <w:lang w:val="es-MX"/>
        </w:rPr>
        <w:t xml:space="preserve">Artículo 43.- </w:t>
      </w:r>
      <w:r w:rsidRPr="000D5DE7">
        <w:rPr>
          <w:sz w:val="20"/>
          <w:lang w:val="es-MX"/>
        </w:rPr>
        <w:t>No se permitirá introducir coronas florales, ceras, alimentos, bebidas alcohólicas o enervantes a las instalaciones del Velatorio, ni el acceso a personas en estado de ebriedad o bajo el efecto de sustancias psicotrópicas.</w:t>
      </w:r>
    </w:p>
    <w:p w:rsidR="00F0695F" w:rsidRPr="000D5DE7" w:rsidRDefault="00F0695F" w:rsidP="00F0695F">
      <w:pPr>
        <w:pStyle w:val="Texto"/>
        <w:spacing w:line="234" w:lineRule="exact"/>
        <w:rPr>
          <w:b/>
          <w:sz w:val="20"/>
          <w:lang w:val="es-MX"/>
        </w:rPr>
      </w:pPr>
      <w:r w:rsidRPr="000D5DE7">
        <w:rPr>
          <w:b/>
          <w:sz w:val="20"/>
          <w:lang w:val="es-MX"/>
        </w:rPr>
        <w:t xml:space="preserve">Artículo 44.- </w:t>
      </w:r>
      <w:r w:rsidRPr="000D5DE7">
        <w:rPr>
          <w:sz w:val="20"/>
          <w:lang w:val="es-MX"/>
        </w:rPr>
        <w:t>Por ningún motivo, se permitirá el acceso a personas armadas a las instalaciones del Velatorio, excepto cuando por razones de seguridad así</w:t>
      </w:r>
      <w:r w:rsidRPr="000D5DE7">
        <w:rPr>
          <w:b/>
          <w:sz w:val="20"/>
          <w:lang w:val="es-MX"/>
        </w:rPr>
        <w:t xml:space="preserve"> </w:t>
      </w:r>
      <w:r w:rsidRPr="000D5DE7">
        <w:rPr>
          <w:sz w:val="20"/>
          <w:lang w:val="es-MX"/>
        </w:rPr>
        <w:t>lo autorice el Administrador del Velatorio.</w:t>
      </w:r>
    </w:p>
    <w:p w:rsidR="00F0695F" w:rsidRPr="000D5DE7" w:rsidRDefault="00F0695F" w:rsidP="00F0695F">
      <w:pPr>
        <w:pStyle w:val="Texto"/>
        <w:spacing w:line="234" w:lineRule="exact"/>
        <w:rPr>
          <w:b/>
          <w:sz w:val="20"/>
          <w:lang w:val="es-MX"/>
        </w:rPr>
      </w:pPr>
      <w:r w:rsidRPr="000D5DE7">
        <w:rPr>
          <w:b/>
          <w:sz w:val="20"/>
          <w:lang w:val="es-MX"/>
        </w:rPr>
        <w:t>Artículo 45.-</w:t>
      </w:r>
      <w:r w:rsidR="000D5DE7">
        <w:rPr>
          <w:b/>
          <w:sz w:val="20"/>
          <w:lang w:val="es-MX"/>
        </w:rPr>
        <w:t xml:space="preserve"> </w:t>
      </w:r>
      <w:r w:rsidRPr="000D5DE7">
        <w:rPr>
          <w:sz w:val="20"/>
          <w:lang w:val="es-MX"/>
        </w:rPr>
        <w:t>No se permitirá el acceso de vendedores ambulantes a las instalaciones del Velatorio.</w:t>
      </w:r>
    </w:p>
    <w:p w:rsidR="00F0695F" w:rsidRPr="000D5DE7" w:rsidRDefault="00F0695F" w:rsidP="00F0695F">
      <w:pPr>
        <w:pStyle w:val="Texto"/>
        <w:spacing w:line="234" w:lineRule="exact"/>
        <w:ind w:firstLine="0"/>
        <w:jc w:val="center"/>
        <w:rPr>
          <w:b/>
          <w:sz w:val="20"/>
        </w:rPr>
      </w:pPr>
      <w:r w:rsidRPr="000D5DE7">
        <w:rPr>
          <w:b/>
          <w:caps/>
          <w:sz w:val="20"/>
        </w:rPr>
        <w:t>SECCIÓN III</w:t>
      </w:r>
    </w:p>
    <w:p w:rsidR="00F0695F" w:rsidRPr="000D5DE7" w:rsidRDefault="00F0695F" w:rsidP="00F0695F">
      <w:pPr>
        <w:pStyle w:val="Texto"/>
        <w:spacing w:line="234" w:lineRule="exact"/>
        <w:ind w:firstLine="0"/>
        <w:jc w:val="center"/>
        <w:rPr>
          <w:b/>
          <w:sz w:val="20"/>
          <w:lang w:val="es-MX"/>
        </w:rPr>
      </w:pPr>
      <w:r w:rsidRPr="000D5DE7">
        <w:rPr>
          <w:b/>
          <w:sz w:val="20"/>
          <w:lang w:val="es-MX"/>
        </w:rPr>
        <w:t>DEL EQUIPAMIENTO DE LAS INSTALACIONES</w:t>
      </w:r>
    </w:p>
    <w:p w:rsidR="00F0695F" w:rsidRPr="000D5DE7" w:rsidRDefault="00F0695F" w:rsidP="00F0695F">
      <w:pPr>
        <w:pStyle w:val="Texto"/>
        <w:spacing w:line="234" w:lineRule="exact"/>
        <w:rPr>
          <w:b/>
          <w:sz w:val="20"/>
          <w:lang w:val="es-MX"/>
        </w:rPr>
      </w:pPr>
      <w:r w:rsidRPr="000D5DE7">
        <w:rPr>
          <w:b/>
          <w:sz w:val="20"/>
          <w:lang w:val="es-MX"/>
        </w:rPr>
        <w:t xml:space="preserve">Artículo 46.- </w:t>
      </w:r>
      <w:r w:rsidRPr="000D5DE7">
        <w:rPr>
          <w:sz w:val="20"/>
          <w:lang w:val="es-MX"/>
        </w:rPr>
        <w:t>Es responsabilidad de la Subdelegación y del Administrador, mantener en buenas condiciones los vehículos, el mobiliario, equipo y material del Velatorio, así como proporcionar los insumos necesarios para la operación del mismo.</w:t>
      </w:r>
    </w:p>
    <w:p w:rsidR="00F0695F" w:rsidRPr="000D5DE7" w:rsidRDefault="00F0695F" w:rsidP="00F0695F">
      <w:pPr>
        <w:pStyle w:val="Texto"/>
        <w:spacing w:line="234" w:lineRule="exact"/>
        <w:rPr>
          <w:sz w:val="20"/>
          <w:lang w:val="es-MX"/>
        </w:rPr>
      </w:pPr>
      <w:r w:rsidRPr="000D5DE7">
        <w:rPr>
          <w:sz w:val="20"/>
          <w:lang w:val="es-MX"/>
        </w:rPr>
        <w:t>Para efectos del presente artículo todo el activo fijo destinado al Velatorio estará a cargo y registrado en los resguardos del mismo.</w:t>
      </w:r>
    </w:p>
    <w:p w:rsidR="00F0695F" w:rsidRPr="000D5DE7" w:rsidRDefault="00F0695F" w:rsidP="00F0695F">
      <w:pPr>
        <w:pStyle w:val="Texto"/>
        <w:spacing w:line="234" w:lineRule="exact"/>
        <w:rPr>
          <w:b/>
          <w:sz w:val="20"/>
          <w:lang w:val="es-MX"/>
        </w:rPr>
      </w:pPr>
      <w:r w:rsidRPr="000D5DE7">
        <w:rPr>
          <w:b/>
          <w:sz w:val="20"/>
          <w:lang w:val="es-MX"/>
        </w:rPr>
        <w:t xml:space="preserve">Artículo 47.- </w:t>
      </w:r>
      <w:r w:rsidRPr="000D5DE7">
        <w:rPr>
          <w:sz w:val="20"/>
          <w:lang w:val="es-MX"/>
        </w:rPr>
        <w:t>La Dirección, a través de la Jefatura de Servicios Sociales establecerá los criterios en materia de mobiliario y equipo para la operación y funcionamiento del Velatorio.</w:t>
      </w:r>
    </w:p>
    <w:p w:rsidR="00F0695F" w:rsidRPr="000D5DE7" w:rsidRDefault="00F0695F" w:rsidP="00F0695F">
      <w:pPr>
        <w:pStyle w:val="Texto"/>
        <w:spacing w:line="234" w:lineRule="exact"/>
        <w:rPr>
          <w:b/>
          <w:sz w:val="20"/>
          <w:lang w:val="es-MX"/>
        </w:rPr>
      </w:pPr>
      <w:r w:rsidRPr="000D5DE7">
        <w:rPr>
          <w:b/>
          <w:sz w:val="20"/>
          <w:lang w:val="es-MX"/>
        </w:rPr>
        <w:t xml:space="preserve">Artículo 48.- </w:t>
      </w:r>
      <w:r w:rsidRPr="000D5DE7">
        <w:rPr>
          <w:sz w:val="20"/>
          <w:lang w:val="es-MX"/>
        </w:rPr>
        <w:t>No se permitirá por ningún motivo sustraer del Velatorio el mobiliario, material, equipo o parque vehicular</w:t>
      </w:r>
      <w:r w:rsidRPr="000D5DE7">
        <w:rPr>
          <w:b/>
          <w:sz w:val="20"/>
          <w:lang w:val="es-MX"/>
        </w:rPr>
        <w:t xml:space="preserve"> </w:t>
      </w:r>
      <w:r w:rsidRPr="000D5DE7">
        <w:rPr>
          <w:sz w:val="20"/>
          <w:lang w:val="es-MX"/>
        </w:rPr>
        <w:t>para un uso distinto al Servicio, excepto para su reparación o baja.</w:t>
      </w:r>
    </w:p>
    <w:p w:rsidR="00F0695F" w:rsidRPr="000D5DE7" w:rsidRDefault="00F0695F" w:rsidP="00F0695F">
      <w:pPr>
        <w:pStyle w:val="Texto"/>
        <w:spacing w:line="234" w:lineRule="exact"/>
        <w:rPr>
          <w:b/>
          <w:sz w:val="20"/>
          <w:lang w:val="es-MX"/>
        </w:rPr>
      </w:pPr>
      <w:r w:rsidRPr="000D5DE7">
        <w:rPr>
          <w:b/>
          <w:sz w:val="20"/>
          <w:lang w:val="es-MX"/>
        </w:rPr>
        <w:t xml:space="preserve">Artículo 49.- </w:t>
      </w:r>
      <w:r w:rsidRPr="000D5DE7">
        <w:rPr>
          <w:sz w:val="20"/>
          <w:lang w:val="es-MX"/>
        </w:rPr>
        <w:t>Cuando el equipo resulte dañado, ya sea intencionalmente o por descuido, el servidor público responsable deberá reponer el equipo en un plazo no mayor de 15 días naturales.</w:t>
      </w:r>
    </w:p>
    <w:p w:rsidR="000D5DE7" w:rsidRDefault="000D5DE7" w:rsidP="00F0695F">
      <w:pPr>
        <w:pStyle w:val="Texto"/>
        <w:spacing w:line="224" w:lineRule="exact"/>
        <w:ind w:firstLine="0"/>
        <w:jc w:val="center"/>
        <w:rPr>
          <w:b/>
          <w:sz w:val="20"/>
        </w:rPr>
      </w:pPr>
    </w:p>
    <w:p w:rsidR="00F0695F" w:rsidRPr="000D5DE7" w:rsidRDefault="00F0695F" w:rsidP="00F0695F">
      <w:pPr>
        <w:pStyle w:val="Texto"/>
        <w:spacing w:line="224" w:lineRule="exact"/>
        <w:ind w:firstLine="0"/>
        <w:jc w:val="center"/>
        <w:rPr>
          <w:b/>
          <w:sz w:val="20"/>
        </w:rPr>
      </w:pPr>
      <w:r w:rsidRPr="000D5DE7">
        <w:rPr>
          <w:b/>
          <w:sz w:val="20"/>
        </w:rPr>
        <w:t>CAPÍTULO IV</w:t>
      </w:r>
    </w:p>
    <w:p w:rsidR="00F0695F" w:rsidRPr="000D5DE7" w:rsidRDefault="00F0695F" w:rsidP="00F0695F">
      <w:pPr>
        <w:pStyle w:val="Texto"/>
        <w:spacing w:line="224" w:lineRule="exact"/>
        <w:ind w:firstLine="0"/>
        <w:jc w:val="center"/>
        <w:rPr>
          <w:b/>
          <w:caps/>
          <w:sz w:val="20"/>
        </w:rPr>
      </w:pPr>
      <w:r w:rsidRPr="000D5DE7">
        <w:rPr>
          <w:b/>
          <w:caps/>
          <w:sz w:val="20"/>
        </w:rPr>
        <w:t>Administrador del velatorio</w:t>
      </w:r>
    </w:p>
    <w:p w:rsidR="00F0695F" w:rsidRPr="000D5DE7" w:rsidRDefault="00F0695F" w:rsidP="00F0695F">
      <w:pPr>
        <w:pStyle w:val="Texto"/>
        <w:spacing w:line="224" w:lineRule="exact"/>
        <w:ind w:firstLine="0"/>
        <w:jc w:val="center"/>
        <w:rPr>
          <w:b/>
          <w:sz w:val="20"/>
        </w:rPr>
      </w:pPr>
      <w:r w:rsidRPr="000D5DE7">
        <w:rPr>
          <w:b/>
          <w:caps/>
          <w:sz w:val="20"/>
        </w:rPr>
        <w:t>SECCIÓN I</w:t>
      </w:r>
    </w:p>
    <w:p w:rsidR="00F0695F" w:rsidRPr="000D5DE7" w:rsidRDefault="00F0695F" w:rsidP="00F0695F">
      <w:pPr>
        <w:pStyle w:val="Texto"/>
        <w:spacing w:line="224" w:lineRule="exact"/>
        <w:ind w:firstLine="0"/>
        <w:jc w:val="center"/>
        <w:rPr>
          <w:b/>
          <w:sz w:val="20"/>
        </w:rPr>
      </w:pPr>
      <w:r w:rsidRPr="000D5DE7">
        <w:rPr>
          <w:b/>
          <w:sz w:val="20"/>
        </w:rPr>
        <w:t>DE LAS FUNCIONES Y OBLIGACIONES</w:t>
      </w:r>
    </w:p>
    <w:p w:rsidR="00F0695F" w:rsidRPr="000D5DE7" w:rsidRDefault="00F0695F" w:rsidP="00F0695F">
      <w:pPr>
        <w:pStyle w:val="Texto"/>
        <w:spacing w:line="224" w:lineRule="exact"/>
        <w:rPr>
          <w:sz w:val="20"/>
          <w:lang w:val="es-MX"/>
        </w:rPr>
      </w:pPr>
      <w:r w:rsidRPr="000D5DE7">
        <w:rPr>
          <w:b/>
          <w:sz w:val="20"/>
          <w:lang w:val="es-MX"/>
        </w:rPr>
        <w:t xml:space="preserve">Artículo 50.- </w:t>
      </w:r>
      <w:r w:rsidRPr="000D5DE7">
        <w:rPr>
          <w:sz w:val="20"/>
          <w:lang w:val="es-MX"/>
        </w:rPr>
        <w:t>Serán funciones del Administrador, las siguientes:</w:t>
      </w:r>
    </w:p>
    <w:p w:rsidR="00F0695F" w:rsidRPr="000D5DE7" w:rsidRDefault="00F0695F" w:rsidP="00F0695F">
      <w:pPr>
        <w:pStyle w:val="Texto"/>
        <w:spacing w:line="224" w:lineRule="exact"/>
        <w:ind w:left="864" w:hanging="576"/>
        <w:rPr>
          <w:b/>
          <w:sz w:val="20"/>
        </w:rPr>
      </w:pPr>
      <w:r w:rsidRPr="000D5DE7">
        <w:rPr>
          <w:b/>
          <w:sz w:val="20"/>
        </w:rPr>
        <w:t>I.</w:t>
      </w:r>
      <w:r w:rsidRPr="000D5DE7">
        <w:rPr>
          <w:b/>
          <w:sz w:val="20"/>
        </w:rPr>
        <w:tab/>
      </w:r>
      <w:r w:rsidRPr="000D5DE7">
        <w:rPr>
          <w:sz w:val="20"/>
        </w:rPr>
        <w:t>Planear, programar, orientar, dirigir y controlar la operación del Velatorio, de conformidad con la normatividad aplicable;</w:t>
      </w:r>
    </w:p>
    <w:p w:rsidR="00F0695F" w:rsidRPr="000D5DE7" w:rsidRDefault="00F0695F" w:rsidP="00F0695F">
      <w:pPr>
        <w:pStyle w:val="Texto"/>
        <w:spacing w:line="224" w:lineRule="exact"/>
        <w:ind w:left="864" w:hanging="576"/>
        <w:rPr>
          <w:sz w:val="20"/>
        </w:rPr>
      </w:pPr>
      <w:r w:rsidRPr="000D5DE7">
        <w:rPr>
          <w:b/>
          <w:sz w:val="20"/>
        </w:rPr>
        <w:t>II.</w:t>
      </w:r>
      <w:r w:rsidRPr="000D5DE7">
        <w:rPr>
          <w:b/>
          <w:sz w:val="20"/>
        </w:rPr>
        <w:tab/>
      </w:r>
      <w:r w:rsidRPr="000D5DE7">
        <w:rPr>
          <w:sz w:val="20"/>
        </w:rPr>
        <w:t>Asignar y supervisar las tareas encomendadas a los trabajadores bajo su dirección, con apego a las Condiciones Generales de Trabajo y demás normatividad aplicable;</w:t>
      </w:r>
    </w:p>
    <w:p w:rsidR="00F0695F" w:rsidRPr="000D5DE7" w:rsidRDefault="00F0695F" w:rsidP="00F0695F">
      <w:pPr>
        <w:pStyle w:val="Texto"/>
        <w:spacing w:line="224" w:lineRule="exact"/>
        <w:ind w:left="864" w:hanging="576"/>
        <w:rPr>
          <w:sz w:val="20"/>
        </w:rPr>
      </w:pPr>
      <w:r w:rsidRPr="000D5DE7">
        <w:rPr>
          <w:b/>
          <w:sz w:val="20"/>
        </w:rPr>
        <w:t>III.</w:t>
      </w:r>
      <w:r w:rsidRPr="000D5DE7">
        <w:rPr>
          <w:b/>
          <w:sz w:val="20"/>
        </w:rPr>
        <w:tab/>
      </w:r>
      <w:r w:rsidRPr="000D5DE7">
        <w:rPr>
          <w:sz w:val="20"/>
        </w:rPr>
        <w:t>Promover en el ámbito de su competencia, la captación de Servicios en el Velatorio, así como el establecimiento de acuerdos y convenios suscritos con el sector público o privado, que contribuyan al desarrollo de sus funciones;</w:t>
      </w:r>
    </w:p>
    <w:p w:rsidR="00F0695F" w:rsidRPr="000D5DE7" w:rsidRDefault="00F0695F" w:rsidP="00F0695F">
      <w:pPr>
        <w:pStyle w:val="Texto"/>
        <w:spacing w:line="224" w:lineRule="exact"/>
        <w:ind w:left="864" w:hanging="576"/>
        <w:rPr>
          <w:sz w:val="20"/>
        </w:rPr>
      </w:pPr>
      <w:r w:rsidRPr="000D5DE7">
        <w:rPr>
          <w:b/>
          <w:sz w:val="20"/>
        </w:rPr>
        <w:t>IV.</w:t>
      </w:r>
      <w:r w:rsidRPr="000D5DE7">
        <w:rPr>
          <w:b/>
          <w:sz w:val="20"/>
        </w:rPr>
        <w:tab/>
      </w:r>
      <w:r w:rsidRPr="000D5DE7">
        <w:rPr>
          <w:sz w:val="20"/>
        </w:rPr>
        <w:t>Disponer, en términos de lo previsto por los artículos 4 y 5 del Reglamento, lo necesario para el funcionamiento del Velatorio, y</w:t>
      </w:r>
    </w:p>
    <w:p w:rsidR="00F0695F" w:rsidRPr="000D5DE7" w:rsidRDefault="00F0695F" w:rsidP="00F0695F">
      <w:pPr>
        <w:pStyle w:val="Texto"/>
        <w:spacing w:line="224" w:lineRule="exact"/>
        <w:ind w:left="864" w:hanging="576"/>
        <w:rPr>
          <w:sz w:val="20"/>
        </w:rPr>
      </w:pPr>
      <w:r w:rsidRPr="000D5DE7">
        <w:rPr>
          <w:b/>
          <w:sz w:val="20"/>
        </w:rPr>
        <w:t>V.</w:t>
      </w:r>
      <w:r w:rsidRPr="000D5DE7">
        <w:rPr>
          <w:b/>
          <w:sz w:val="20"/>
        </w:rPr>
        <w:tab/>
      </w:r>
      <w:r w:rsidRPr="000D5DE7">
        <w:rPr>
          <w:sz w:val="20"/>
        </w:rPr>
        <w:t>Realizar el proceso de subasta descrito en los Lineamientos.</w:t>
      </w:r>
    </w:p>
    <w:p w:rsidR="00F0695F" w:rsidRPr="000D5DE7" w:rsidRDefault="00F0695F" w:rsidP="00F0695F">
      <w:pPr>
        <w:pStyle w:val="Texto"/>
        <w:spacing w:line="224" w:lineRule="exact"/>
        <w:rPr>
          <w:sz w:val="20"/>
          <w:lang w:val="es-MX"/>
        </w:rPr>
      </w:pPr>
      <w:r w:rsidRPr="000D5DE7">
        <w:rPr>
          <w:b/>
          <w:sz w:val="20"/>
          <w:lang w:val="es-MX"/>
        </w:rPr>
        <w:t xml:space="preserve">Artículo 51.- </w:t>
      </w:r>
      <w:r w:rsidRPr="000D5DE7">
        <w:rPr>
          <w:sz w:val="20"/>
          <w:lang w:val="es-MX"/>
        </w:rPr>
        <w:t>Serán obligaciones del Administrador, las siguientes:</w:t>
      </w:r>
    </w:p>
    <w:p w:rsidR="00F0695F" w:rsidRPr="000D5DE7" w:rsidRDefault="00F0695F" w:rsidP="00F0695F">
      <w:pPr>
        <w:pStyle w:val="Texto"/>
        <w:spacing w:line="224" w:lineRule="exact"/>
        <w:ind w:left="864" w:hanging="576"/>
        <w:rPr>
          <w:sz w:val="20"/>
          <w:lang w:val="es-ES_tradnl"/>
        </w:rPr>
      </w:pPr>
      <w:r w:rsidRPr="000D5DE7">
        <w:rPr>
          <w:b/>
          <w:sz w:val="20"/>
          <w:lang w:val="es-ES_tradnl"/>
        </w:rPr>
        <w:t>I.</w:t>
      </w:r>
      <w:r w:rsidRPr="000D5DE7">
        <w:rPr>
          <w:b/>
          <w:sz w:val="20"/>
          <w:lang w:val="es-ES_tradnl"/>
        </w:rPr>
        <w:tab/>
      </w:r>
      <w:r w:rsidRPr="000D5DE7">
        <w:rPr>
          <w:sz w:val="20"/>
          <w:lang w:val="es-ES_tradnl"/>
        </w:rPr>
        <w:t>Supervisar que el trato a los Usuarios sea amable y respetuoso;</w:t>
      </w:r>
    </w:p>
    <w:p w:rsidR="00F0695F" w:rsidRPr="000D5DE7" w:rsidRDefault="00F0695F" w:rsidP="00F0695F">
      <w:pPr>
        <w:pStyle w:val="Texto"/>
        <w:spacing w:line="224" w:lineRule="exact"/>
        <w:ind w:left="864" w:hanging="576"/>
        <w:rPr>
          <w:sz w:val="20"/>
          <w:lang w:val="es-ES_tradnl"/>
        </w:rPr>
      </w:pPr>
      <w:r w:rsidRPr="000D5DE7">
        <w:rPr>
          <w:b/>
          <w:sz w:val="20"/>
          <w:lang w:val="es-ES_tradnl"/>
        </w:rPr>
        <w:t>II.</w:t>
      </w:r>
      <w:r w:rsidRPr="000D5DE7">
        <w:rPr>
          <w:b/>
          <w:sz w:val="20"/>
          <w:lang w:val="es-ES_tradnl"/>
        </w:rPr>
        <w:tab/>
      </w:r>
      <w:r w:rsidRPr="000D5DE7">
        <w:rPr>
          <w:sz w:val="20"/>
          <w:lang w:val="es-ES_tradnl"/>
        </w:rPr>
        <w:t>Cumplir con la máxima diligencia el Servicio que le es encomendado y abstenerse de cualquier acto u omisión que cause la suspensión o deficiencia del mismo o implique abuso o ejercicio indebido de sus atribuciones;</w:t>
      </w:r>
    </w:p>
    <w:p w:rsidR="00F0695F" w:rsidRPr="000D5DE7" w:rsidRDefault="00F0695F" w:rsidP="00F0695F">
      <w:pPr>
        <w:pStyle w:val="Texto"/>
        <w:spacing w:line="224" w:lineRule="exact"/>
        <w:ind w:left="864" w:hanging="576"/>
        <w:rPr>
          <w:sz w:val="20"/>
          <w:lang w:val="es-ES_tradnl"/>
        </w:rPr>
      </w:pPr>
      <w:r w:rsidRPr="000D5DE7">
        <w:rPr>
          <w:b/>
          <w:sz w:val="20"/>
          <w:lang w:val="es-ES_tradnl"/>
        </w:rPr>
        <w:t>III.</w:t>
      </w:r>
      <w:r w:rsidRPr="000D5DE7">
        <w:rPr>
          <w:b/>
          <w:sz w:val="20"/>
          <w:lang w:val="es-ES_tradnl"/>
        </w:rPr>
        <w:tab/>
      </w:r>
      <w:r w:rsidRPr="000D5DE7">
        <w:rPr>
          <w:sz w:val="20"/>
          <w:lang w:val="es-ES_tradnl"/>
        </w:rPr>
        <w:t>Verificar la veracidad, precisión y oportunidad de la información proporcionada a las autoridades delegacionales y centrales del Instituto;</w:t>
      </w:r>
    </w:p>
    <w:p w:rsidR="00F0695F" w:rsidRPr="000D5DE7" w:rsidRDefault="00F0695F" w:rsidP="00F0695F">
      <w:pPr>
        <w:pStyle w:val="Texto"/>
        <w:spacing w:line="224" w:lineRule="exact"/>
        <w:ind w:left="864" w:hanging="576"/>
        <w:rPr>
          <w:sz w:val="20"/>
          <w:lang w:val="es-ES_tradnl"/>
        </w:rPr>
      </w:pPr>
      <w:r w:rsidRPr="000D5DE7">
        <w:rPr>
          <w:b/>
          <w:sz w:val="20"/>
          <w:lang w:val="es-ES_tradnl"/>
        </w:rPr>
        <w:t>IV.</w:t>
      </w:r>
      <w:r w:rsidRPr="000D5DE7">
        <w:rPr>
          <w:b/>
          <w:sz w:val="20"/>
          <w:lang w:val="es-ES_tradnl"/>
        </w:rPr>
        <w:tab/>
      </w:r>
      <w:r w:rsidRPr="000D5DE7">
        <w:rPr>
          <w:sz w:val="20"/>
          <w:lang w:val="es-ES_tradnl"/>
        </w:rPr>
        <w:t>Observar buena conducta en su cargo, tratando con respeto, diligencia, imparcialidad y rectitud a las personas con las que tenga relación con motivo de éste;</w:t>
      </w:r>
    </w:p>
    <w:p w:rsidR="00F0695F" w:rsidRPr="000D5DE7" w:rsidRDefault="00F0695F" w:rsidP="00F0695F">
      <w:pPr>
        <w:pStyle w:val="Texto"/>
        <w:spacing w:line="224" w:lineRule="exact"/>
        <w:ind w:left="864" w:hanging="576"/>
        <w:rPr>
          <w:sz w:val="20"/>
          <w:lang w:val="es-ES_tradnl"/>
        </w:rPr>
      </w:pPr>
      <w:r w:rsidRPr="000D5DE7">
        <w:rPr>
          <w:b/>
          <w:sz w:val="20"/>
          <w:lang w:val="es-ES_tradnl"/>
        </w:rPr>
        <w:t>V.</w:t>
      </w:r>
      <w:r w:rsidRPr="000D5DE7">
        <w:rPr>
          <w:b/>
          <w:sz w:val="20"/>
          <w:lang w:val="es-ES_tradnl"/>
        </w:rPr>
        <w:tab/>
      </w:r>
      <w:r w:rsidRPr="000D5DE7">
        <w:rPr>
          <w:sz w:val="20"/>
          <w:lang w:val="es-ES_tradnl"/>
        </w:rPr>
        <w:t xml:space="preserve">Informar al Subdelegado o, en su caso, al Director de Prestaciones Económicas, Sociales y Culturales, de todo acto u omisión de los servidores públicos a su cargo, que pueda implicar </w:t>
      </w:r>
      <w:r w:rsidRPr="000D5DE7">
        <w:rPr>
          <w:sz w:val="20"/>
        </w:rPr>
        <w:t>el incumplimiento</w:t>
      </w:r>
      <w:r w:rsidRPr="000D5DE7">
        <w:rPr>
          <w:sz w:val="20"/>
          <w:lang w:val="es-ES_tradnl"/>
        </w:rPr>
        <w:t xml:space="preserve"> de las obligaciones a que se refiere el Reglamento y la normatividad aplicable;</w:t>
      </w:r>
    </w:p>
    <w:p w:rsidR="00F0695F" w:rsidRPr="000D5DE7" w:rsidRDefault="00F0695F" w:rsidP="00F0695F">
      <w:pPr>
        <w:pStyle w:val="Texto"/>
        <w:spacing w:line="224" w:lineRule="exact"/>
        <w:ind w:left="864" w:hanging="576"/>
        <w:rPr>
          <w:sz w:val="20"/>
          <w:lang w:val="es-ES_tradnl"/>
        </w:rPr>
      </w:pPr>
      <w:r w:rsidRPr="000D5DE7">
        <w:rPr>
          <w:b/>
          <w:sz w:val="20"/>
          <w:lang w:val="es-ES_tradnl"/>
        </w:rPr>
        <w:t>VI.</w:t>
      </w:r>
      <w:r w:rsidRPr="000D5DE7">
        <w:rPr>
          <w:b/>
          <w:sz w:val="20"/>
          <w:lang w:val="es-ES_tradnl"/>
        </w:rPr>
        <w:tab/>
      </w:r>
      <w:r w:rsidRPr="000D5DE7">
        <w:rPr>
          <w:sz w:val="20"/>
          <w:lang w:val="es-ES_tradnl"/>
        </w:rPr>
        <w:t>Abstenerse de todo acto u omisión que implique incumplimiento de la normatividad relacionada con el Servicio;</w:t>
      </w:r>
    </w:p>
    <w:p w:rsidR="00F0695F" w:rsidRPr="000D5DE7" w:rsidRDefault="00F0695F" w:rsidP="00F0695F">
      <w:pPr>
        <w:pStyle w:val="Texto"/>
        <w:spacing w:line="224" w:lineRule="exact"/>
        <w:ind w:left="864" w:hanging="576"/>
        <w:rPr>
          <w:b/>
          <w:sz w:val="20"/>
          <w:lang w:val="es-ES_tradnl"/>
        </w:rPr>
      </w:pPr>
      <w:r w:rsidRPr="000D5DE7">
        <w:rPr>
          <w:b/>
          <w:sz w:val="20"/>
          <w:lang w:val="es-ES_tradnl"/>
        </w:rPr>
        <w:t>VII.</w:t>
      </w:r>
      <w:r w:rsidRPr="000D5DE7">
        <w:rPr>
          <w:b/>
          <w:sz w:val="20"/>
          <w:lang w:val="es-ES_tradnl"/>
        </w:rPr>
        <w:tab/>
      </w:r>
      <w:r w:rsidRPr="000D5DE7">
        <w:rPr>
          <w:sz w:val="20"/>
          <w:lang w:val="es-ES_tradnl"/>
        </w:rPr>
        <w:t xml:space="preserve">Mantener un registro de los ataúdes donados por los </w:t>
      </w:r>
      <w:r w:rsidRPr="000D5DE7">
        <w:rPr>
          <w:sz w:val="20"/>
        </w:rPr>
        <w:t>Titulares;</w:t>
      </w:r>
    </w:p>
    <w:p w:rsidR="00F0695F" w:rsidRPr="000D5DE7" w:rsidRDefault="00F0695F" w:rsidP="00F0695F">
      <w:pPr>
        <w:pStyle w:val="Texto"/>
        <w:spacing w:line="224" w:lineRule="exact"/>
        <w:ind w:left="864" w:hanging="576"/>
        <w:rPr>
          <w:sz w:val="20"/>
          <w:lang w:val="es-ES_tradnl"/>
        </w:rPr>
      </w:pPr>
      <w:r w:rsidRPr="000D5DE7">
        <w:rPr>
          <w:b/>
          <w:sz w:val="20"/>
          <w:lang w:val="es-ES_tradnl"/>
        </w:rPr>
        <w:t>VIII.</w:t>
      </w:r>
      <w:r w:rsidRPr="000D5DE7">
        <w:rPr>
          <w:b/>
          <w:sz w:val="20"/>
          <w:lang w:val="es-ES_tradnl"/>
        </w:rPr>
        <w:tab/>
      </w:r>
      <w:r w:rsidRPr="000D5DE7">
        <w:rPr>
          <w:sz w:val="20"/>
          <w:lang w:val="es-ES_tradnl"/>
        </w:rPr>
        <w:t>Desempeñar sus funciones sin obtener beneficios adicionales a las contraprestaciones comprobables que el Instituto le otorga por el desempeño de su cargo, sean para él o para el personal a su cargo;</w:t>
      </w:r>
    </w:p>
    <w:p w:rsidR="00F0695F" w:rsidRPr="000D5DE7" w:rsidRDefault="00F0695F" w:rsidP="00F0695F">
      <w:pPr>
        <w:pStyle w:val="Texto"/>
        <w:spacing w:line="224" w:lineRule="exact"/>
        <w:ind w:left="864" w:hanging="576"/>
        <w:rPr>
          <w:sz w:val="20"/>
          <w:lang w:val="es-ES_tradnl"/>
        </w:rPr>
      </w:pPr>
      <w:r w:rsidRPr="000D5DE7">
        <w:rPr>
          <w:b/>
          <w:sz w:val="20"/>
          <w:lang w:val="es-ES_tradnl"/>
        </w:rPr>
        <w:t>IX.</w:t>
      </w:r>
      <w:r w:rsidRPr="000D5DE7">
        <w:rPr>
          <w:b/>
          <w:sz w:val="20"/>
          <w:lang w:val="es-ES_tradnl"/>
        </w:rPr>
        <w:tab/>
      </w:r>
      <w:r w:rsidRPr="000D5DE7">
        <w:rPr>
          <w:sz w:val="20"/>
          <w:lang w:val="es-ES_tradnl"/>
        </w:rPr>
        <w:t>Supervisar que el Servicio sea proporcionado a los Usuarios con la eficiencia, calidez, calidad y honestidad que se requiere;</w:t>
      </w:r>
    </w:p>
    <w:p w:rsidR="00F0695F" w:rsidRPr="000D5DE7" w:rsidRDefault="00F0695F" w:rsidP="00F0695F">
      <w:pPr>
        <w:pStyle w:val="Texto"/>
        <w:spacing w:line="224" w:lineRule="exact"/>
        <w:ind w:left="864" w:hanging="576"/>
        <w:rPr>
          <w:sz w:val="20"/>
          <w:lang w:val="es-ES_tradnl"/>
        </w:rPr>
      </w:pPr>
      <w:r w:rsidRPr="000D5DE7">
        <w:rPr>
          <w:b/>
          <w:sz w:val="20"/>
        </w:rPr>
        <w:t>X.</w:t>
      </w:r>
      <w:r w:rsidRPr="000D5DE7">
        <w:rPr>
          <w:b/>
          <w:sz w:val="20"/>
        </w:rPr>
        <w:tab/>
      </w:r>
      <w:r w:rsidRPr="000D5DE7">
        <w:rPr>
          <w:sz w:val="20"/>
        </w:rPr>
        <w:t>Supervisar</w:t>
      </w:r>
      <w:r w:rsidRPr="000D5DE7">
        <w:rPr>
          <w:sz w:val="20"/>
          <w:lang w:val="es-ES_tradnl"/>
        </w:rPr>
        <w:t xml:space="preserve"> que los requisitos para solicitar el Servicio se observen por el personal a su cargo;</w:t>
      </w:r>
    </w:p>
    <w:p w:rsidR="00F0695F" w:rsidRPr="000D5DE7" w:rsidRDefault="00F0695F" w:rsidP="00F0695F">
      <w:pPr>
        <w:pStyle w:val="Texto"/>
        <w:spacing w:line="224" w:lineRule="exact"/>
        <w:ind w:left="864" w:hanging="576"/>
        <w:rPr>
          <w:sz w:val="20"/>
          <w:lang w:val="es-ES_tradnl"/>
        </w:rPr>
      </w:pPr>
      <w:r w:rsidRPr="000D5DE7">
        <w:rPr>
          <w:b/>
          <w:sz w:val="20"/>
          <w:lang w:val="es-ES_tradnl"/>
        </w:rPr>
        <w:t>XI.</w:t>
      </w:r>
      <w:r w:rsidRPr="000D5DE7">
        <w:rPr>
          <w:b/>
          <w:sz w:val="20"/>
          <w:lang w:val="es-ES_tradnl"/>
        </w:rPr>
        <w:tab/>
      </w:r>
      <w:r w:rsidRPr="000D5DE7">
        <w:rPr>
          <w:sz w:val="20"/>
          <w:lang w:val="es-ES_tradnl"/>
        </w:rPr>
        <w:t>Vigilar el cumplimiento de las disposiciones a que se refiere el Título Tercero del Reglamento;</w:t>
      </w:r>
    </w:p>
    <w:p w:rsidR="00F0695F" w:rsidRPr="000D5DE7" w:rsidRDefault="00F0695F" w:rsidP="00F0695F">
      <w:pPr>
        <w:pStyle w:val="Texto"/>
        <w:spacing w:line="224" w:lineRule="exact"/>
        <w:ind w:left="864" w:hanging="576"/>
        <w:rPr>
          <w:sz w:val="20"/>
          <w:lang w:val="es-ES_tradnl"/>
        </w:rPr>
      </w:pPr>
      <w:r w:rsidRPr="000D5DE7">
        <w:rPr>
          <w:b/>
          <w:sz w:val="20"/>
          <w:lang w:val="es-ES_tradnl"/>
        </w:rPr>
        <w:t>XII.</w:t>
      </w:r>
      <w:r w:rsidRPr="000D5DE7">
        <w:rPr>
          <w:b/>
          <w:sz w:val="20"/>
          <w:lang w:val="es-ES_tradnl"/>
        </w:rPr>
        <w:tab/>
      </w:r>
      <w:r w:rsidRPr="000D5DE7">
        <w:rPr>
          <w:sz w:val="20"/>
          <w:lang w:val="es-ES_tradnl"/>
        </w:rPr>
        <w:t>No incurrir en faltas de probidad;</w:t>
      </w:r>
    </w:p>
    <w:p w:rsidR="00F0695F" w:rsidRPr="000D5DE7" w:rsidRDefault="00F0695F" w:rsidP="00F0695F">
      <w:pPr>
        <w:pStyle w:val="Texto"/>
        <w:spacing w:line="224" w:lineRule="exact"/>
        <w:ind w:left="864" w:hanging="576"/>
        <w:rPr>
          <w:b/>
          <w:sz w:val="20"/>
          <w:lang w:val="es-ES_tradnl"/>
        </w:rPr>
      </w:pPr>
      <w:r w:rsidRPr="000D5DE7">
        <w:rPr>
          <w:b/>
          <w:sz w:val="20"/>
        </w:rPr>
        <w:t>XIII.</w:t>
      </w:r>
      <w:r w:rsidRPr="000D5DE7">
        <w:rPr>
          <w:b/>
          <w:sz w:val="20"/>
        </w:rPr>
        <w:tab/>
      </w:r>
      <w:r w:rsidRPr="000D5DE7">
        <w:rPr>
          <w:sz w:val="20"/>
        </w:rPr>
        <w:t>Supervisar que el registro de información se lleve a cabo en los sistemas que se establezcan para tal efecto</w:t>
      </w:r>
      <w:r w:rsidRPr="000D5DE7">
        <w:rPr>
          <w:sz w:val="20"/>
          <w:lang w:val="es-ES_tradnl"/>
        </w:rPr>
        <w:t>;</w:t>
      </w:r>
    </w:p>
    <w:p w:rsidR="00F0695F" w:rsidRPr="000D5DE7" w:rsidRDefault="00F0695F" w:rsidP="00F0695F">
      <w:pPr>
        <w:pStyle w:val="Texto"/>
        <w:spacing w:line="224" w:lineRule="exact"/>
        <w:ind w:left="864" w:hanging="576"/>
        <w:rPr>
          <w:b/>
          <w:sz w:val="20"/>
          <w:lang w:val="es-ES_tradnl"/>
        </w:rPr>
      </w:pPr>
      <w:r w:rsidRPr="000D5DE7">
        <w:rPr>
          <w:b/>
          <w:sz w:val="20"/>
        </w:rPr>
        <w:t>XIV.</w:t>
      </w:r>
      <w:r w:rsidRPr="000D5DE7">
        <w:rPr>
          <w:b/>
          <w:sz w:val="20"/>
        </w:rPr>
        <w:tab/>
      </w:r>
      <w:r w:rsidRPr="000D5DE7">
        <w:rPr>
          <w:sz w:val="20"/>
        </w:rPr>
        <w:t>Verificar y fomentar la protección de los datos personales del Titular y el finado, por los medios a su alcance en el ámbito de sus funciones, de conformidad con la Ley Federal de Transparencia y Acceso a la Información Pública Gubernamental y demás normatividad aplicable;</w:t>
      </w:r>
    </w:p>
    <w:p w:rsidR="00F0695F" w:rsidRPr="000D5DE7" w:rsidRDefault="00F0695F" w:rsidP="00F0695F">
      <w:pPr>
        <w:pStyle w:val="Texto"/>
        <w:spacing w:line="224" w:lineRule="exact"/>
        <w:ind w:left="864" w:hanging="576"/>
        <w:rPr>
          <w:sz w:val="20"/>
        </w:rPr>
      </w:pPr>
      <w:r w:rsidRPr="000D5DE7">
        <w:rPr>
          <w:b/>
          <w:sz w:val="20"/>
        </w:rPr>
        <w:t>XV.</w:t>
      </w:r>
      <w:r w:rsidRPr="000D5DE7">
        <w:rPr>
          <w:b/>
          <w:sz w:val="20"/>
        </w:rPr>
        <w:tab/>
      </w:r>
      <w:r w:rsidRPr="000D5DE7">
        <w:rPr>
          <w:sz w:val="20"/>
        </w:rPr>
        <w:t>Realizar las gestiones necesarias para proporcionar los servicios adicionales descritos en el Reglamento;</w:t>
      </w:r>
    </w:p>
    <w:p w:rsidR="00F0695F" w:rsidRPr="000D5DE7" w:rsidRDefault="00F0695F" w:rsidP="00F0695F">
      <w:pPr>
        <w:pStyle w:val="Texto"/>
        <w:spacing w:line="224" w:lineRule="exact"/>
        <w:ind w:left="864" w:hanging="576"/>
        <w:rPr>
          <w:sz w:val="20"/>
        </w:rPr>
      </w:pPr>
      <w:r w:rsidRPr="000D5DE7">
        <w:rPr>
          <w:b/>
          <w:sz w:val="20"/>
        </w:rPr>
        <w:t>XVI.</w:t>
      </w:r>
      <w:r w:rsidRPr="000D5DE7">
        <w:rPr>
          <w:b/>
          <w:sz w:val="20"/>
        </w:rPr>
        <w:tab/>
      </w:r>
      <w:r w:rsidRPr="000D5DE7">
        <w:rPr>
          <w:sz w:val="20"/>
        </w:rPr>
        <w:t>Vigilar el estricto cumplimiento de los convenios y contratos de los que se deriven los servicios adicionales. En caso de incumplimiento aplicará las sanciones correspondientes y cuando proceda la rescisión, dará parte a la Unidad Jurídica de la Delegación;</w:t>
      </w:r>
    </w:p>
    <w:p w:rsidR="00F0695F" w:rsidRPr="000D5DE7" w:rsidRDefault="00F0695F" w:rsidP="00F0695F">
      <w:pPr>
        <w:pStyle w:val="Texto"/>
        <w:spacing w:line="234" w:lineRule="exact"/>
        <w:ind w:left="864" w:hanging="576"/>
        <w:rPr>
          <w:sz w:val="20"/>
        </w:rPr>
      </w:pPr>
      <w:r w:rsidRPr="000D5DE7">
        <w:rPr>
          <w:b/>
          <w:sz w:val="20"/>
        </w:rPr>
        <w:t>XVII.</w:t>
      </w:r>
      <w:r w:rsidRPr="000D5DE7">
        <w:rPr>
          <w:b/>
          <w:sz w:val="20"/>
        </w:rPr>
        <w:tab/>
      </w:r>
      <w:r w:rsidRPr="000D5DE7">
        <w:rPr>
          <w:sz w:val="20"/>
        </w:rPr>
        <w:t>Coordinar con las Unidades Médicas, en su caso, la información del Servicio que ofrece el Instituto a través del Velatorio, para lo cual las Unidades Médicas proporcionarán su apoyo, y</w:t>
      </w:r>
    </w:p>
    <w:p w:rsidR="000D5DE7" w:rsidRDefault="000D5DE7" w:rsidP="00F0695F">
      <w:pPr>
        <w:pStyle w:val="Texto"/>
        <w:spacing w:line="234" w:lineRule="exact"/>
        <w:ind w:left="864" w:hanging="576"/>
        <w:rPr>
          <w:b/>
          <w:sz w:val="20"/>
        </w:rPr>
      </w:pPr>
    </w:p>
    <w:p w:rsidR="00F0695F" w:rsidRPr="000D5DE7" w:rsidRDefault="00F0695F" w:rsidP="00F0695F">
      <w:pPr>
        <w:pStyle w:val="Texto"/>
        <w:spacing w:line="234" w:lineRule="exact"/>
        <w:ind w:left="864" w:hanging="576"/>
        <w:rPr>
          <w:sz w:val="20"/>
        </w:rPr>
      </w:pPr>
      <w:r w:rsidRPr="000D5DE7">
        <w:rPr>
          <w:b/>
          <w:sz w:val="20"/>
        </w:rPr>
        <w:t>XVIII.</w:t>
      </w:r>
      <w:r w:rsidRPr="000D5DE7">
        <w:rPr>
          <w:b/>
          <w:sz w:val="20"/>
        </w:rPr>
        <w:tab/>
      </w:r>
      <w:r w:rsidRPr="000D5DE7">
        <w:rPr>
          <w:sz w:val="20"/>
        </w:rPr>
        <w:t>Gestionar los recursos humanos, materiales y financieros necesarios para la operación  del Velatorio.</w:t>
      </w:r>
    </w:p>
    <w:p w:rsidR="00F0695F" w:rsidRPr="000D5DE7" w:rsidRDefault="00F0695F" w:rsidP="00F0695F">
      <w:pPr>
        <w:pStyle w:val="Texto"/>
        <w:spacing w:line="234" w:lineRule="exact"/>
        <w:ind w:firstLine="0"/>
        <w:jc w:val="center"/>
        <w:rPr>
          <w:b/>
          <w:sz w:val="20"/>
          <w:lang w:val="es-ES_tradnl"/>
        </w:rPr>
      </w:pPr>
      <w:r w:rsidRPr="000D5DE7">
        <w:rPr>
          <w:b/>
          <w:sz w:val="20"/>
          <w:lang w:val="es-ES_tradnl"/>
        </w:rPr>
        <w:t>CAPÍTULO V</w:t>
      </w:r>
    </w:p>
    <w:p w:rsidR="00F0695F" w:rsidRPr="000D5DE7" w:rsidRDefault="00F0695F" w:rsidP="00F0695F">
      <w:pPr>
        <w:pStyle w:val="Texto"/>
        <w:spacing w:line="234" w:lineRule="exact"/>
        <w:ind w:firstLine="0"/>
        <w:jc w:val="center"/>
        <w:rPr>
          <w:b/>
          <w:caps/>
          <w:sz w:val="20"/>
          <w:lang w:val="es-MX"/>
        </w:rPr>
      </w:pPr>
      <w:r w:rsidRPr="000D5DE7">
        <w:rPr>
          <w:b/>
          <w:caps/>
          <w:sz w:val="20"/>
          <w:lang w:val="es-ES_tradnl"/>
        </w:rPr>
        <w:t xml:space="preserve">trabajadores </w:t>
      </w:r>
      <w:r w:rsidRPr="000D5DE7">
        <w:rPr>
          <w:b/>
          <w:caps/>
          <w:sz w:val="20"/>
          <w:lang w:val="es-MX"/>
        </w:rPr>
        <w:t>del Instituto</w:t>
      </w:r>
    </w:p>
    <w:p w:rsidR="00F0695F" w:rsidRPr="000D5DE7" w:rsidRDefault="00F0695F" w:rsidP="00F0695F">
      <w:pPr>
        <w:pStyle w:val="Texto"/>
        <w:spacing w:line="234" w:lineRule="exact"/>
        <w:ind w:firstLine="0"/>
        <w:jc w:val="center"/>
        <w:rPr>
          <w:b/>
          <w:sz w:val="20"/>
          <w:lang w:val="es-ES_tradnl"/>
        </w:rPr>
      </w:pPr>
      <w:r w:rsidRPr="000D5DE7">
        <w:rPr>
          <w:b/>
          <w:caps/>
          <w:sz w:val="20"/>
          <w:lang w:val="es-ES_tradnl"/>
        </w:rPr>
        <w:t>SECCIÓN I</w:t>
      </w:r>
    </w:p>
    <w:p w:rsidR="00F0695F" w:rsidRPr="000D5DE7" w:rsidRDefault="00F0695F" w:rsidP="00F0695F">
      <w:pPr>
        <w:pStyle w:val="Texto"/>
        <w:spacing w:line="234" w:lineRule="exact"/>
        <w:ind w:firstLine="0"/>
        <w:jc w:val="center"/>
        <w:rPr>
          <w:b/>
          <w:sz w:val="20"/>
          <w:lang w:val="es-MX"/>
        </w:rPr>
      </w:pPr>
      <w:r w:rsidRPr="000D5DE7">
        <w:rPr>
          <w:b/>
          <w:sz w:val="20"/>
          <w:lang w:val="es-MX"/>
        </w:rPr>
        <w:t>DE LAS OBLIGACIONES</w:t>
      </w:r>
    </w:p>
    <w:p w:rsidR="00F0695F" w:rsidRPr="000D5DE7" w:rsidRDefault="00F0695F" w:rsidP="00F0695F">
      <w:pPr>
        <w:pStyle w:val="Texto"/>
        <w:spacing w:line="234" w:lineRule="exact"/>
        <w:rPr>
          <w:sz w:val="20"/>
          <w:lang w:val="es-MX"/>
        </w:rPr>
      </w:pPr>
      <w:r w:rsidRPr="000D5DE7">
        <w:rPr>
          <w:b/>
          <w:sz w:val="20"/>
          <w:lang w:val="es-MX"/>
        </w:rPr>
        <w:t xml:space="preserve">Artículo 52.- </w:t>
      </w:r>
      <w:r w:rsidRPr="000D5DE7">
        <w:rPr>
          <w:sz w:val="20"/>
          <w:lang w:val="es-MX"/>
        </w:rPr>
        <w:t>Los trabajadores adscritos al Velatorio tendrán las siguientes obligaciones:</w:t>
      </w:r>
    </w:p>
    <w:p w:rsidR="00F0695F" w:rsidRPr="000D5DE7" w:rsidRDefault="00F0695F" w:rsidP="00F0695F">
      <w:pPr>
        <w:pStyle w:val="Texto"/>
        <w:spacing w:line="234" w:lineRule="exact"/>
        <w:ind w:left="864" w:hanging="576"/>
        <w:rPr>
          <w:sz w:val="20"/>
          <w:lang w:val="es-ES_tradnl"/>
        </w:rPr>
      </w:pPr>
      <w:r w:rsidRPr="000D5DE7">
        <w:rPr>
          <w:b/>
          <w:sz w:val="20"/>
          <w:lang w:val="es-ES_tradnl"/>
        </w:rPr>
        <w:t>I.</w:t>
      </w:r>
      <w:r w:rsidRPr="000D5DE7">
        <w:rPr>
          <w:b/>
          <w:sz w:val="20"/>
          <w:lang w:val="es-ES_tradnl"/>
        </w:rPr>
        <w:tab/>
      </w:r>
      <w:r w:rsidRPr="000D5DE7">
        <w:rPr>
          <w:sz w:val="20"/>
          <w:lang w:val="es-ES_tradnl"/>
        </w:rPr>
        <w:t>Cumplir sus labores con la máxima diligencia y honestidad, así como observar una buena conducta, a fin de proporcionar el Servicio con calidad y calidez que por su naturaleza requiere  el Velatorio.</w:t>
      </w:r>
    </w:p>
    <w:p w:rsidR="00F0695F" w:rsidRPr="000D5DE7" w:rsidRDefault="00F0695F" w:rsidP="00F0695F">
      <w:pPr>
        <w:pStyle w:val="Texto"/>
        <w:spacing w:line="234" w:lineRule="exact"/>
        <w:ind w:left="864" w:hanging="576"/>
        <w:rPr>
          <w:sz w:val="20"/>
          <w:lang w:val="es-ES_tradnl"/>
        </w:rPr>
      </w:pPr>
      <w:r w:rsidRPr="000D5DE7">
        <w:rPr>
          <w:b/>
          <w:sz w:val="20"/>
          <w:lang w:val="es-ES_tradnl"/>
        </w:rPr>
        <w:t>II.</w:t>
      </w:r>
      <w:r w:rsidRPr="000D5DE7">
        <w:rPr>
          <w:b/>
          <w:sz w:val="20"/>
          <w:lang w:val="es-ES_tradnl"/>
        </w:rPr>
        <w:tab/>
      </w:r>
      <w:r w:rsidRPr="000D5DE7">
        <w:rPr>
          <w:sz w:val="20"/>
          <w:lang w:val="es-ES_tradnl"/>
        </w:rPr>
        <w:t>Evitar interrumpir la privacidad que los Usuarios requieren en la capilla, salvo cuando por sus funciones así se requiera.</w:t>
      </w:r>
    </w:p>
    <w:p w:rsidR="00F0695F" w:rsidRPr="000D5DE7" w:rsidRDefault="00F0695F" w:rsidP="00F0695F">
      <w:pPr>
        <w:pStyle w:val="Texto"/>
        <w:spacing w:line="234" w:lineRule="exact"/>
        <w:ind w:left="864" w:hanging="576"/>
        <w:rPr>
          <w:sz w:val="20"/>
          <w:lang w:val="es-ES_tradnl"/>
        </w:rPr>
      </w:pPr>
      <w:r w:rsidRPr="000D5DE7">
        <w:rPr>
          <w:b/>
          <w:sz w:val="20"/>
        </w:rPr>
        <w:t>III.</w:t>
      </w:r>
      <w:r w:rsidRPr="000D5DE7">
        <w:rPr>
          <w:b/>
          <w:sz w:val="20"/>
        </w:rPr>
        <w:tab/>
      </w:r>
      <w:r w:rsidRPr="000D5DE7">
        <w:rPr>
          <w:sz w:val="20"/>
        </w:rPr>
        <w:t>Realizar con oportunidad y precisión, el registro de la información a su cargo en los sistemas correspondientes.</w:t>
      </w:r>
    </w:p>
    <w:p w:rsidR="00F0695F" w:rsidRPr="000D5DE7" w:rsidRDefault="00F0695F" w:rsidP="00F0695F">
      <w:pPr>
        <w:pStyle w:val="Texto"/>
        <w:spacing w:line="234" w:lineRule="exact"/>
        <w:ind w:left="864" w:hanging="576"/>
        <w:rPr>
          <w:sz w:val="20"/>
          <w:lang w:val="es-ES_tradnl"/>
        </w:rPr>
      </w:pPr>
      <w:r w:rsidRPr="000D5DE7">
        <w:rPr>
          <w:b/>
          <w:sz w:val="20"/>
        </w:rPr>
        <w:t>IV.</w:t>
      </w:r>
      <w:r w:rsidRPr="000D5DE7">
        <w:rPr>
          <w:b/>
          <w:sz w:val="20"/>
        </w:rPr>
        <w:tab/>
      </w:r>
      <w:r w:rsidRPr="000D5DE7">
        <w:rPr>
          <w:sz w:val="20"/>
        </w:rPr>
        <w:t>Proporcionar al Usuario información clara y oportuna sobre el Servicio que presta el Instituto.</w:t>
      </w:r>
    </w:p>
    <w:p w:rsidR="00F0695F" w:rsidRPr="000D5DE7" w:rsidRDefault="00F0695F" w:rsidP="00F0695F">
      <w:pPr>
        <w:pStyle w:val="Texto"/>
        <w:spacing w:line="234" w:lineRule="exact"/>
        <w:ind w:left="864" w:hanging="576"/>
        <w:rPr>
          <w:sz w:val="20"/>
          <w:lang w:val="es-ES_tradnl"/>
        </w:rPr>
      </w:pPr>
      <w:r w:rsidRPr="000D5DE7">
        <w:rPr>
          <w:b/>
          <w:sz w:val="20"/>
          <w:lang w:val="es-ES_tradnl"/>
        </w:rPr>
        <w:t>V.</w:t>
      </w:r>
      <w:r w:rsidRPr="000D5DE7">
        <w:rPr>
          <w:b/>
          <w:sz w:val="20"/>
          <w:lang w:val="es-ES_tradnl"/>
        </w:rPr>
        <w:tab/>
      </w:r>
      <w:r w:rsidRPr="000D5DE7">
        <w:rPr>
          <w:sz w:val="20"/>
          <w:lang w:val="es-ES_tradnl"/>
        </w:rPr>
        <w:t>Utilizar el uniforme proporcionado por el Instituto, así como los accesorios y demás implementos facilitados por el mismo, que les permita realizar de manera óptima y eficiente las funciones asignadas, y</w:t>
      </w:r>
    </w:p>
    <w:p w:rsidR="00F0695F" w:rsidRPr="000D5DE7" w:rsidRDefault="00F0695F" w:rsidP="00F0695F">
      <w:pPr>
        <w:pStyle w:val="Texto"/>
        <w:spacing w:line="234" w:lineRule="exact"/>
        <w:ind w:left="864" w:hanging="576"/>
        <w:rPr>
          <w:sz w:val="20"/>
          <w:lang w:val="es-ES_tradnl"/>
        </w:rPr>
      </w:pPr>
      <w:r w:rsidRPr="000D5DE7">
        <w:rPr>
          <w:b/>
          <w:sz w:val="20"/>
          <w:lang w:val="es-ES_tradnl"/>
        </w:rPr>
        <w:t>VI.</w:t>
      </w:r>
      <w:r w:rsidRPr="000D5DE7">
        <w:rPr>
          <w:b/>
          <w:sz w:val="20"/>
          <w:lang w:val="es-ES_tradnl"/>
        </w:rPr>
        <w:tab/>
      </w:r>
      <w:r w:rsidRPr="000D5DE7">
        <w:rPr>
          <w:sz w:val="20"/>
          <w:lang w:val="es-ES_tradnl"/>
        </w:rPr>
        <w:t>Portar la identificación oficial vigente del Instituto en las instalaciones del Velatorio.</w:t>
      </w:r>
    </w:p>
    <w:p w:rsidR="00F0695F" w:rsidRPr="000D5DE7" w:rsidRDefault="00F0695F" w:rsidP="00F0695F">
      <w:pPr>
        <w:pStyle w:val="Texto"/>
        <w:spacing w:line="234" w:lineRule="exact"/>
        <w:ind w:firstLine="0"/>
        <w:jc w:val="center"/>
        <w:rPr>
          <w:b/>
          <w:sz w:val="20"/>
          <w:lang w:val="es-ES_tradnl"/>
        </w:rPr>
      </w:pPr>
      <w:r w:rsidRPr="000D5DE7">
        <w:rPr>
          <w:b/>
          <w:caps/>
          <w:sz w:val="20"/>
          <w:lang w:val="es-ES_tradnl"/>
        </w:rPr>
        <w:t>SECCIÓN II</w:t>
      </w:r>
    </w:p>
    <w:p w:rsidR="00F0695F" w:rsidRPr="000D5DE7" w:rsidRDefault="00F0695F" w:rsidP="00F0695F">
      <w:pPr>
        <w:pStyle w:val="Texto"/>
        <w:spacing w:line="234" w:lineRule="exact"/>
        <w:ind w:firstLine="0"/>
        <w:jc w:val="center"/>
        <w:rPr>
          <w:b/>
          <w:sz w:val="20"/>
          <w:lang w:val="es-ES_tradnl"/>
        </w:rPr>
      </w:pPr>
      <w:r w:rsidRPr="000D5DE7">
        <w:rPr>
          <w:b/>
          <w:sz w:val="20"/>
          <w:lang w:val="es-ES_tradnl"/>
        </w:rPr>
        <w:t>DE LAS PROHIBICIONES</w:t>
      </w:r>
    </w:p>
    <w:p w:rsidR="00F0695F" w:rsidRPr="000D5DE7" w:rsidRDefault="00F0695F" w:rsidP="00F0695F">
      <w:pPr>
        <w:pStyle w:val="Texto"/>
        <w:spacing w:line="234" w:lineRule="exact"/>
        <w:rPr>
          <w:sz w:val="20"/>
          <w:lang w:val="es-MX"/>
        </w:rPr>
      </w:pPr>
      <w:r w:rsidRPr="000D5DE7">
        <w:rPr>
          <w:b/>
          <w:sz w:val="20"/>
          <w:lang w:val="es-MX"/>
        </w:rPr>
        <w:t xml:space="preserve">Artículo 53.- </w:t>
      </w:r>
      <w:r w:rsidRPr="000D5DE7">
        <w:rPr>
          <w:sz w:val="20"/>
          <w:lang w:val="es-MX"/>
        </w:rPr>
        <w:t>Los trabajadores tendrán prohibido lo siguiente:</w:t>
      </w:r>
    </w:p>
    <w:p w:rsidR="00F0695F" w:rsidRPr="000D5DE7" w:rsidRDefault="00F0695F" w:rsidP="00F0695F">
      <w:pPr>
        <w:pStyle w:val="Texto"/>
        <w:spacing w:line="234" w:lineRule="exact"/>
        <w:ind w:left="864" w:hanging="576"/>
        <w:rPr>
          <w:sz w:val="20"/>
          <w:lang w:val="es-ES_tradnl"/>
        </w:rPr>
      </w:pPr>
      <w:r w:rsidRPr="000D5DE7">
        <w:rPr>
          <w:b/>
          <w:sz w:val="20"/>
        </w:rPr>
        <w:t>I.</w:t>
      </w:r>
      <w:r w:rsidRPr="000D5DE7">
        <w:rPr>
          <w:b/>
          <w:sz w:val="20"/>
        </w:rPr>
        <w:tab/>
      </w:r>
      <w:r w:rsidRPr="000D5DE7">
        <w:rPr>
          <w:sz w:val="20"/>
        </w:rPr>
        <w:t xml:space="preserve">Ofrecer al Usuario, </w:t>
      </w:r>
      <w:r w:rsidRPr="000D5DE7">
        <w:rPr>
          <w:sz w:val="20"/>
          <w:lang w:val="es-ES_tradnl"/>
        </w:rPr>
        <w:t>por cualquier medio, los servicios o productos de agencias funerarias públicas o privadas ajenas al Instituto;</w:t>
      </w:r>
    </w:p>
    <w:p w:rsidR="00F0695F" w:rsidRPr="000D5DE7" w:rsidRDefault="00F0695F" w:rsidP="00F0695F">
      <w:pPr>
        <w:pStyle w:val="Texto"/>
        <w:spacing w:line="234" w:lineRule="exact"/>
        <w:ind w:left="864" w:hanging="576"/>
        <w:rPr>
          <w:sz w:val="20"/>
        </w:rPr>
      </w:pPr>
      <w:r w:rsidRPr="000D5DE7">
        <w:rPr>
          <w:b/>
          <w:sz w:val="20"/>
        </w:rPr>
        <w:t>II.</w:t>
      </w:r>
      <w:r w:rsidRPr="000D5DE7">
        <w:rPr>
          <w:b/>
          <w:sz w:val="20"/>
        </w:rPr>
        <w:tab/>
      </w:r>
      <w:r w:rsidRPr="000D5DE7">
        <w:rPr>
          <w:sz w:val="20"/>
        </w:rPr>
        <w:t>Solicitar o recibir dinero, objetos o cualquier donación por el ejercicio de sus funciones;</w:t>
      </w:r>
    </w:p>
    <w:p w:rsidR="00F0695F" w:rsidRPr="000D5DE7" w:rsidRDefault="00F0695F" w:rsidP="00F0695F">
      <w:pPr>
        <w:pStyle w:val="Texto"/>
        <w:spacing w:line="234" w:lineRule="exact"/>
        <w:ind w:left="864" w:hanging="576"/>
        <w:rPr>
          <w:b/>
          <w:sz w:val="20"/>
        </w:rPr>
      </w:pPr>
      <w:r w:rsidRPr="000D5DE7">
        <w:rPr>
          <w:b/>
          <w:sz w:val="20"/>
        </w:rPr>
        <w:t>III.</w:t>
      </w:r>
      <w:r w:rsidRPr="000D5DE7">
        <w:rPr>
          <w:b/>
          <w:sz w:val="20"/>
        </w:rPr>
        <w:tab/>
      </w:r>
      <w:r w:rsidRPr="000D5DE7">
        <w:rPr>
          <w:sz w:val="20"/>
        </w:rPr>
        <w:t>Actuar como intermediarios para la venta de productos o servicios ajenos al Instituto;</w:t>
      </w:r>
    </w:p>
    <w:p w:rsidR="00F0695F" w:rsidRPr="000D5DE7" w:rsidRDefault="00F0695F" w:rsidP="00F0695F">
      <w:pPr>
        <w:pStyle w:val="Texto"/>
        <w:spacing w:line="234" w:lineRule="exact"/>
        <w:ind w:left="864" w:hanging="576"/>
        <w:rPr>
          <w:sz w:val="20"/>
        </w:rPr>
      </w:pPr>
      <w:r w:rsidRPr="000D5DE7">
        <w:rPr>
          <w:b/>
          <w:sz w:val="20"/>
        </w:rPr>
        <w:t>IV.</w:t>
      </w:r>
      <w:r w:rsidRPr="000D5DE7">
        <w:rPr>
          <w:b/>
          <w:sz w:val="20"/>
        </w:rPr>
        <w:tab/>
      </w:r>
      <w:r w:rsidRPr="000D5DE7">
        <w:rPr>
          <w:sz w:val="20"/>
        </w:rPr>
        <w:t>Proporcionar o permitir a cualquier persona el acceso a los datos personales del Titular y finado;</w:t>
      </w:r>
    </w:p>
    <w:p w:rsidR="00F0695F" w:rsidRPr="000D5DE7" w:rsidRDefault="00F0695F" w:rsidP="00F0695F">
      <w:pPr>
        <w:pStyle w:val="Texto"/>
        <w:spacing w:line="234" w:lineRule="exact"/>
        <w:ind w:left="864" w:hanging="576"/>
        <w:rPr>
          <w:sz w:val="20"/>
        </w:rPr>
      </w:pPr>
      <w:r w:rsidRPr="000D5DE7">
        <w:rPr>
          <w:b/>
          <w:sz w:val="20"/>
        </w:rPr>
        <w:t>V.</w:t>
      </w:r>
      <w:r w:rsidRPr="000D5DE7">
        <w:rPr>
          <w:b/>
          <w:sz w:val="20"/>
        </w:rPr>
        <w:tab/>
      </w:r>
      <w:r w:rsidRPr="000D5DE7">
        <w:rPr>
          <w:sz w:val="20"/>
        </w:rPr>
        <w:t>Introducir bebidas alcohólicas o enervantes a las instalaciones del Velatorio;</w:t>
      </w:r>
    </w:p>
    <w:p w:rsidR="002A7B73" w:rsidRPr="000D5DE7" w:rsidRDefault="002A7B73" w:rsidP="00F0695F">
      <w:pPr>
        <w:pStyle w:val="Texto"/>
        <w:spacing w:line="234" w:lineRule="exact"/>
        <w:ind w:left="864" w:hanging="576"/>
        <w:rPr>
          <w:b/>
          <w:sz w:val="20"/>
        </w:rPr>
      </w:pPr>
    </w:p>
    <w:p w:rsidR="00F0695F" w:rsidRPr="000D5DE7" w:rsidRDefault="00F0695F" w:rsidP="00F0695F">
      <w:pPr>
        <w:pStyle w:val="Texto"/>
        <w:spacing w:line="234" w:lineRule="exact"/>
        <w:ind w:left="864" w:hanging="576"/>
        <w:rPr>
          <w:sz w:val="20"/>
        </w:rPr>
      </w:pPr>
      <w:r w:rsidRPr="000D5DE7">
        <w:rPr>
          <w:b/>
          <w:sz w:val="20"/>
        </w:rPr>
        <w:t>VI.</w:t>
      </w:r>
      <w:r w:rsidRPr="000D5DE7">
        <w:rPr>
          <w:b/>
          <w:sz w:val="20"/>
        </w:rPr>
        <w:tab/>
      </w:r>
      <w:r w:rsidRPr="000D5DE7">
        <w:rPr>
          <w:sz w:val="20"/>
        </w:rPr>
        <w:t>Acudir a sus labores en estado de ebriedad o bajo el efecto de sustancias enervantes, y</w:t>
      </w:r>
    </w:p>
    <w:p w:rsidR="00F0695F" w:rsidRPr="000D5DE7" w:rsidRDefault="00F0695F" w:rsidP="00F0695F">
      <w:pPr>
        <w:pStyle w:val="Texto"/>
        <w:spacing w:line="234" w:lineRule="exact"/>
        <w:ind w:left="864" w:hanging="576"/>
        <w:rPr>
          <w:sz w:val="20"/>
        </w:rPr>
      </w:pPr>
      <w:r w:rsidRPr="000D5DE7">
        <w:rPr>
          <w:b/>
          <w:sz w:val="20"/>
        </w:rPr>
        <w:t>VII.</w:t>
      </w:r>
      <w:r w:rsidRPr="000D5DE7">
        <w:rPr>
          <w:b/>
          <w:sz w:val="20"/>
        </w:rPr>
        <w:tab/>
      </w:r>
      <w:r w:rsidRPr="000D5DE7">
        <w:rPr>
          <w:sz w:val="20"/>
        </w:rPr>
        <w:t>Introducir armas a las instalaciones del Velatorio.</w:t>
      </w:r>
    </w:p>
    <w:p w:rsidR="00630C41" w:rsidRPr="000D5DE7" w:rsidRDefault="00630C41" w:rsidP="00F0695F">
      <w:pPr>
        <w:pStyle w:val="ANOTACION"/>
        <w:spacing w:line="234" w:lineRule="exact"/>
        <w:rPr>
          <w:rFonts w:ascii="Arial" w:hAnsi="Arial" w:cs="Arial"/>
          <w:sz w:val="20"/>
          <w:lang w:val="es-ES"/>
        </w:rPr>
      </w:pPr>
    </w:p>
    <w:p w:rsidR="00630C41" w:rsidRPr="000D5DE7" w:rsidRDefault="00630C41" w:rsidP="00F0695F">
      <w:pPr>
        <w:pStyle w:val="ANOTACION"/>
        <w:spacing w:line="234" w:lineRule="exact"/>
        <w:rPr>
          <w:rFonts w:ascii="Arial" w:hAnsi="Arial" w:cs="Arial"/>
          <w:sz w:val="20"/>
          <w:lang w:val="es-ES"/>
        </w:rPr>
      </w:pPr>
    </w:p>
    <w:p w:rsidR="00F0695F" w:rsidRPr="000D5DE7" w:rsidRDefault="00F0695F" w:rsidP="00F0695F">
      <w:pPr>
        <w:pStyle w:val="ANOTACION"/>
        <w:spacing w:line="234" w:lineRule="exact"/>
        <w:rPr>
          <w:rFonts w:ascii="Arial" w:hAnsi="Arial" w:cs="Arial"/>
          <w:sz w:val="20"/>
        </w:rPr>
      </w:pPr>
      <w:r w:rsidRPr="000D5DE7">
        <w:rPr>
          <w:rFonts w:ascii="Arial" w:hAnsi="Arial" w:cs="Arial"/>
          <w:sz w:val="20"/>
        </w:rPr>
        <w:t>TRANSITORIOS</w:t>
      </w:r>
    </w:p>
    <w:p w:rsidR="00F0695F" w:rsidRPr="000D5DE7" w:rsidRDefault="00F0695F" w:rsidP="00F0695F">
      <w:pPr>
        <w:pStyle w:val="Texto"/>
        <w:spacing w:line="234" w:lineRule="exact"/>
        <w:rPr>
          <w:b/>
          <w:sz w:val="20"/>
          <w:lang w:val="es-MX"/>
        </w:rPr>
      </w:pPr>
      <w:r w:rsidRPr="000D5DE7">
        <w:rPr>
          <w:b/>
          <w:sz w:val="20"/>
          <w:lang w:val="es-MX"/>
        </w:rPr>
        <w:t>PRIMERO</w:t>
      </w:r>
      <w:r w:rsidRPr="000D5DE7">
        <w:rPr>
          <w:b/>
          <w:sz w:val="20"/>
          <w:lang w:val="es-ES_tradnl"/>
        </w:rPr>
        <w:t>.-</w:t>
      </w:r>
      <w:r w:rsidRPr="000D5DE7">
        <w:rPr>
          <w:sz w:val="20"/>
          <w:lang w:val="es-ES_tradnl"/>
        </w:rPr>
        <w:t xml:space="preserve"> El Reglamento entrará en vigor el día siguiente al de su publicación en el Diario Oficial de la Federación.</w:t>
      </w:r>
    </w:p>
    <w:p w:rsidR="00F0695F" w:rsidRPr="000D5DE7" w:rsidRDefault="00F0695F" w:rsidP="00F0695F">
      <w:pPr>
        <w:pStyle w:val="Texto"/>
        <w:spacing w:line="234" w:lineRule="exact"/>
        <w:rPr>
          <w:sz w:val="20"/>
          <w:lang w:val="es-MX"/>
        </w:rPr>
      </w:pPr>
      <w:r w:rsidRPr="000D5DE7">
        <w:rPr>
          <w:b/>
          <w:sz w:val="20"/>
          <w:lang w:val="es-MX"/>
        </w:rPr>
        <w:t xml:space="preserve">SEGUNDO.- </w:t>
      </w:r>
      <w:r w:rsidRPr="000D5DE7">
        <w:rPr>
          <w:sz w:val="20"/>
          <w:lang w:val="es-MX"/>
        </w:rPr>
        <w:t>Se abroga el Reglamento de Servicios Funerarios, aprobado por Acuerdo No. 28.1256.2000 de la Junta Directiva, publicado en el Diario Oficial de la Federación el 18 de abril de 2000.</w:t>
      </w:r>
    </w:p>
    <w:p w:rsidR="00F0695F" w:rsidRPr="000D5DE7" w:rsidRDefault="00F0695F" w:rsidP="00F0695F">
      <w:pPr>
        <w:pStyle w:val="Texto"/>
        <w:spacing w:line="234" w:lineRule="exact"/>
        <w:rPr>
          <w:sz w:val="20"/>
        </w:rPr>
      </w:pPr>
      <w:r w:rsidRPr="000D5DE7">
        <w:rPr>
          <w:b/>
          <w:sz w:val="20"/>
        </w:rPr>
        <w:t>TERCERO</w:t>
      </w:r>
      <w:r w:rsidRPr="000D5DE7">
        <w:rPr>
          <w:b/>
          <w:sz w:val="20"/>
          <w:lang w:val="es-ES_tradnl"/>
        </w:rPr>
        <w:t>.-</w:t>
      </w:r>
      <w:r w:rsidRPr="000D5DE7">
        <w:rPr>
          <w:sz w:val="20"/>
          <w:lang w:val="es-ES_tradnl"/>
        </w:rPr>
        <w:t xml:space="preserve"> Se mantendrán en vigor las disposiciones aplicables a los servicios funerarios del Instituto, que no se opongan al Reglamento.”</w:t>
      </w:r>
    </w:p>
    <w:p w:rsidR="00F0695F" w:rsidRPr="000D5DE7" w:rsidRDefault="00F0695F" w:rsidP="00F0695F">
      <w:pPr>
        <w:pStyle w:val="Texto"/>
        <w:spacing w:line="234" w:lineRule="exact"/>
        <w:rPr>
          <w:sz w:val="20"/>
          <w:lang w:val="es-MX"/>
        </w:rPr>
      </w:pPr>
      <w:r w:rsidRPr="000D5DE7">
        <w:rPr>
          <w:sz w:val="20"/>
          <w:lang w:val="es-MX"/>
        </w:rPr>
        <w:t>Lo anterior me permito hacerlo de su conocimiento para los efectos legales procedentes.</w:t>
      </w:r>
    </w:p>
    <w:p w:rsidR="00F0695F" w:rsidRPr="000D5DE7" w:rsidRDefault="00F0695F" w:rsidP="00F0695F">
      <w:pPr>
        <w:pStyle w:val="Texto"/>
        <w:spacing w:line="234" w:lineRule="exact"/>
        <w:rPr>
          <w:sz w:val="20"/>
          <w:lang w:val="es-MX"/>
        </w:rPr>
      </w:pPr>
      <w:r w:rsidRPr="000D5DE7">
        <w:rPr>
          <w:sz w:val="20"/>
          <w:lang w:val="es-MX"/>
        </w:rPr>
        <w:t>Atentamente</w:t>
      </w:r>
    </w:p>
    <w:p w:rsidR="00F0695F" w:rsidRPr="000D5DE7" w:rsidRDefault="00F0695F" w:rsidP="00F0695F">
      <w:pPr>
        <w:pStyle w:val="Texto"/>
        <w:spacing w:line="234" w:lineRule="exact"/>
        <w:rPr>
          <w:sz w:val="20"/>
          <w:lang w:val="es-MX"/>
        </w:rPr>
      </w:pPr>
      <w:r w:rsidRPr="000D5DE7">
        <w:rPr>
          <w:sz w:val="20"/>
          <w:lang w:val="es-MX"/>
        </w:rPr>
        <w:t xml:space="preserve">México, D.F., a 6 de enero de 2014.- El Secretario General y Secretario de la Junta Directiva, </w:t>
      </w:r>
      <w:r w:rsidRPr="000D5DE7">
        <w:rPr>
          <w:b/>
          <w:sz w:val="20"/>
          <w:lang w:val="es-MX"/>
        </w:rPr>
        <w:t xml:space="preserve">Ricardo Luis Antonio </w:t>
      </w:r>
      <w:proofErr w:type="spellStart"/>
      <w:r w:rsidRPr="000D5DE7">
        <w:rPr>
          <w:b/>
          <w:sz w:val="20"/>
          <w:lang w:val="es-MX"/>
        </w:rPr>
        <w:t>Godina</w:t>
      </w:r>
      <w:proofErr w:type="spellEnd"/>
      <w:r w:rsidRPr="000D5DE7">
        <w:rPr>
          <w:b/>
          <w:sz w:val="20"/>
          <w:lang w:val="es-MX"/>
        </w:rPr>
        <w:t xml:space="preserve"> Herrera</w:t>
      </w:r>
      <w:r w:rsidRPr="000D5DE7">
        <w:rPr>
          <w:sz w:val="20"/>
          <w:lang w:val="es-MX"/>
        </w:rPr>
        <w:t>.- Rúbrica.</w:t>
      </w:r>
      <w:bookmarkStart w:id="5" w:name="_GoBack"/>
      <w:bookmarkEnd w:id="5"/>
    </w:p>
    <w:p w:rsidR="00725E1A" w:rsidRPr="000D5DE7" w:rsidRDefault="00725E1A" w:rsidP="00725E1A">
      <w:pPr>
        <w:ind w:left="-1701" w:right="-1652"/>
        <w:rPr>
          <w:rFonts w:ascii="Arial" w:hAnsi="Arial" w:cs="Arial"/>
          <w:sz w:val="20"/>
          <w:szCs w:val="20"/>
        </w:rPr>
      </w:pPr>
    </w:p>
    <w:sectPr w:rsidR="00725E1A" w:rsidRPr="000D5DE7" w:rsidSect="00630C41">
      <w:type w:val="continuous"/>
      <w:pgSz w:w="12240" w:h="15840"/>
      <w:pgMar w:top="0" w:right="1701"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632" w:rsidRDefault="00796632" w:rsidP="006B40A1">
      <w:pPr>
        <w:spacing w:after="0" w:line="240" w:lineRule="auto"/>
      </w:pPr>
      <w:r>
        <w:separator/>
      </w:r>
    </w:p>
  </w:endnote>
  <w:endnote w:type="continuationSeparator" w:id="0">
    <w:p w:rsidR="00796632" w:rsidRDefault="00796632" w:rsidP="006B4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632" w:rsidRDefault="00796632" w:rsidP="006B40A1">
      <w:pPr>
        <w:spacing w:after="0" w:line="240" w:lineRule="auto"/>
      </w:pPr>
      <w:r>
        <w:separator/>
      </w:r>
    </w:p>
  </w:footnote>
  <w:footnote w:type="continuationSeparator" w:id="0">
    <w:p w:rsidR="00796632" w:rsidRDefault="00796632" w:rsidP="006B40A1">
      <w:pPr>
        <w:spacing w:after="0" w:line="240" w:lineRule="auto"/>
      </w:pPr>
      <w:r>
        <w:continuationSeparator/>
      </w:r>
    </w:p>
  </w:footnote>
  <w:footnote w:id="1">
    <w:p w:rsidR="0084151F" w:rsidRPr="0084151F" w:rsidRDefault="0084151F">
      <w:pPr>
        <w:pStyle w:val="Textonotapie"/>
        <w:rPr>
          <w:lang w:val="es-PA"/>
        </w:rPr>
      </w:pPr>
      <w:r>
        <w:rPr>
          <w:rStyle w:val="Refdenotaalpie"/>
        </w:rPr>
        <w:footnoteRef/>
      </w:r>
      <w:r>
        <w:t xml:space="preserve"> </w:t>
      </w:r>
      <w:r>
        <w:rPr>
          <w:lang w:val="es-PA"/>
        </w:rPr>
        <w:t>Publicado en el Diario Oficial de la Federación el 29 de enero de 2014.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0A1"/>
    <w:rsid w:val="000D5DE7"/>
    <w:rsid w:val="00250288"/>
    <w:rsid w:val="002612BC"/>
    <w:rsid w:val="002A7B73"/>
    <w:rsid w:val="00346384"/>
    <w:rsid w:val="00445768"/>
    <w:rsid w:val="0052666A"/>
    <w:rsid w:val="00630C41"/>
    <w:rsid w:val="0063309D"/>
    <w:rsid w:val="00662C5F"/>
    <w:rsid w:val="006B40A1"/>
    <w:rsid w:val="006E34A1"/>
    <w:rsid w:val="00725E1A"/>
    <w:rsid w:val="00796632"/>
    <w:rsid w:val="0084151F"/>
    <w:rsid w:val="00E35A6B"/>
    <w:rsid w:val="00F069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0A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B4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40A1"/>
    <w:rPr>
      <w:rFonts w:ascii="Tahoma" w:hAnsi="Tahoma" w:cs="Tahoma"/>
      <w:sz w:val="16"/>
      <w:szCs w:val="16"/>
    </w:rPr>
  </w:style>
  <w:style w:type="paragraph" w:styleId="Encabezado">
    <w:name w:val="header"/>
    <w:basedOn w:val="Normal"/>
    <w:link w:val="EncabezadoCar"/>
    <w:uiPriority w:val="99"/>
    <w:unhideWhenUsed/>
    <w:rsid w:val="006B40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0A1"/>
  </w:style>
  <w:style w:type="paragraph" w:styleId="Piedepgina">
    <w:name w:val="footer"/>
    <w:basedOn w:val="Normal"/>
    <w:link w:val="PiedepginaCar"/>
    <w:uiPriority w:val="99"/>
    <w:unhideWhenUsed/>
    <w:rsid w:val="006B40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0A1"/>
  </w:style>
  <w:style w:type="paragraph" w:customStyle="1" w:styleId="Texto">
    <w:name w:val="Texto"/>
    <w:basedOn w:val="Normal"/>
    <w:link w:val="TextoCar"/>
    <w:rsid w:val="00F0695F"/>
    <w:pPr>
      <w:spacing w:after="101" w:line="216" w:lineRule="exact"/>
      <w:ind w:firstLine="288"/>
      <w:jc w:val="both"/>
    </w:pPr>
    <w:rPr>
      <w:rFonts w:ascii="Arial" w:eastAsia="Times New Roman" w:hAnsi="Arial" w:cs="Arial"/>
      <w:sz w:val="18"/>
      <w:szCs w:val="20"/>
      <w:lang w:val="es-ES" w:eastAsia="es-ES"/>
    </w:rPr>
  </w:style>
  <w:style w:type="paragraph" w:customStyle="1" w:styleId="ANOTACION">
    <w:name w:val="ANOTACION"/>
    <w:basedOn w:val="Normal"/>
    <w:link w:val="ANOTACIONCar"/>
    <w:rsid w:val="00F0695F"/>
    <w:pPr>
      <w:spacing w:before="101" w:after="101" w:line="216" w:lineRule="atLeast"/>
      <w:jc w:val="center"/>
    </w:pPr>
    <w:rPr>
      <w:rFonts w:ascii="Times New Roman" w:eastAsia="Times New Roman" w:hAnsi="Times New Roman" w:cs="Times New Roman"/>
      <w:b/>
      <w:sz w:val="18"/>
      <w:szCs w:val="20"/>
      <w:lang w:val="es-ES_tradnl" w:eastAsia="es-ES"/>
    </w:rPr>
  </w:style>
  <w:style w:type="paragraph" w:customStyle="1" w:styleId="Titulo1">
    <w:name w:val="Titulo 1"/>
    <w:basedOn w:val="Texto"/>
    <w:rsid w:val="00F0695F"/>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F0695F"/>
    <w:pPr>
      <w:pBdr>
        <w:top w:val="double" w:sz="6" w:space="1" w:color="auto"/>
      </w:pBdr>
      <w:spacing w:line="240" w:lineRule="auto"/>
      <w:ind w:firstLine="0"/>
      <w:outlineLvl w:val="1"/>
    </w:pPr>
    <w:rPr>
      <w:lang w:val="es-MX"/>
    </w:rPr>
  </w:style>
  <w:style w:type="character" w:customStyle="1" w:styleId="TextoCar">
    <w:name w:val="Texto Car"/>
    <w:link w:val="Texto"/>
    <w:locked/>
    <w:rsid w:val="00F0695F"/>
    <w:rPr>
      <w:rFonts w:ascii="Arial" w:eastAsia="Times New Roman" w:hAnsi="Arial" w:cs="Arial"/>
      <w:sz w:val="18"/>
      <w:szCs w:val="20"/>
      <w:lang w:val="es-ES" w:eastAsia="es-ES"/>
    </w:rPr>
  </w:style>
  <w:style w:type="character" w:customStyle="1" w:styleId="ANOTACIONCar">
    <w:name w:val="ANOTACION Car"/>
    <w:link w:val="ANOTACION"/>
    <w:locked/>
    <w:rsid w:val="00F0695F"/>
    <w:rPr>
      <w:rFonts w:ascii="Times New Roman" w:eastAsia="Times New Roman" w:hAnsi="Times New Roman" w:cs="Times New Roman"/>
      <w:b/>
      <w:sz w:val="18"/>
      <w:szCs w:val="20"/>
      <w:lang w:val="es-ES_tradnl" w:eastAsia="es-ES"/>
    </w:rPr>
  </w:style>
  <w:style w:type="paragraph" w:styleId="Textonotapie">
    <w:name w:val="footnote text"/>
    <w:basedOn w:val="Normal"/>
    <w:link w:val="TextonotapieCar"/>
    <w:uiPriority w:val="99"/>
    <w:semiHidden/>
    <w:unhideWhenUsed/>
    <w:rsid w:val="0084151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4151F"/>
    <w:rPr>
      <w:sz w:val="20"/>
      <w:szCs w:val="20"/>
    </w:rPr>
  </w:style>
  <w:style w:type="character" w:styleId="Refdenotaalpie">
    <w:name w:val="footnote reference"/>
    <w:basedOn w:val="Fuentedeprrafopredeter"/>
    <w:uiPriority w:val="99"/>
    <w:semiHidden/>
    <w:unhideWhenUsed/>
    <w:rsid w:val="0084151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0A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6B40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40A1"/>
    <w:rPr>
      <w:rFonts w:ascii="Tahoma" w:hAnsi="Tahoma" w:cs="Tahoma"/>
      <w:sz w:val="16"/>
      <w:szCs w:val="16"/>
    </w:rPr>
  </w:style>
  <w:style w:type="paragraph" w:styleId="Encabezado">
    <w:name w:val="header"/>
    <w:basedOn w:val="Normal"/>
    <w:link w:val="EncabezadoCar"/>
    <w:uiPriority w:val="99"/>
    <w:unhideWhenUsed/>
    <w:rsid w:val="006B40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0A1"/>
  </w:style>
  <w:style w:type="paragraph" w:styleId="Piedepgina">
    <w:name w:val="footer"/>
    <w:basedOn w:val="Normal"/>
    <w:link w:val="PiedepginaCar"/>
    <w:uiPriority w:val="99"/>
    <w:unhideWhenUsed/>
    <w:rsid w:val="006B40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40A1"/>
  </w:style>
  <w:style w:type="paragraph" w:customStyle="1" w:styleId="Texto">
    <w:name w:val="Texto"/>
    <w:basedOn w:val="Normal"/>
    <w:link w:val="TextoCar"/>
    <w:rsid w:val="00F0695F"/>
    <w:pPr>
      <w:spacing w:after="101" w:line="216" w:lineRule="exact"/>
      <w:ind w:firstLine="288"/>
      <w:jc w:val="both"/>
    </w:pPr>
    <w:rPr>
      <w:rFonts w:ascii="Arial" w:eastAsia="Times New Roman" w:hAnsi="Arial" w:cs="Arial"/>
      <w:sz w:val="18"/>
      <w:szCs w:val="20"/>
      <w:lang w:val="es-ES" w:eastAsia="es-ES"/>
    </w:rPr>
  </w:style>
  <w:style w:type="paragraph" w:customStyle="1" w:styleId="ANOTACION">
    <w:name w:val="ANOTACION"/>
    <w:basedOn w:val="Normal"/>
    <w:link w:val="ANOTACIONCar"/>
    <w:rsid w:val="00F0695F"/>
    <w:pPr>
      <w:spacing w:before="101" w:after="101" w:line="216" w:lineRule="atLeast"/>
      <w:jc w:val="center"/>
    </w:pPr>
    <w:rPr>
      <w:rFonts w:ascii="Times New Roman" w:eastAsia="Times New Roman" w:hAnsi="Times New Roman" w:cs="Times New Roman"/>
      <w:b/>
      <w:sz w:val="18"/>
      <w:szCs w:val="20"/>
      <w:lang w:val="es-ES_tradnl" w:eastAsia="es-ES"/>
    </w:rPr>
  </w:style>
  <w:style w:type="paragraph" w:customStyle="1" w:styleId="Titulo1">
    <w:name w:val="Titulo 1"/>
    <w:basedOn w:val="Texto"/>
    <w:rsid w:val="00F0695F"/>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F0695F"/>
    <w:pPr>
      <w:pBdr>
        <w:top w:val="double" w:sz="6" w:space="1" w:color="auto"/>
      </w:pBdr>
      <w:spacing w:line="240" w:lineRule="auto"/>
      <w:ind w:firstLine="0"/>
      <w:outlineLvl w:val="1"/>
    </w:pPr>
    <w:rPr>
      <w:lang w:val="es-MX"/>
    </w:rPr>
  </w:style>
  <w:style w:type="character" w:customStyle="1" w:styleId="TextoCar">
    <w:name w:val="Texto Car"/>
    <w:link w:val="Texto"/>
    <w:locked/>
    <w:rsid w:val="00F0695F"/>
    <w:rPr>
      <w:rFonts w:ascii="Arial" w:eastAsia="Times New Roman" w:hAnsi="Arial" w:cs="Arial"/>
      <w:sz w:val="18"/>
      <w:szCs w:val="20"/>
      <w:lang w:val="es-ES" w:eastAsia="es-ES"/>
    </w:rPr>
  </w:style>
  <w:style w:type="character" w:customStyle="1" w:styleId="ANOTACIONCar">
    <w:name w:val="ANOTACION Car"/>
    <w:link w:val="ANOTACION"/>
    <w:locked/>
    <w:rsid w:val="00F0695F"/>
    <w:rPr>
      <w:rFonts w:ascii="Times New Roman" w:eastAsia="Times New Roman" w:hAnsi="Times New Roman" w:cs="Times New Roman"/>
      <w:b/>
      <w:sz w:val="18"/>
      <w:szCs w:val="20"/>
      <w:lang w:val="es-ES_tradnl" w:eastAsia="es-ES"/>
    </w:rPr>
  </w:style>
  <w:style w:type="paragraph" w:styleId="Textonotapie">
    <w:name w:val="footnote text"/>
    <w:basedOn w:val="Normal"/>
    <w:link w:val="TextonotapieCar"/>
    <w:uiPriority w:val="99"/>
    <w:semiHidden/>
    <w:unhideWhenUsed/>
    <w:rsid w:val="0084151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4151F"/>
    <w:rPr>
      <w:sz w:val="20"/>
      <w:szCs w:val="20"/>
    </w:rPr>
  </w:style>
  <w:style w:type="character" w:styleId="Refdenotaalpie">
    <w:name w:val="footnote reference"/>
    <w:basedOn w:val="Fuentedeprrafopredeter"/>
    <w:uiPriority w:val="99"/>
    <w:semiHidden/>
    <w:unhideWhenUsed/>
    <w:rsid w:val="008415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49587-97B4-4F5C-8B6B-4258C50C5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4502</Words>
  <Characters>24767</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Gloria Patricia Zamora del Rey</cp:lastModifiedBy>
  <cp:revision>12</cp:revision>
  <dcterms:created xsi:type="dcterms:W3CDTF">2014-01-29T17:04:00Z</dcterms:created>
  <dcterms:modified xsi:type="dcterms:W3CDTF">2014-01-29T17:49:00Z</dcterms:modified>
</cp:coreProperties>
</file>