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44AE" w:rsidRPr="0019224D" w:rsidRDefault="003944AE" w:rsidP="003944AE">
      <w:pPr>
        <w:autoSpaceDE w:val="0"/>
        <w:autoSpaceDN w:val="0"/>
        <w:adjustRightInd w:val="0"/>
        <w:jc w:val="both"/>
        <w:rPr>
          <w:rFonts w:ascii="Arial" w:hAnsi="Arial" w:cs="Arial"/>
          <w:sz w:val="24"/>
          <w:szCs w:val="24"/>
        </w:rPr>
      </w:pPr>
    </w:p>
    <w:p w:rsidR="003944AE" w:rsidRDefault="003944AE" w:rsidP="003944AE">
      <w:pPr>
        <w:autoSpaceDE w:val="0"/>
        <w:autoSpaceDN w:val="0"/>
        <w:adjustRightInd w:val="0"/>
        <w:jc w:val="both"/>
        <w:rPr>
          <w:rFonts w:ascii="Arial" w:hAnsi="Arial" w:cs="Arial"/>
          <w:b/>
          <w:sz w:val="24"/>
          <w:szCs w:val="24"/>
        </w:rPr>
      </w:pPr>
      <w:r w:rsidRPr="0019224D">
        <w:rPr>
          <w:rFonts w:ascii="Arial" w:hAnsi="Arial" w:cs="Arial"/>
          <w:b/>
          <w:sz w:val="24"/>
          <w:szCs w:val="24"/>
        </w:rPr>
        <w:t>REGLAMENTO DE LA PRESTACIÓN Y USO DE LOS SERVICIOS PÚBLICOS DE AGUA POTABLE, DRENAJE, ALCANTARILLADO, TRATAMIENTO Y DISPOSICIÓN DE AGUAS RESIDUALES DE HERMOSILLO, SONORA.</w:t>
      </w:r>
    </w:p>
    <w:p w:rsidR="00F7463E" w:rsidRDefault="00F7463E" w:rsidP="003944AE">
      <w:pPr>
        <w:autoSpaceDE w:val="0"/>
        <w:autoSpaceDN w:val="0"/>
        <w:adjustRightInd w:val="0"/>
        <w:jc w:val="both"/>
        <w:rPr>
          <w:rFonts w:ascii="Arial" w:hAnsi="Arial" w:cs="Arial"/>
          <w:b/>
          <w:sz w:val="24"/>
          <w:szCs w:val="24"/>
        </w:rPr>
      </w:pPr>
    </w:p>
    <w:p w:rsidR="00F7463E" w:rsidRDefault="00F7463E" w:rsidP="003944AE">
      <w:pPr>
        <w:autoSpaceDE w:val="0"/>
        <w:autoSpaceDN w:val="0"/>
        <w:adjustRightInd w:val="0"/>
        <w:jc w:val="both"/>
        <w:rPr>
          <w:rFonts w:ascii="Arial" w:hAnsi="Arial" w:cs="Arial"/>
          <w:b/>
          <w:sz w:val="24"/>
          <w:szCs w:val="24"/>
        </w:rPr>
      </w:pPr>
    </w:p>
    <w:p w:rsidR="00F7463E" w:rsidRDefault="00F7463E" w:rsidP="00F7463E">
      <w:pPr>
        <w:autoSpaceDE w:val="0"/>
        <w:autoSpaceDN w:val="0"/>
        <w:adjustRightInd w:val="0"/>
        <w:rPr>
          <w:rFonts w:ascii="Arial" w:hAnsi="Arial" w:cs="Arial"/>
          <w:b/>
          <w:sz w:val="24"/>
          <w:szCs w:val="24"/>
        </w:rPr>
      </w:pPr>
      <w:r>
        <w:rPr>
          <w:rFonts w:ascii="Arial" w:hAnsi="Arial" w:cs="Arial"/>
          <w:b/>
          <w:sz w:val="24"/>
          <w:szCs w:val="24"/>
        </w:rPr>
        <w:t>CAPÍTULO PRIMERO</w:t>
      </w:r>
    </w:p>
    <w:p w:rsidR="00F7463E" w:rsidRPr="00501238" w:rsidRDefault="00F7463E" w:rsidP="00F7463E">
      <w:pPr>
        <w:autoSpaceDE w:val="0"/>
        <w:autoSpaceDN w:val="0"/>
        <w:adjustRightInd w:val="0"/>
        <w:rPr>
          <w:rFonts w:ascii="Arial" w:hAnsi="Arial" w:cs="Arial"/>
          <w:b/>
          <w:sz w:val="24"/>
          <w:szCs w:val="24"/>
        </w:rPr>
      </w:pPr>
    </w:p>
    <w:p w:rsidR="00F7463E" w:rsidRPr="00501238" w:rsidRDefault="00F7463E" w:rsidP="00F7463E">
      <w:pPr>
        <w:autoSpaceDE w:val="0"/>
        <w:autoSpaceDN w:val="0"/>
        <w:adjustRightInd w:val="0"/>
        <w:rPr>
          <w:rFonts w:ascii="Arial" w:hAnsi="Arial" w:cs="Arial"/>
          <w:b/>
          <w:sz w:val="24"/>
          <w:szCs w:val="24"/>
        </w:rPr>
      </w:pPr>
      <w:r w:rsidRPr="00501238">
        <w:rPr>
          <w:rFonts w:ascii="Arial" w:hAnsi="Arial" w:cs="Arial"/>
          <w:b/>
          <w:sz w:val="24"/>
          <w:szCs w:val="24"/>
        </w:rPr>
        <w:t>DISPOSICIONES GENERALES</w:t>
      </w:r>
    </w:p>
    <w:p w:rsidR="003944AE" w:rsidRPr="0019224D" w:rsidRDefault="003944AE" w:rsidP="003944AE">
      <w:pPr>
        <w:autoSpaceDE w:val="0"/>
        <w:autoSpaceDN w:val="0"/>
        <w:adjustRightInd w:val="0"/>
        <w:jc w:val="both"/>
        <w:rPr>
          <w:rFonts w:ascii="Arial" w:hAnsi="Arial" w:cs="Arial"/>
          <w:sz w:val="24"/>
          <w:szCs w:val="24"/>
        </w:rPr>
      </w:pPr>
    </w:p>
    <w:p w:rsidR="003944AE" w:rsidRPr="0019224D" w:rsidRDefault="00367490" w:rsidP="003944AE">
      <w:pPr>
        <w:autoSpaceDE w:val="0"/>
        <w:autoSpaceDN w:val="0"/>
        <w:adjustRightInd w:val="0"/>
        <w:jc w:val="both"/>
        <w:rPr>
          <w:rFonts w:ascii="Arial" w:hAnsi="Arial" w:cs="Arial"/>
          <w:sz w:val="24"/>
          <w:szCs w:val="24"/>
        </w:rPr>
      </w:pPr>
      <w:r w:rsidRPr="0019224D">
        <w:rPr>
          <w:rFonts w:ascii="Arial" w:hAnsi="Arial" w:cs="Arial"/>
          <w:b/>
          <w:sz w:val="24"/>
          <w:szCs w:val="24"/>
        </w:rPr>
        <w:t>Artículo 1.-</w:t>
      </w:r>
      <w:r w:rsidRPr="0019224D">
        <w:rPr>
          <w:rFonts w:ascii="Arial" w:hAnsi="Arial" w:cs="Arial"/>
          <w:sz w:val="24"/>
          <w:szCs w:val="24"/>
        </w:rPr>
        <w:t xml:space="preserve"> Las disposiciones del presente reglamento son de orden público e interés social y tienen por objeto regular la prestación de los servicios públicos de agua potable, drenaje, alcantarillado, tratamiento y disposición de aguas residuales en el municipio de Hermosillo, Sonora, de conformidad con lo establecido por los artículos 115, fracción </w:t>
      </w:r>
      <w:r w:rsidR="00F7463E">
        <w:rPr>
          <w:rFonts w:ascii="Arial" w:hAnsi="Arial" w:cs="Arial"/>
          <w:sz w:val="24"/>
          <w:szCs w:val="24"/>
        </w:rPr>
        <w:t>II, párrafo 2º y fracción III, i</w:t>
      </w:r>
      <w:r w:rsidRPr="0019224D">
        <w:rPr>
          <w:rFonts w:ascii="Arial" w:hAnsi="Arial" w:cs="Arial"/>
          <w:sz w:val="24"/>
          <w:szCs w:val="24"/>
        </w:rPr>
        <w:t xml:space="preserve">nciso a) de la Constitución Política </w:t>
      </w:r>
      <w:r w:rsidR="00B110F7" w:rsidRPr="0019224D">
        <w:rPr>
          <w:rFonts w:ascii="Arial" w:hAnsi="Arial" w:cs="Arial"/>
          <w:sz w:val="24"/>
          <w:szCs w:val="24"/>
        </w:rPr>
        <w:t xml:space="preserve">del Estado Libre y Soberano de Sonora, 61, fracción III, </w:t>
      </w:r>
      <w:r w:rsidR="00F7463E">
        <w:rPr>
          <w:rFonts w:ascii="Arial" w:hAnsi="Arial" w:cs="Arial"/>
          <w:sz w:val="24"/>
          <w:szCs w:val="24"/>
        </w:rPr>
        <w:t>i</w:t>
      </w:r>
      <w:r w:rsidR="00B110F7" w:rsidRPr="0019224D">
        <w:rPr>
          <w:rFonts w:ascii="Arial" w:hAnsi="Arial" w:cs="Arial"/>
          <w:sz w:val="24"/>
          <w:szCs w:val="24"/>
        </w:rPr>
        <w:t>ncisos F), a) de la Ley de Gobierno y Administración Municipal del Estado de Sonora y 69 y demás relativos de la Ley de Agua del Estado de Sonora, así como el uso, explotación o aprovechamiento que hagan las personas físicas o morales de los expresados servicios públicos, dentro de la delimitación geográfica del mencionado municipio.</w:t>
      </w:r>
    </w:p>
    <w:p w:rsidR="00B110F7" w:rsidRPr="0019224D" w:rsidRDefault="00B110F7" w:rsidP="003944AE">
      <w:pPr>
        <w:autoSpaceDE w:val="0"/>
        <w:autoSpaceDN w:val="0"/>
        <w:adjustRightInd w:val="0"/>
        <w:jc w:val="both"/>
        <w:rPr>
          <w:rFonts w:ascii="Arial" w:hAnsi="Arial" w:cs="Arial"/>
          <w:sz w:val="24"/>
          <w:szCs w:val="24"/>
        </w:rPr>
      </w:pPr>
    </w:p>
    <w:p w:rsidR="00B110F7" w:rsidRPr="0019224D" w:rsidRDefault="00B110F7" w:rsidP="003944AE">
      <w:pPr>
        <w:autoSpaceDE w:val="0"/>
        <w:autoSpaceDN w:val="0"/>
        <w:adjustRightInd w:val="0"/>
        <w:jc w:val="both"/>
        <w:rPr>
          <w:rFonts w:ascii="Arial" w:hAnsi="Arial" w:cs="Arial"/>
          <w:sz w:val="24"/>
          <w:szCs w:val="24"/>
        </w:rPr>
      </w:pPr>
      <w:r w:rsidRPr="0019224D">
        <w:rPr>
          <w:rFonts w:ascii="Arial" w:hAnsi="Arial" w:cs="Arial"/>
          <w:b/>
          <w:sz w:val="24"/>
          <w:szCs w:val="24"/>
        </w:rPr>
        <w:t>Artículo 2.-</w:t>
      </w:r>
      <w:r w:rsidRPr="0019224D">
        <w:rPr>
          <w:rFonts w:ascii="Arial" w:hAnsi="Arial" w:cs="Arial"/>
          <w:sz w:val="24"/>
          <w:szCs w:val="24"/>
        </w:rPr>
        <w:t xml:space="preserve"> La prestación de los servicios a que se refiere el artículo anterior</w:t>
      </w:r>
      <w:r w:rsidR="00EB1D6F" w:rsidRPr="0019224D">
        <w:rPr>
          <w:rFonts w:ascii="Arial" w:hAnsi="Arial" w:cs="Arial"/>
          <w:sz w:val="24"/>
          <w:szCs w:val="24"/>
        </w:rPr>
        <w:t xml:space="preserve"> </w:t>
      </w:r>
      <w:r w:rsidRPr="0019224D">
        <w:rPr>
          <w:rFonts w:ascii="Arial" w:hAnsi="Arial" w:cs="Arial"/>
          <w:sz w:val="24"/>
          <w:szCs w:val="24"/>
        </w:rPr>
        <w:t>estarán a cargo del H. Ayuntamiento de Hermosillo, Sonora, por conducto del organismo operador municipal</w:t>
      </w:r>
      <w:r w:rsidR="00EB1D6F" w:rsidRPr="0019224D">
        <w:rPr>
          <w:rFonts w:ascii="Arial" w:hAnsi="Arial" w:cs="Arial"/>
          <w:sz w:val="24"/>
          <w:szCs w:val="24"/>
        </w:rPr>
        <w:t xml:space="preserve"> descentralizado denominado Agua de Hermosillo, en los términos de las disposiciones de la Ley de Agua del Estado, correspondiéndole el ejercicio de los actos de autoridad con atribuciones para ordenar la aplicación de las medidas necesarias para el debido cumplimiento</w:t>
      </w:r>
      <w:r w:rsidR="00C66721" w:rsidRPr="0019224D">
        <w:rPr>
          <w:rFonts w:ascii="Arial" w:hAnsi="Arial" w:cs="Arial"/>
          <w:sz w:val="24"/>
          <w:szCs w:val="24"/>
        </w:rPr>
        <w:t xml:space="preserve"> del presente reglamento, la Ley 249 de Agua del Estado de Sonora y demás ordenamientos aplicables en el ámbito municipal, de conformidad a lo prescrito por el Artículo 115, fracción II, párrafo 2º y fracción III de la Constitución Política de los Estados Unidos Mexicanos.</w:t>
      </w:r>
    </w:p>
    <w:p w:rsidR="00C66721" w:rsidRPr="0019224D" w:rsidRDefault="00C66721" w:rsidP="003944AE">
      <w:pPr>
        <w:autoSpaceDE w:val="0"/>
        <w:autoSpaceDN w:val="0"/>
        <w:adjustRightInd w:val="0"/>
        <w:jc w:val="both"/>
        <w:rPr>
          <w:rFonts w:ascii="Arial" w:hAnsi="Arial" w:cs="Arial"/>
          <w:sz w:val="24"/>
          <w:szCs w:val="24"/>
        </w:rPr>
      </w:pPr>
    </w:p>
    <w:p w:rsidR="00C66721" w:rsidRPr="0019224D" w:rsidRDefault="00C66721" w:rsidP="003944AE">
      <w:pPr>
        <w:autoSpaceDE w:val="0"/>
        <w:autoSpaceDN w:val="0"/>
        <w:adjustRightInd w:val="0"/>
        <w:jc w:val="both"/>
        <w:rPr>
          <w:rFonts w:ascii="Arial" w:hAnsi="Arial" w:cs="Arial"/>
          <w:sz w:val="24"/>
          <w:szCs w:val="24"/>
        </w:rPr>
      </w:pPr>
      <w:r w:rsidRPr="0019224D">
        <w:rPr>
          <w:rFonts w:ascii="Arial" w:hAnsi="Arial" w:cs="Arial"/>
          <w:b/>
          <w:sz w:val="24"/>
          <w:szCs w:val="24"/>
        </w:rPr>
        <w:t>Artículo 3.-</w:t>
      </w:r>
      <w:r w:rsidRPr="0019224D">
        <w:rPr>
          <w:rFonts w:ascii="Arial" w:hAnsi="Arial" w:cs="Arial"/>
          <w:sz w:val="24"/>
          <w:szCs w:val="24"/>
        </w:rPr>
        <w:t xml:space="preserve"> Para los efectos del presente Reglamento, se entiende por:</w:t>
      </w:r>
    </w:p>
    <w:p w:rsidR="00C66721" w:rsidRPr="0019224D" w:rsidRDefault="00C66721" w:rsidP="003944AE">
      <w:pPr>
        <w:autoSpaceDE w:val="0"/>
        <w:autoSpaceDN w:val="0"/>
        <w:adjustRightInd w:val="0"/>
        <w:jc w:val="both"/>
        <w:rPr>
          <w:rFonts w:ascii="Arial" w:hAnsi="Arial" w:cs="Arial"/>
          <w:sz w:val="24"/>
          <w:szCs w:val="24"/>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6095"/>
      </w:tblGrid>
      <w:tr w:rsidR="00C66721" w:rsidRPr="0019224D" w:rsidTr="00F7463E">
        <w:tc>
          <w:tcPr>
            <w:tcW w:w="3369" w:type="dxa"/>
          </w:tcPr>
          <w:p w:rsidR="00C66721" w:rsidRPr="0019224D" w:rsidRDefault="00C66721" w:rsidP="003944AE">
            <w:pPr>
              <w:autoSpaceDE w:val="0"/>
              <w:autoSpaceDN w:val="0"/>
              <w:adjustRightInd w:val="0"/>
              <w:jc w:val="both"/>
              <w:rPr>
                <w:rFonts w:ascii="Arial" w:hAnsi="Arial" w:cs="Arial"/>
                <w:sz w:val="24"/>
                <w:szCs w:val="24"/>
              </w:rPr>
            </w:pPr>
            <w:r w:rsidRPr="0019224D">
              <w:rPr>
                <w:rFonts w:ascii="Arial" w:hAnsi="Arial" w:cs="Arial"/>
                <w:sz w:val="24"/>
                <w:szCs w:val="24"/>
              </w:rPr>
              <w:t>El Organismo:</w:t>
            </w:r>
          </w:p>
        </w:tc>
        <w:tc>
          <w:tcPr>
            <w:tcW w:w="6095" w:type="dxa"/>
          </w:tcPr>
          <w:p w:rsidR="00C66721" w:rsidRPr="0019224D" w:rsidRDefault="00C66721" w:rsidP="003944AE">
            <w:pPr>
              <w:autoSpaceDE w:val="0"/>
              <w:autoSpaceDN w:val="0"/>
              <w:adjustRightInd w:val="0"/>
              <w:jc w:val="both"/>
              <w:rPr>
                <w:rFonts w:ascii="Arial" w:hAnsi="Arial" w:cs="Arial"/>
                <w:sz w:val="24"/>
                <w:szCs w:val="24"/>
              </w:rPr>
            </w:pPr>
            <w:r w:rsidRPr="0019224D">
              <w:rPr>
                <w:rFonts w:ascii="Arial" w:hAnsi="Arial" w:cs="Arial"/>
                <w:sz w:val="24"/>
                <w:szCs w:val="24"/>
              </w:rPr>
              <w:t>El organismo operador paramunicipal Agua de Hermosillo</w:t>
            </w:r>
          </w:p>
        </w:tc>
      </w:tr>
      <w:tr w:rsidR="00C66721" w:rsidRPr="0019224D" w:rsidTr="00F7463E">
        <w:tc>
          <w:tcPr>
            <w:tcW w:w="3369" w:type="dxa"/>
          </w:tcPr>
          <w:p w:rsidR="00C66721" w:rsidRPr="0019224D" w:rsidRDefault="00C66721" w:rsidP="003944AE">
            <w:pPr>
              <w:autoSpaceDE w:val="0"/>
              <w:autoSpaceDN w:val="0"/>
              <w:adjustRightInd w:val="0"/>
              <w:jc w:val="both"/>
              <w:rPr>
                <w:rFonts w:ascii="Arial" w:hAnsi="Arial" w:cs="Arial"/>
                <w:sz w:val="24"/>
                <w:szCs w:val="24"/>
              </w:rPr>
            </w:pPr>
            <w:r w:rsidRPr="0019224D">
              <w:rPr>
                <w:rFonts w:ascii="Arial" w:hAnsi="Arial" w:cs="Arial"/>
                <w:sz w:val="24"/>
                <w:szCs w:val="24"/>
              </w:rPr>
              <w:t>Ley:</w:t>
            </w:r>
          </w:p>
        </w:tc>
        <w:tc>
          <w:tcPr>
            <w:tcW w:w="6095" w:type="dxa"/>
          </w:tcPr>
          <w:p w:rsidR="00C66721" w:rsidRPr="0019224D" w:rsidRDefault="00C66721" w:rsidP="003944AE">
            <w:pPr>
              <w:autoSpaceDE w:val="0"/>
              <w:autoSpaceDN w:val="0"/>
              <w:adjustRightInd w:val="0"/>
              <w:jc w:val="both"/>
              <w:rPr>
                <w:rFonts w:ascii="Arial" w:hAnsi="Arial" w:cs="Arial"/>
                <w:sz w:val="24"/>
                <w:szCs w:val="24"/>
              </w:rPr>
            </w:pPr>
            <w:r w:rsidRPr="0019224D">
              <w:rPr>
                <w:rFonts w:ascii="Arial" w:hAnsi="Arial" w:cs="Arial"/>
                <w:sz w:val="24"/>
                <w:szCs w:val="24"/>
              </w:rPr>
              <w:t>La Ley 249 de Agua del Estado de Sonora.</w:t>
            </w:r>
          </w:p>
        </w:tc>
      </w:tr>
      <w:tr w:rsidR="00C66721" w:rsidRPr="0019224D" w:rsidTr="00F7463E">
        <w:tc>
          <w:tcPr>
            <w:tcW w:w="3369" w:type="dxa"/>
          </w:tcPr>
          <w:p w:rsidR="00C66721" w:rsidRPr="0019224D" w:rsidRDefault="00C66721" w:rsidP="003944AE">
            <w:pPr>
              <w:autoSpaceDE w:val="0"/>
              <w:autoSpaceDN w:val="0"/>
              <w:adjustRightInd w:val="0"/>
              <w:jc w:val="both"/>
              <w:rPr>
                <w:rFonts w:ascii="Arial" w:hAnsi="Arial" w:cs="Arial"/>
                <w:sz w:val="24"/>
                <w:szCs w:val="24"/>
              </w:rPr>
            </w:pPr>
            <w:r w:rsidRPr="0019224D">
              <w:rPr>
                <w:rFonts w:ascii="Arial" w:hAnsi="Arial" w:cs="Arial"/>
                <w:sz w:val="24"/>
                <w:szCs w:val="24"/>
              </w:rPr>
              <w:t>Servicios:</w:t>
            </w:r>
          </w:p>
        </w:tc>
        <w:tc>
          <w:tcPr>
            <w:tcW w:w="6095" w:type="dxa"/>
          </w:tcPr>
          <w:p w:rsidR="00C66721" w:rsidRPr="0019224D" w:rsidRDefault="005F0EEB" w:rsidP="003944AE">
            <w:pPr>
              <w:autoSpaceDE w:val="0"/>
              <w:autoSpaceDN w:val="0"/>
              <w:adjustRightInd w:val="0"/>
              <w:jc w:val="both"/>
              <w:rPr>
                <w:rFonts w:ascii="Arial" w:hAnsi="Arial" w:cs="Arial"/>
                <w:sz w:val="24"/>
                <w:szCs w:val="24"/>
              </w:rPr>
            </w:pPr>
            <w:r w:rsidRPr="0019224D">
              <w:rPr>
                <w:rFonts w:ascii="Arial" w:hAnsi="Arial" w:cs="Arial"/>
                <w:sz w:val="24"/>
                <w:szCs w:val="24"/>
              </w:rPr>
              <w:t>Los de agua potable, drenaje, alcantarillado, tratamiento y disposición de aguas residuales y cualquier otro que preste el Organismo.</w:t>
            </w:r>
          </w:p>
        </w:tc>
      </w:tr>
      <w:tr w:rsidR="00C66721" w:rsidRPr="0019224D" w:rsidTr="00F7463E">
        <w:tc>
          <w:tcPr>
            <w:tcW w:w="3369" w:type="dxa"/>
          </w:tcPr>
          <w:p w:rsidR="00C66721" w:rsidRPr="0019224D" w:rsidRDefault="005F0EEB" w:rsidP="003944AE">
            <w:pPr>
              <w:autoSpaceDE w:val="0"/>
              <w:autoSpaceDN w:val="0"/>
              <w:adjustRightInd w:val="0"/>
              <w:jc w:val="both"/>
              <w:rPr>
                <w:rFonts w:ascii="Arial" w:hAnsi="Arial" w:cs="Arial"/>
                <w:sz w:val="24"/>
                <w:szCs w:val="24"/>
              </w:rPr>
            </w:pPr>
            <w:r w:rsidRPr="0019224D">
              <w:rPr>
                <w:rFonts w:ascii="Arial" w:hAnsi="Arial" w:cs="Arial"/>
                <w:sz w:val="24"/>
                <w:szCs w:val="24"/>
              </w:rPr>
              <w:t>Uso Comercial:</w:t>
            </w:r>
          </w:p>
        </w:tc>
        <w:tc>
          <w:tcPr>
            <w:tcW w:w="6095" w:type="dxa"/>
          </w:tcPr>
          <w:p w:rsidR="00C66721" w:rsidRPr="0019224D" w:rsidRDefault="005F0EEB" w:rsidP="003944AE">
            <w:pPr>
              <w:autoSpaceDE w:val="0"/>
              <w:autoSpaceDN w:val="0"/>
              <w:adjustRightInd w:val="0"/>
              <w:jc w:val="both"/>
              <w:rPr>
                <w:rFonts w:ascii="Arial" w:hAnsi="Arial" w:cs="Arial"/>
                <w:sz w:val="24"/>
                <w:szCs w:val="24"/>
              </w:rPr>
            </w:pPr>
            <w:r w:rsidRPr="0019224D">
              <w:rPr>
                <w:rFonts w:ascii="Arial" w:hAnsi="Arial" w:cs="Arial"/>
                <w:sz w:val="24"/>
                <w:szCs w:val="24"/>
              </w:rPr>
              <w:t>Utilización del agua para establecimientos comerciales</w:t>
            </w:r>
          </w:p>
        </w:tc>
      </w:tr>
      <w:tr w:rsidR="00C66721" w:rsidRPr="0019224D" w:rsidTr="00F7463E">
        <w:tc>
          <w:tcPr>
            <w:tcW w:w="3369" w:type="dxa"/>
          </w:tcPr>
          <w:p w:rsidR="00C66721" w:rsidRPr="0019224D" w:rsidRDefault="005F0EEB" w:rsidP="003944AE">
            <w:pPr>
              <w:autoSpaceDE w:val="0"/>
              <w:autoSpaceDN w:val="0"/>
              <w:adjustRightInd w:val="0"/>
              <w:jc w:val="both"/>
              <w:rPr>
                <w:rFonts w:ascii="Arial" w:hAnsi="Arial" w:cs="Arial"/>
                <w:sz w:val="24"/>
                <w:szCs w:val="24"/>
              </w:rPr>
            </w:pPr>
            <w:r w:rsidRPr="0019224D">
              <w:rPr>
                <w:rFonts w:ascii="Arial" w:hAnsi="Arial" w:cs="Arial"/>
                <w:sz w:val="24"/>
                <w:szCs w:val="24"/>
              </w:rPr>
              <w:t>Uso Industrial:</w:t>
            </w:r>
          </w:p>
        </w:tc>
        <w:tc>
          <w:tcPr>
            <w:tcW w:w="6095" w:type="dxa"/>
          </w:tcPr>
          <w:p w:rsidR="00C66721" w:rsidRPr="0019224D" w:rsidRDefault="005F0EEB" w:rsidP="003944AE">
            <w:pPr>
              <w:autoSpaceDE w:val="0"/>
              <w:autoSpaceDN w:val="0"/>
              <w:adjustRightInd w:val="0"/>
              <w:jc w:val="both"/>
              <w:rPr>
                <w:rFonts w:ascii="Arial" w:hAnsi="Arial" w:cs="Arial"/>
                <w:sz w:val="24"/>
                <w:szCs w:val="24"/>
              </w:rPr>
            </w:pPr>
            <w:r w:rsidRPr="0019224D">
              <w:rPr>
                <w:rFonts w:ascii="Arial" w:hAnsi="Arial" w:cs="Arial"/>
                <w:sz w:val="24"/>
                <w:szCs w:val="24"/>
              </w:rPr>
              <w:t>Utilización del agua en procesos de transformación de materias primas en productos con valor agregado como insumo principal.</w:t>
            </w:r>
          </w:p>
        </w:tc>
      </w:tr>
      <w:tr w:rsidR="00C66721" w:rsidRPr="0019224D" w:rsidTr="00F7463E">
        <w:tc>
          <w:tcPr>
            <w:tcW w:w="3369" w:type="dxa"/>
          </w:tcPr>
          <w:p w:rsidR="00C66721" w:rsidRPr="0019224D" w:rsidRDefault="005F0EEB" w:rsidP="005F0EEB">
            <w:pPr>
              <w:autoSpaceDE w:val="0"/>
              <w:autoSpaceDN w:val="0"/>
              <w:adjustRightInd w:val="0"/>
              <w:jc w:val="both"/>
              <w:rPr>
                <w:rFonts w:ascii="Arial" w:hAnsi="Arial" w:cs="Arial"/>
                <w:sz w:val="24"/>
                <w:szCs w:val="24"/>
              </w:rPr>
            </w:pPr>
            <w:r w:rsidRPr="0019224D">
              <w:rPr>
                <w:rFonts w:ascii="Arial" w:hAnsi="Arial" w:cs="Arial"/>
                <w:sz w:val="24"/>
                <w:szCs w:val="24"/>
              </w:rPr>
              <w:t>Uso Especial:</w:t>
            </w:r>
          </w:p>
        </w:tc>
        <w:tc>
          <w:tcPr>
            <w:tcW w:w="6095" w:type="dxa"/>
          </w:tcPr>
          <w:p w:rsidR="00C66721" w:rsidRPr="0019224D" w:rsidRDefault="005F0EEB" w:rsidP="003944AE">
            <w:pPr>
              <w:autoSpaceDE w:val="0"/>
              <w:autoSpaceDN w:val="0"/>
              <w:adjustRightInd w:val="0"/>
              <w:jc w:val="both"/>
              <w:rPr>
                <w:rFonts w:ascii="Arial" w:hAnsi="Arial" w:cs="Arial"/>
                <w:sz w:val="24"/>
                <w:szCs w:val="24"/>
              </w:rPr>
            </w:pPr>
            <w:r w:rsidRPr="0019224D">
              <w:rPr>
                <w:rFonts w:ascii="Arial" w:hAnsi="Arial" w:cs="Arial"/>
                <w:sz w:val="24"/>
                <w:szCs w:val="24"/>
              </w:rPr>
              <w:t>Utilización del agua como insumo principal para la producción de bienes y/o de servicios en establecimientos comerciales.</w:t>
            </w:r>
          </w:p>
        </w:tc>
      </w:tr>
      <w:tr w:rsidR="00C66721" w:rsidRPr="0019224D" w:rsidTr="00F7463E">
        <w:tc>
          <w:tcPr>
            <w:tcW w:w="3369" w:type="dxa"/>
          </w:tcPr>
          <w:p w:rsidR="00C66721" w:rsidRPr="0019224D" w:rsidRDefault="005F0EEB" w:rsidP="003944AE">
            <w:pPr>
              <w:autoSpaceDE w:val="0"/>
              <w:autoSpaceDN w:val="0"/>
              <w:adjustRightInd w:val="0"/>
              <w:jc w:val="both"/>
              <w:rPr>
                <w:rFonts w:ascii="Arial" w:hAnsi="Arial" w:cs="Arial"/>
                <w:sz w:val="24"/>
                <w:szCs w:val="24"/>
              </w:rPr>
            </w:pPr>
            <w:r w:rsidRPr="0019224D">
              <w:rPr>
                <w:rFonts w:ascii="Arial" w:hAnsi="Arial" w:cs="Arial"/>
                <w:sz w:val="24"/>
                <w:szCs w:val="24"/>
              </w:rPr>
              <w:t>Uso Público:</w:t>
            </w:r>
          </w:p>
        </w:tc>
        <w:tc>
          <w:tcPr>
            <w:tcW w:w="6095" w:type="dxa"/>
          </w:tcPr>
          <w:p w:rsidR="00C66721" w:rsidRPr="0019224D" w:rsidRDefault="005F0EEB" w:rsidP="00F7463E">
            <w:pPr>
              <w:autoSpaceDE w:val="0"/>
              <w:autoSpaceDN w:val="0"/>
              <w:adjustRightInd w:val="0"/>
              <w:jc w:val="both"/>
              <w:rPr>
                <w:rFonts w:ascii="Arial" w:hAnsi="Arial" w:cs="Arial"/>
                <w:sz w:val="24"/>
                <w:szCs w:val="24"/>
              </w:rPr>
            </w:pPr>
            <w:r w:rsidRPr="0019224D">
              <w:rPr>
                <w:rFonts w:ascii="Arial" w:hAnsi="Arial" w:cs="Arial"/>
                <w:sz w:val="24"/>
                <w:szCs w:val="24"/>
              </w:rPr>
              <w:t xml:space="preserve">Utilización del agua </w:t>
            </w:r>
            <w:r w:rsidR="00F7463E">
              <w:rPr>
                <w:rFonts w:ascii="Arial" w:hAnsi="Arial" w:cs="Arial"/>
                <w:sz w:val="24"/>
                <w:szCs w:val="24"/>
              </w:rPr>
              <w:t xml:space="preserve">para abastecimiento de </w:t>
            </w:r>
            <w:r w:rsidR="00F7463E">
              <w:rPr>
                <w:rFonts w:ascii="Arial" w:hAnsi="Arial" w:cs="Arial"/>
                <w:sz w:val="24"/>
                <w:szCs w:val="24"/>
              </w:rPr>
              <w:lastRenderedPageBreak/>
              <w:t>instalaciones que se usen para prestar servicios públicos.</w:t>
            </w:r>
          </w:p>
        </w:tc>
      </w:tr>
      <w:tr w:rsidR="00C66721" w:rsidRPr="0019224D" w:rsidTr="00F7463E">
        <w:tc>
          <w:tcPr>
            <w:tcW w:w="3369" w:type="dxa"/>
          </w:tcPr>
          <w:p w:rsidR="00C66721" w:rsidRPr="0019224D" w:rsidRDefault="005F0EEB" w:rsidP="005F0EEB">
            <w:pPr>
              <w:autoSpaceDE w:val="0"/>
              <w:autoSpaceDN w:val="0"/>
              <w:adjustRightInd w:val="0"/>
              <w:jc w:val="both"/>
              <w:rPr>
                <w:rFonts w:ascii="Arial" w:hAnsi="Arial" w:cs="Arial"/>
                <w:sz w:val="24"/>
                <w:szCs w:val="24"/>
              </w:rPr>
            </w:pPr>
            <w:r w:rsidRPr="0019224D">
              <w:rPr>
                <w:rFonts w:ascii="Arial" w:hAnsi="Arial" w:cs="Arial"/>
                <w:sz w:val="24"/>
                <w:szCs w:val="24"/>
              </w:rPr>
              <w:lastRenderedPageBreak/>
              <w:t>Uso no lucrativo:</w:t>
            </w:r>
          </w:p>
        </w:tc>
        <w:tc>
          <w:tcPr>
            <w:tcW w:w="6095" w:type="dxa"/>
          </w:tcPr>
          <w:p w:rsidR="00C66721" w:rsidRPr="0019224D" w:rsidRDefault="005F0EEB" w:rsidP="003944AE">
            <w:pPr>
              <w:autoSpaceDE w:val="0"/>
              <w:autoSpaceDN w:val="0"/>
              <w:adjustRightInd w:val="0"/>
              <w:jc w:val="both"/>
              <w:rPr>
                <w:rFonts w:ascii="Arial" w:hAnsi="Arial" w:cs="Arial"/>
                <w:sz w:val="24"/>
                <w:szCs w:val="24"/>
              </w:rPr>
            </w:pPr>
            <w:r w:rsidRPr="0019224D">
              <w:rPr>
                <w:rFonts w:ascii="Arial" w:hAnsi="Arial" w:cs="Arial"/>
                <w:sz w:val="24"/>
                <w:szCs w:val="24"/>
              </w:rPr>
              <w:t>Utilización del agua en establecimientos no comerciales, ni en procesos de transformación de materias primas en productos con valor agregado.</w:t>
            </w:r>
          </w:p>
        </w:tc>
      </w:tr>
      <w:tr w:rsidR="005F0EEB" w:rsidRPr="0019224D" w:rsidTr="00F7463E">
        <w:tc>
          <w:tcPr>
            <w:tcW w:w="3369" w:type="dxa"/>
          </w:tcPr>
          <w:p w:rsidR="005F0EEB" w:rsidRPr="0019224D" w:rsidRDefault="005F0EEB" w:rsidP="003944AE">
            <w:pPr>
              <w:autoSpaceDE w:val="0"/>
              <w:autoSpaceDN w:val="0"/>
              <w:adjustRightInd w:val="0"/>
              <w:jc w:val="both"/>
              <w:rPr>
                <w:rFonts w:ascii="Arial" w:hAnsi="Arial" w:cs="Arial"/>
                <w:sz w:val="24"/>
                <w:szCs w:val="24"/>
              </w:rPr>
            </w:pPr>
            <w:r w:rsidRPr="0019224D">
              <w:rPr>
                <w:rFonts w:ascii="Arial" w:hAnsi="Arial" w:cs="Arial"/>
                <w:sz w:val="24"/>
                <w:szCs w:val="24"/>
              </w:rPr>
              <w:t>Uso Recreativo:</w:t>
            </w:r>
          </w:p>
        </w:tc>
        <w:tc>
          <w:tcPr>
            <w:tcW w:w="6095" w:type="dxa"/>
          </w:tcPr>
          <w:p w:rsidR="005F0EEB" w:rsidRPr="0019224D" w:rsidRDefault="005F0EEB" w:rsidP="003944AE">
            <w:pPr>
              <w:autoSpaceDE w:val="0"/>
              <w:autoSpaceDN w:val="0"/>
              <w:adjustRightInd w:val="0"/>
              <w:jc w:val="both"/>
              <w:rPr>
                <w:rFonts w:ascii="Arial" w:hAnsi="Arial" w:cs="Arial"/>
                <w:sz w:val="24"/>
                <w:szCs w:val="24"/>
              </w:rPr>
            </w:pPr>
            <w:r w:rsidRPr="0019224D">
              <w:rPr>
                <w:rFonts w:ascii="Arial" w:hAnsi="Arial" w:cs="Arial"/>
                <w:sz w:val="24"/>
                <w:szCs w:val="24"/>
              </w:rPr>
              <w:t>Utilización del agua en instalaciones que se usen para diversión o pasatiempos.</w:t>
            </w:r>
          </w:p>
        </w:tc>
      </w:tr>
      <w:tr w:rsidR="005F0EEB" w:rsidRPr="0019224D" w:rsidTr="00F7463E">
        <w:tc>
          <w:tcPr>
            <w:tcW w:w="3369" w:type="dxa"/>
          </w:tcPr>
          <w:p w:rsidR="005F0EEB" w:rsidRPr="0019224D" w:rsidRDefault="005F0EEB" w:rsidP="003944AE">
            <w:pPr>
              <w:autoSpaceDE w:val="0"/>
              <w:autoSpaceDN w:val="0"/>
              <w:adjustRightInd w:val="0"/>
              <w:jc w:val="both"/>
              <w:rPr>
                <w:rFonts w:ascii="Arial" w:hAnsi="Arial" w:cs="Arial"/>
                <w:sz w:val="24"/>
                <w:szCs w:val="24"/>
              </w:rPr>
            </w:pPr>
            <w:r w:rsidRPr="0019224D">
              <w:rPr>
                <w:rFonts w:ascii="Arial" w:hAnsi="Arial" w:cs="Arial"/>
                <w:sz w:val="24"/>
                <w:szCs w:val="24"/>
              </w:rPr>
              <w:t>Usuario:</w:t>
            </w:r>
          </w:p>
        </w:tc>
        <w:tc>
          <w:tcPr>
            <w:tcW w:w="6095" w:type="dxa"/>
          </w:tcPr>
          <w:p w:rsidR="005F0EEB" w:rsidRPr="0019224D" w:rsidRDefault="005F0EEB" w:rsidP="003944AE">
            <w:pPr>
              <w:autoSpaceDE w:val="0"/>
              <w:autoSpaceDN w:val="0"/>
              <w:adjustRightInd w:val="0"/>
              <w:jc w:val="both"/>
              <w:rPr>
                <w:rFonts w:ascii="Arial" w:hAnsi="Arial" w:cs="Arial"/>
                <w:sz w:val="24"/>
                <w:szCs w:val="24"/>
              </w:rPr>
            </w:pPr>
            <w:r w:rsidRPr="0019224D">
              <w:rPr>
                <w:rFonts w:ascii="Arial" w:hAnsi="Arial" w:cs="Arial"/>
                <w:sz w:val="24"/>
                <w:szCs w:val="24"/>
              </w:rPr>
              <w:t>Cualquier persona física o moral que utilice cualquiera de los servicios públicos que presta el Organismo.</w:t>
            </w:r>
          </w:p>
        </w:tc>
      </w:tr>
    </w:tbl>
    <w:p w:rsidR="00C66721" w:rsidRPr="0019224D" w:rsidRDefault="00C66721" w:rsidP="003944AE">
      <w:pPr>
        <w:autoSpaceDE w:val="0"/>
        <w:autoSpaceDN w:val="0"/>
        <w:adjustRightInd w:val="0"/>
        <w:jc w:val="both"/>
        <w:rPr>
          <w:rFonts w:ascii="Arial" w:hAnsi="Arial" w:cs="Arial"/>
          <w:sz w:val="24"/>
          <w:szCs w:val="24"/>
        </w:rPr>
      </w:pPr>
    </w:p>
    <w:p w:rsidR="005F0EEB" w:rsidRPr="0019224D" w:rsidRDefault="005F0EEB" w:rsidP="003944AE">
      <w:pPr>
        <w:autoSpaceDE w:val="0"/>
        <w:autoSpaceDN w:val="0"/>
        <w:adjustRightInd w:val="0"/>
        <w:jc w:val="both"/>
        <w:rPr>
          <w:rFonts w:ascii="Arial" w:hAnsi="Arial" w:cs="Arial"/>
          <w:sz w:val="24"/>
          <w:szCs w:val="24"/>
        </w:rPr>
      </w:pPr>
    </w:p>
    <w:p w:rsidR="005F0EEB" w:rsidRPr="0019224D" w:rsidRDefault="005F0EEB" w:rsidP="003944AE">
      <w:pPr>
        <w:autoSpaceDE w:val="0"/>
        <w:autoSpaceDN w:val="0"/>
        <w:adjustRightInd w:val="0"/>
        <w:jc w:val="both"/>
        <w:rPr>
          <w:rFonts w:ascii="Arial" w:hAnsi="Arial" w:cs="Arial"/>
          <w:b/>
          <w:sz w:val="24"/>
          <w:szCs w:val="24"/>
        </w:rPr>
      </w:pPr>
      <w:r w:rsidRPr="0019224D">
        <w:rPr>
          <w:rFonts w:ascii="Arial" w:hAnsi="Arial" w:cs="Arial"/>
          <w:b/>
          <w:sz w:val="24"/>
          <w:szCs w:val="24"/>
        </w:rPr>
        <w:t>CAPITULO SEGUNDO</w:t>
      </w:r>
    </w:p>
    <w:p w:rsidR="005F0EEB" w:rsidRPr="0019224D" w:rsidRDefault="005F0EEB" w:rsidP="003944AE">
      <w:pPr>
        <w:autoSpaceDE w:val="0"/>
        <w:autoSpaceDN w:val="0"/>
        <w:adjustRightInd w:val="0"/>
        <w:jc w:val="both"/>
        <w:rPr>
          <w:rFonts w:ascii="Arial" w:hAnsi="Arial" w:cs="Arial"/>
          <w:b/>
          <w:sz w:val="24"/>
          <w:szCs w:val="24"/>
        </w:rPr>
      </w:pPr>
      <w:r w:rsidRPr="0019224D">
        <w:rPr>
          <w:rFonts w:ascii="Arial" w:hAnsi="Arial" w:cs="Arial"/>
          <w:b/>
          <w:sz w:val="24"/>
          <w:szCs w:val="24"/>
        </w:rPr>
        <w:t>DE LA PRESTACION DE LOS SERVICIOS Y SU CONTRATACION</w:t>
      </w:r>
    </w:p>
    <w:p w:rsidR="005F0EEB" w:rsidRPr="0019224D" w:rsidRDefault="005F0EEB" w:rsidP="003944AE">
      <w:pPr>
        <w:autoSpaceDE w:val="0"/>
        <w:autoSpaceDN w:val="0"/>
        <w:adjustRightInd w:val="0"/>
        <w:jc w:val="both"/>
        <w:rPr>
          <w:rFonts w:ascii="Arial" w:hAnsi="Arial" w:cs="Arial"/>
          <w:sz w:val="24"/>
          <w:szCs w:val="24"/>
        </w:rPr>
      </w:pPr>
    </w:p>
    <w:p w:rsidR="005F0EEB" w:rsidRPr="0019224D" w:rsidRDefault="003944AE" w:rsidP="003944AE">
      <w:pPr>
        <w:autoSpaceDE w:val="0"/>
        <w:autoSpaceDN w:val="0"/>
        <w:adjustRightInd w:val="0"/>
        <w:jc w:val="both"/>
        <w:rPr>
          <w:rFonts w:ascii="Arial" w:hAnsi="Arial" w:cs="Arial"/>
          <w:sz w:val="24"/>
          <w:szCs w:val="24"/>
        </w:rPr>
      </w:pPr>
      <w:r w:rsidRPr="0019224D">
        <w:rPr>
          <w:rFonts w:ascii="Arial" w:hAnsi="Arial" w:cs="Arial"/>
          <w:b/>
          <w:sz w:val="24"/>
          <w:szCs w:val="24"/>
        </w:rPr>
        <w:t>Art</w:t>
      </w:r>
      <w:r w:rsidR="005F0EEB" w:rsidRPr="0019224D">
        <w:rPr>
          <w:rFonts w:ascii="Arial" w:hAnsi="Arial" w:cs="Arial"/>
          <w:b/>
          <w:sz w:val="24"/>
          <w:szCs w:val="24"/>
        </w:rPr>
        <w:t>ículo 4.-</w:t>
      </w:r>
      <w:r w:rsidR="005F0EEB" w:rsidRPr="0019224D">
        <w:rPr>
          <w:rFonts w:ascii="Arial" w:hAnsi="Arial" w:cs="Arial"/>
          <w:sz w:val="24"/>
          <w:szCs w:val="24"/>
        </w:rPr>
        <w:t xml:space="preserve"> Los servicios públicos a cargo del Organismo se prestarán considerando el siguiente tipo de usuario:</w:t>
      </w:r>
    </w:p>
    <w:p w:rsidR="005F0EEB" w:rsidRPr="0019224D" w:rsidRDefault="005F0EEB" w:rsidP="003944AE">
      <w:pPr>
        <w:autoSpaceDE w:val="0"/>
        <w:autoSpaceDN w:val="0"/>
        <w:adjustRightInd w:val="0"/>
        <w:jc w:val="both"/>
        <w:rPr>
          <w:rFonts w:ascii="Arial" w:hAnsi="Arial" w:cs="Arial"/>
          <w:sz w:val="24"/>
          <w:szCs w:val="24"/>
        </w:rPr>
      </w:pPr>
    </w:p>
    <w:p w:rsidR="005F0EEB" w:rsidRPr="0019224D" w:rsidRDefault="00454774" w:rsidP="002251CB">
      <w:pPr>
        <w:pStyle w:val="Prrafodelista"/>
        <w:numPr>
          <w:ilvl w:val="0"/>
          <w:numId w:val="1"/>
        </w:numPr>
        <w:autoSpaceDE w:val="0"/>
        <w:autoSpaceDN w:val="0"/>
        <w:adjustRightInd w:val="0"/>
        <w:ind w:hanging="294"/>
        <w:jc w:val="both"/>
        <w:rPr>
          <w:rFonts w:ascii="Arial" w:hAnsi="Arial" w:cs="Arial"/>
          <w:sz w:val="24"/>
          <w:szCs w:val="24"/>
        </w:rPr>
      </w:pPr>
      <w:r w:rsidRPr="0019224D">
        <w:rPr>
          <w:rFonts w:ascii="Arial" w:hAnsi="Arial" w:cs="Arial"/>
          <w:sz w:val="24"/>
          <w:szCs w:val="24"/>
        </w:rPr>
        <w:t>Doméstico;</w:t>
      </w:r>
    </w:p>
    <w:p w:rsidR="00454774" w:rsidRPr="0019224D" w:rsidRDefault="00454774" w:rsidP="002251CB">
      <w:pPr>
        <w:pStyle w:val="Prrafodelista"/>
        <w:numPr>
          <w:ilvl w:val="0"/>
          <w:numId w:val="1"/>
        </w:numPr>
        <w:autoSpaceDE w:val="0"/>
        <w:autoSpaceDN w:val="0"/>
        <w:adjustRightInd w:val="0"/>
        <w:ind w:hanging="294"/>
        <w:jc w:val="both"/>
        <w:rPr>
          <w:rFonts w:ascii="Arial" w:hAnsi="Arial" w:cs="Arial"/>
          <w:sz w:val="24"/>
          <w:szCs w:val="24"/>
        </w:rPr>
      </w:pPr>
      <w:r w:rsidRPr="0019224D">
        <w:rPr>
          <w:rFonts w:ascii="Arial" w:hAnsi="Arial" w:cs="Arial"/>
          <w:sz w:val="24"/>
          <w:szCs w:val="24"/>
        </w:rPr>
        <w:t>Comercial;</w:t>
      </w:r>
    </w:p>
    <w:p w:rsidR="00454774" w:rsidRPr="0019224D" w:rsidRDefault="00454774" w:rsidP="002251CB">
      <w:pPr>
        <w:pStyle w:val="Prrafodelista"/>
        <w:numPr>
          <w:ilvl w:val="0"/>
          <w:numId w:val="1"/>
        </w:numPr>
        <w:autoSpaceDE w:val="0"/>
        <w:autoSpaceDN w:val="0"/>
        <w:adjustRightInd w:val="0"/>
        <w:ind w:hanging="294"/>
        <w:jc w:val="both"/>
        <w:rPr>
          <w:rFonts w:ascii="Arial" w:hAnsi="Arial" w:cs="Arial"/>
          <w:sz w:val="24"/>
          <w:szCs w:val="24"/>
        </w:rPr>
      </w:pPr>
      <w:r w:rsidRPr="0019224D">
        <w:rPr>
          <w:rFonts w:ascii="Arial" w:hAnsi="Arial" w:cs="Arial"/>
          <w:sz w:val="24"/>
          <w:szCs w:val="24"/>
        </w:rPr>
        <w:t>Industrial;</w:t>
      </w:r>
    </w:p>
    <w:p w:rsidR="00454774" w:rsidRPr="0019224D" w:rsidRDefault="00454774" w:rsidP="002251CB">
      <w:pPr>
        <w:pStyle w:val="Prrafodelista"/>
        <w:numPr>
          <w:ilvl w:val="0"/>
          <w:numId w:val="1"/>
        </w:numPr>
        <w:autoSpaceDE w:val="0"/>
        <w:autoSpaceDN w:val="0"/>
        <w:adjustRightInd w:val="0"/>
        <w:ind w:hanging="294"/>
        <w:jc w:val="both"/>
        <w:rPr>
          <w:rFonts w:ascii="Arial" w:hAnsi="Arial" w:cs="Arial"/>
          <w:sz w:val="24"/>
          <w:szCs w:val="24"/>
        </w:rPr>
      </w:pPr>
      <w:r w:rsidRPr="0019224D">
        <w:rPr>
          <w:rFonts w:ascii="Arial" w:hAnsi="Arial" w:cs="Arial"/>
          <w:sz w:val="24"/>
          <w:szCs w:val="24"/>
        </w:rPr>
        <w:t>Especial;</w:t>
      </w:r>
    </w:p>
    <w:p w:rsidR="00454774" w:rsidRPr="0019224D" w:rsidRDefault="00454774" w:rsidP="002251CB">
      <w:pPr>
        <w:pStyle w:val="Prrafodelista"/>
        <w:numPr>
          <w:ilvl w:val="0"/>
          <w:numId w:val="1"/>
        </w:numPr>
        <w:autoSpaceDE w:val="0"/>
        <w:autoSpaceDN w:val="0"/>
        <w:adjustRightInd w:val="0"/>
        <w:ind w:hanging="294"/>
        <w:jc w:val="both"/>
        <w:rPr>
          <w:rFonts w:ascii="Arial" w:hAnsi="Arial" w:cs="Arial"/>
          <w:sz w:val="24"/>
          <w:szCs w:val="24"/>
        </w:rPr>
      </w:pPr>
      <w:r w:rsidRPr="0019224D">
        <w:rPr>
          <w:rFonts w:ascii="Arial" w:hAnsi="Arial" w:cs="Arial"/>
          <w:sz w:val="24"/>
          <w:szCs w:val="24"/>
        </w:rPr>
        <w:t>Público;</w:t>
      </w:r>
    </w:p>
    <w:p w:rsidR="00454774" w:rsidRPr="0019224D" w:rsidRDefault="00454774" w:rsidP="002251CB">
      <w:pPr>
        <w:pStyle w:val="Prrafodelista"/>
        <w:numPr>
          <w:ilvl w:val="0"/>
          <w:numId w:val="1"/>
        </w:numPr>
        <w:autoSpaceDE w:val="0"/>
        <w:autoSpaceDN w:val="0"/>
        <w:adjustRightInd w:val="0"/>
        <w:ind w:hanging="294"/>
        <w:jc w:val="both"/>
        <w:rPr>
          <w:rFonts w:ascii="Arial" w:hAnsi="Arial" w:cs="Arial"/>
          <w:sz w:val="24"/>
          <w:szCs w:val="24"/>
        </w:rPr>
      </w:pPr>
      <w:r w:rsidRPr="0019224D">
        <w:rPr>
          <w:rFonts w:ascii="Arial" w:hAnsi="Arial" w:cs="Arial"/>
          <w:sz w:val="24"/>
          <w:szCs w:val="24"/>
        </w:rPr>
        <w:t>Recreativo, y</w:t>
      </w:r>
    </w:p>
    <w:p w:rsidR="00454774" w:rsidRPr="0019224D" w:rsidRDefault="00454774" w:rsidP="002251CB">
      <w:pPr>
        <w:pStyle w:val="Prrafodelista"/>
        <w:numPr>
          <w:ilvl w:val="0"/>
          <w:numId w:val="1"/>
        </w:numPr>
        <w:autoSpaceDE w:val="0"/>
        <w:autoSpaceDN w:val="0"/>
        <w:adjustRightInd w:val="0"/>
        <w:ind w:hanging="294"/>
        <w:jc w:val="both"/>
        <w:rPr>
          <w:rFonts w:ascii="Arial" w:hAnsi="Arial" w:cs="Arial"/>
          <w:sz w:val="24"/>
          <w:szCs w:val="24"/>
        </w:rPr>
      </w:pPr>
      <w:r w:rsidRPr="0019224D">
        <w:rPr>
          <w:rFonts w:ascii="Arial" w:hAnsi="Arial" w:cs="Arial"/>
          <w:sz w:val="24"/>
          <w:szCs w:val="24"/>
        </w:rPr>
        <w:t>Cualquier otro que se dé en el municipio.</w:t>
      </w:r>
    </w:p>
    <w:p w:rsidR="005F0EEB" w:rsidRPr="0019224D" w:rsidRDefault="005F0EEB" w:rsidP="003944AE">
      <w:pPr>
        <w:autoSpaceDE w:val="0"/>
        <w:autoSpaceDN w:val="0"/>
        <w:adjustRightInd w:val="0"/>
        <w:jc w:val="both"/>
        <w:rPr>
          <w:rFonts w:ascii="Arial" w:hAnsi="Arial" w:cs="Arial"/>
          <w:sz w:val="24"/>
          <w:szCs w:val="24"/>
        </w:rPr>
      </w:pPr>
    </w:p>
    <w:p w:rsidR="005F0EEB" w:rsidRPr="0019224D" w:rsidRDefault="002251CB" w:rsidP="003944AE">
      <w:pPr>
        <w:autoSpaceDE w:val="0"/>
        <w:autoSpaceDN w:val="0"/>
        <w:adjustRightInd w:val="0"/>
        <w:jc w:val="both"/>
        <w:rPr>
          <w:rFonts w:ascii="Arial" w:hAnsi="Arial" w:cs="Arial"/>
          <w:sz w:val="24"/>
          <w:szCs w:val="24"/>
        </w:rPr>
      </w:pPr>
      <w:r w:rsidRPr="0019224D">
        <w:rPr>
          <w:rFonts w:ascii="Arial" w:hAnsi="Arial" w:cs="Arial"/>
          <w:b/>
          <w:sz w:val="24"/>
          <w:szCs w:val="24"/>
        </w:rPr>
        <w:t>Artículo 5.-</w:t>
      </w:r>
      <w:r w:rsidRPr="0019224D">
        <w:rPr>
          <w:rFonts w:ascii="Arial" w:hAnsi="Arial" w:cs="Arial"/>
          <w:sz w:val="24"/>
          <w:szCs w:val="24"/>
        </w:rPr>
        <w:t xml:space="preserve"> </w:t>
      </w:r>
      <w:r w:rsidR="00C514C8" w:rsidRPr="0019224D">
        <w:rPr>
          <w:rFonts w:ascii="Arial" w:hAnsi="Arial" w:cs="Arial"/>
          <w:sz w:val="24"/>
          <w:szCs w:val="24"/>
        </w:rPr>
        <w:t>Será obligatorio para los propietarios y poseedores legítimos de los predios en cuyo frente exista red troncal de agua potable, en que se ubiquen las tomas, el tener celebrado por escrito con el Organismo, el contrato para el suministro de los servicios de agua potable y drenaje sanitario. Los usuarios que carezcan del contrato de referencia, solicitarán al Organismo su otorgamiento, cuyo contenido mínimo deberá corresponder con lo establecido en el Artículo 115 de la Ley, siendo imputable al usuario la carencia del contrato en mención. Al solicitar la suscripción del contrato, el contratante deberá presentar la documentación que acredite la propiedad o legal posesión del inmueble, así como los datos a que se refiere la fracción IV, del citado artículo.</w:t>
      </w:r>
    </w:p>
    <w:p w:rsidR="00C514C8" w:rsidRPr="0019224D" w:rsidRDefault="00C514C8" w:rsidP="003944AE">
      <w:pPr>
        <w:autoSpaceDE w:val="0"/>
        <w:autoSpaceDN w:val="0"/>
        <w:adjustRightInd w:val="0"/>
        <w:jc w:val="both"/>
        <w:rPr>
          <w:rFonts w:ascii="Arial" w:hAnsi="Arial" w:cs="Arial"/>
          <w:sz w:val="24"/>
          <w:szCs w:val="24"/>
        </w:rPr>
      </w:pPr>
    </w:p>
    <w:p w:rsidR="003944AE" w:rsidRPr="0019224D" w:rsidRDefault="003944AE" w:rsidP="00DB70E4">
      <w:pPr>
        <w:tabs>
          <w:tab w:val="left" w:pos="1886"/>
          <w:tab w:val="left" w:pos="6115"/>
          <w:tab w:val="left" w:pos="7488"/>
        </w:tabs>
        <w:autoSpaceDE w:val="0"/>
        <w:autoSpaceDN w:val="0"/>
        <w:adjustRightInd w:val="0"/>
        <w:jc w:val="both"/>
        <w:rPr>
          <w:rFonts w:ascii="Arial" w:hAnsi="Arial" w:cs="Arial"/>
          <w:sz w:val="24"/>
          <w:szCs w:val="24"/>
        </w:rPr>
      </w:pPr>
      <w:r w:rsidRPr="0019224D">
        <w:rPr>
          <w:rFonts w:ascii="Arial" w:hAnsi="Arial" w:cs="Arial"/>
          <w:sz w:val="24"/>
          <w:szCs w:val="24"/>
        </w:rPr>
        <w:t>Las modificaciones a las condiciones generales de</w:t>
      </w:r>
      <w:r w:rsidR="00DB70E4" w:rsidRPr="0019224D">
        <w:rPr>
          <w:rFonts w:ascii="Arial" w:hAnsi="Arial" w:cs="Arial"/>
          <w:sz w:val="24"/>
          <w:szCs w:val="24"/>
        </w:rPr>
        <w:t xml:space="preserve"> </w:t>
      </w:r>
      <w:r w:rsidRPr="0019224D">
        <w:rPr>
          <w:rFonts w:ascii="Arial" w:hAnsi="Arial" w:cs="Arial"/>
          <w:sz w:val="24"/>
          <w:szCs w:val="24"/>
        </w:rPr>
        <w:t>contrataci</w:t>
      </w:r>
      <w:r w:rsidR="00DB70E4" w:rsidRPr="0019224D">
        <w:rPr>
          <w:rFonts w:ascii="Arial" w:hAnsi="Arial" w:cs="Arial"/>
          <w:sz w:val="24"/>
          <w:szCs w:val="24"/>
        </w:rPr>
        <w:t>ó</w:t>
      </w:r>
      <w:r w:rsidRPr="0019224D">
        <w:rPr>
          <w:rFonts w:ascii="Arial" w:hAnsi="Arial" w:cs="Arial"/>
          <w:sz w:val="24"/>
          <w:szCs w:val="24"/>
        </w:rPr>
        <w:t>n en los contr</w:t>
      </w:r>
      <w:r w:rsidR="00DB70E4" w:rsidRPr="0019224D">
        <w:rPr>
          <w:rFonts w:ascii="Arial" w:hAnsi="Arial" w:cs="Arial"/>
          <w:sz w:val="24"/>
          <w:szCs w:val="24"/>
        </w:rPr>
        <w:t>a</w:t>
      </w:r>
      <w:r w:rsidRPr="0019224D">
        <w:rPr>
          <w:rFonts w:ascii="Arial" w:hAnsi="Arial" w:cs="Arial"/>
          <w:sz w:val="24"/>
          <w:szCs w:val="24"/>
        </w:rPr>
        <w:t>tos, cel</w:t>
      </w:r>
      <w:r w:rsidR="00DB70E4" w:rsidRPr="0019224D">
        <w:rPr>
          <w:rFonts w:ascii="Arial" w:hAnsi="Arial" w:cs="Arial"/>
          <w:sz w:val="24"/>
          <w:szCs w:val="24"/>
        </w:rPr>
        <w:t>eb</w:t>
      </w:r>
      <w:r w:rsidRPr="0019224D">
        <w:rPr>
          <w:rFonts w:ascii="Arial" w:hAnsi="Arial" w:cs="Arial"/>
          <w:sz w:val="24"/>
          <w:szCs w:val="24"/>
        </w:rPr>
        <w:t>rados por el Organismo, se le har</w:t>
      </w:r>
      <w:r w:rsidR="00DB70E4" w:rsidRPr="0019224D">
        <w:rPr>
          <w:rFonts w:ascii="Arial" w:hAnsi="Arial" w:cs="Arial"/>
          <w:sz w:val="24"/>
          <w:szCs w:val="24"/>
        </w:rPr>
        <w:t>á</w:t>
      </w:r>
      <w:r w:rsidRPr="0019224D">
        <w:rPr>
          <w:rFonts w:ascii="Arial" w:hAnsi="Arial" w:cs="Arial"/>
          <w:sz w:val="24"/>
          <w:szCs w:val="24"/>
        </w:rPr>
        <w:t>n saber al usuario media</w:t>
      </w:r>
      <w:r w:rsidR="00DB70E4" w:rsidRPr="0019224D">
        <w:rPr>
          <w:rFonts w:ascii="Arial" w:hAnsi="Arial" w:cs="Arial"/>
          <w:sz w:val="24"/>
          <w:szCs w:val="24"/>
        </w:rPr>
        <w:t>nte</w:t>
      </w:r>
      <w:r w:rsidRPr="0019224D">
        <w:rPr>
          <w:rFonts w:ascii="Arial" w:hAnsi="Arial" w:cs="Arial"/>
          <w:sz w:val="24"/>
          <w:szCs w:val="24"/>
        </w:rPr>
        <w:t xml:space="preserve"> una comunicación anexa a</w:t>
      </w:r>
      <w:r w:rsidR="00DB70E4" w:rsidRPr="0019224D">
        <w:rPr>
          <w:rFonts w:ascii="Arial" w:hAnsi="Arial" w:cs="Arial"/>
          <w:sz w:val="24"/>
          <w:szCs w:val="24"/>
        </w:rPr>
        <w:t>l recibo de pago</w:t>
      </w:r>
      <w:r w:rsidRPr="0019224D">
        <w:rPr>
          <w:rFonts w:ascii="Arial" w:hAnsi="Arial" w:cs="Arial"/>
          <w:sz w:val="24"/>
          <w:szCs w:val="24"/>
        </w:rPr>
        <w:t xml:space="preserve"> del</w:t>
      </w:r>
      <w:r w:rsidR="00DB70E4" w:rsidRPr="0019224D">
        <w:rPr>
          <w:rFonts w:ascii="Arial" w:hAnsi="Arial" w:cs="Arial"/>
          <w:sz w:val="24"/>
          <w:szCs w:val="24"/>
        </w:rPr>
        <w:t xml:space="preserve"> </w:t>
      </w:r>
      <w:r w:rsidRPr="0019224D">
        <w:rPr>
          <w:rFonts w:ascii="Arial" w:hAnsi="Arial" w:cs="Arial"/>
          <w:sz w:val="24"/>
          <w:szCs w:val="24"/>
        </w:rPr>
        <w:t>servic</w:t>
      </w:r>
      <w:r w:rsidR="00DB70E4" w:rsidRPr="0019224D">
        <w:rPr>
          <w:rFonts w:ascii="Arial" w:hAnsi="Arial" w:cs="Arial"/>
          <w:sz w:val="24"/>
          <w:szCs w:val="24"/>
        </w:rPr>
        <w:t xml:space="preserve">io </w:t>
      </w:r>
      <w:r w:rsidRPr="0019224D">
        <w:rPr>
          <w:rFonts w:ascii="Arial" w:hAnsi="Arial" w:cs="Arial"/>
          <w:sz w:val="24"/>
          <w:szCs w:val="24"/>
        </w:rPr>
        <w:t>mensual y entrarán en vigor a los 15 días</w:t>
      </w:r>
      <w:r w:rsidR="00DB70E4" w:rsidRPr="0019224D">
        <w:rPr>
          <w:rFonts w:ascii="Arial" w:hAnsi="Arial" w:cs="Arial"/>
          <w:sz w:val="24"/>
          <w:szCs w:val="24"/>
        </w:rPr>
        <w:t xml:space="preserve"> </w:t>
      </w:r>
      <w:r w:rsidRPr="0019224D">
        <w:rPr>
          <w:rFonts w:ascii="Arial" w:hAnsi="Arial" w:cs="Arial"/>
          <w:sz w:val="24"/>
          <w:szCs w:val="24"/>
        </w:rPr>
        <w:t>hábiles</w:t>
      </w:r>
      <w:r w:rsidR="00DB70E4" w:rsidRPr="0019224D">
        <w:rPr>
          <w:rFonts w:ascii="Arial" w:hAnsi="Arial" w:cs="Arial"/>
          <w:sz w:val="24"/>
          <w:szCs w:val="24"/>
        </w:rPr>
        <w:t xml:space="preserve"> </w:t>
      </w:r>
      <w:r w:rsidRPr="0019224D">
        <w:rPr>
          <w:rFonts w:ascii="Arial" w:hAnsi="Arial" w:cs="Arial"/>
          <w:sz w:val="24"/>
          <w:szCs w:val="24"/>
        </w:rPr>
        <w:t>sigu</w:t>
      </w:r>
      <w:r w:rsidR="00DB70E4" w:rsidRPr="0019224D">
        <w:rPr>
          <w:rFonts w:ascii="Arial" w:hAnsi="Arial" w:cs="Arial"/>
          <w:sz w:val="24"/>
          <w:szCs w:val="24"/>
        </w:rPr>
        <w:t>ientes, mismas que quedarán legalmente aceptadas por el usuario, si este no acude a reclamar en forma justificada y por escrito su i</w:t>
      </w:r>
      <w:r w:rsidRPr="0019224D">
        <w:rPr>
          <w:rFonts w:ascii="Arial" w:hAnsi="Arial" w:cs="Arial"/>
          <w:sz w:val="24"/>
          <w:szCs w:val="24"/>
        </w:rPr>
        <w:t>nconformidad</w:t>
      </w:r>
      <w:r w:rsidR="00DB70E4" w:rsidRPr="0019224D">
        <w:rPr>
          <w:rFonts w:ascii="Arial" w:hAnsi="Arial" w:cs="Arial"/>
          <w:sz w:val="24"/>
          <w:szCs w:val="24"/>
        </w:rPr>
        <w:t xml:space="preserve"> </w:t>
      </w:r>
      <w:r w:rsidRPr="0019224D">
        <w:rPr>
          <w:rFonts w:ascii="Arial" w:hAnsi="Arial" w:cs="Arial"/>
          <w:sz w:val="24"/>
          <w:szCs w:val="24"/>
        </w:rPr>
        <w:t>con</w:t>
      </w:r>
      <w:r w:rsidR="00DB70E4" w:rsidRPr="0019224D">
        <w:rPr>
          <w:rFonts w:ascii="Arial" w:hAnsi="Arial" w:cs="Arial"/>
          <w:sz w:val="24"/>
          <w:szCs w:val="24"/>
        </w:rPr>
        <w:t xml:space="preserve"> d</w:t>
      </w:r>
      <w:r w:rsidRPr="0019224D">
        <w:rPr>
          <w:rFonts w:ascii="Arial" w:hAnsi="Arial" w:cs="Arial"/>
          <w:sz w:val="24"/>
          <w:szCs w:val="24"/>
        </w:rPr>
        <w:t>ichas</w:t>
      </w:r>
      <w:r w:rsidR="00DB70E4" w:rsidRPr="0019224D">
        <w:rPr>
          <w:rFonts w:ascii="Arial" w:hAnsi="Arial" w:cs="Arial"/>
          <w:sz w:val="24"/>
          <w:szCs w:val="24"/>
        </w:rPr>
        <w:t xml:space="preserve"> modi</w:t>
      </w:r>
      <w:r w:rsidRPr="0019224D">
        <w:rPr>
          <w:rFonts w:ascii="Arial" w:hAnsi="Arial" w:cs="Arial"/>
          <w:sz w:val="24"/>
          <w:szCs w:val="24"/>
        </w:rPr>
        <w:t>f</w:t>
      </w:r>
      <w:r w:rsidR="00DB70E4" w:rsidRPr="0019224D">
        <w:rPr>
          <w:rFonts w:ascii="Arial" w:hAnsi="Arial" w:cs="Arial"/>
          <w:sz w:val="24"/>
          <w:szCs w:val="24"/>
        </w:rPr>
        <w:t>i</w:t>
      </w:r>
      <w:r w:rsidRPr="0019224D">
        <w:rPr>
          <w:rFonts w:ascii="Arial" w:hAnsi="Arial" w:cs="Arial"/>
          <w:sz w:val="24"/>
          <w:szCs w:val="24"/>
        </w:rPr>
        <w:t>cadones, o en su</w:t>
      </w:r>
      <w:r w:rsidR="00DB70E4" w:rsidRPr="0019224D">
        <w:rPr>
          <w:rFonts w:ascii="Arial" w:hAnsi="Arial" w:cs="Arial"/>
          <w:sz w:val="24"/>
          <w:szCs w:val="24"/>
        </w:rPr>
        <w:t xml:space="preserve"> c</w:t>
      </w:r>
      <w:r w:rsidRPr="0019224D">
        <w:rPr>
          <w:rFonts w:ascii="Arial" w:hAnsi="Arial" w:cs="Arial"/>
          <w:sz w:val="24"/>
          <w:szCs w:val="24"/>
        </w:rPr>
        <w:t>aso</w:t>
      </w:r>
      <w:r w:rsidR="00DB70E4" w:rsidRPr="0019224D">
        <w:rPr>
          <w:rFonts w:ascii="Arial" w:hAnsi="Arial" w:cs="Arial"/>
          <w:sz w:val="24"/>
          <w:szCs w:val="24"/>
        </w:rPr>
        <w:t xml:space="preserve">, </w:t>
      </w:r>
      <w:r w:rsidRPr="0019224D">
        <w:rPr>
          <w:rFonts w:ascii="Arial" w:hAnsi="Arial" w:cs="Arial"/>
          <w:sz w:val="24"/>
          <w:szCs w:val="24"/>
        </w:rPr>
        <w:t>no interpone los recursos</w:t>
      </w:r>
      <w:r w:rsidR="00DB70E4" w:rsidRPr="0019224D">
        <w:rPr>
          <w:rFonts w:ascii="Arial" w:hAnsi="Arial" w:cs="Arial"/>
          <w:sz w:val="24"/>
          <w:szCs w:val="24"/>
        </w:rPr>
        <w:t xml:space="preserve"> </w:t>
      </w:r>
      <w:r w:rsidRPr="0019224D">
        <w:rPr>
          <w:rFonts w:ascii="Arial" w:hAnsi="Arial" w:cs="Arial"/>
          <w:sz w:val="24"/>
          <w:szCs w:val="24"/>
        </w:rPr>
        <w:t>que le</w:t>
      </w:r>
      <w:r w:rsidR="00DB70E4" w:rsidRPr="0019224D">
        <w:rPr>
          <w:rFonts w:ascii="Arial" w:hAnsi="Arial" w:cs="Arial"/>
          <w:sz w:val="24"/>
          <w:szCs w:val="24"/>
        </w:rPr>
        <w:t xml:space="preserve"> otorgan las leyes para el efecto.</w:t>
      </w:r>
    </w:p>
    <w:p w:rsidR="00DB70E4" w:rsidRPr="0019224D" w:rsidRDefault="00DB70E4" w:rsidP="00DB70E4">
      <w:pPr>
        <w:tabs>
          <w:tab w:val="left" w:pos="1886"/>
          <w:tab w:val="left" w:pos="6115"/>
          <w:tab w:val="left" w:pos="7488"/>
        </w:tabs>
        <w:autoSpaceDE w:val="0"/>
        <w:autoSpaceDN w:val="0"/>
        <w:adjustRightInd w:val="0"/>
        <w:jc w:val="both"/>
        <w:rPr>
          <w:rFonts w:ascii="Arial" w:hAnsi="Arial" w:cs="Arial"/>
          <w:sz w:val="24"/>
          <w:szCs w:val="24"/>
        </w:rPr>
      </w:pPr>
    </w:p>
    <w:p w:rsidR="00CA32B0" w:rsidRPr="0019224D" w:rsidRDefault="003944AE" w:rsidP="003944AE">
      <w:pPr>
        <w:autoSpaceDE w:val="0"/>
        <w:autoSpaceDN w:val="0"/>
        <w:adjustRightInd w:val="0"/>
        <w:jc w:val="both"/>
        <w:rPr>
          <w:rFonts w:ascii="Arial" w:hAnsi="Arial" w:cs="Arial"/>
          <w:sz w:val="24"/>
          <w:szCs w:val="24"/>
        </w:rPr>
      </w:pPr>
      <w:r w:rsidRPr="0019224D">
        <w:rPr>
          <w:rFonts w:ascii="Arial" w:hAnsi="Arial" w:cs="Arial"/>
          <w:b/>
          <w:sz w:val="24"/>
          <w:szCs w:val="24"/>
        </w:rPr>
        <w:t>Art</w:t>
      </w:r>
      <w:r w:rsidR="00DB70E4" w:rsidRPr="0019224D">
        <w:rPr>
          <w:rFonts w:ascii="Arial" w:hAnsi="Arial" w:cs="Arial"/>
          <w:b/>
          <w:sz w:val="24"/>
          <w:szCs w:val="24"/>
        </w:rPr>
        <w:t>í</w:t>
      </w:r>
      <w:r w:rsidRPr="0019224D">
        <w:rPr>
          <w:rFonts w:ascii="Arial" w:hAnsi="Arial" w:cs="Arial"/>
          <w:b/>
          <w:sz w:val="24"/>
          <w:szCs w:val="24"/>
        </w:rPr>
        <w:t>culo 6.</w:t>
      </w:r>
      <w:r w:rsidR="00DB70E4" w:rsidRPr="0019224D">
        <w:rPr>
          <w:rFonts w:ascii="Arial" w:hAnsi="Arial" w:cs="Arial"/>
          <w:b/>
          <w:sz w:val="24"/>
          <w:szCs w:val="24"/>
        </w:rPr>
        <w:t>-</w:t>
      </w:r>
      <w:r w:rsidR="00A51D9A" w:rsidRPr="0019224D">
        <w:rPr>
          <w:rFonts w:ascii="Arial" w:hAnsi="Arial" w:cs="Arial"/>
          <w:sz w:val="24"/>
          <w:szCs w:val="24"/>
        </w:rPr>
        <w:t xml:space="preserve"> Es obligación de qui</w:t>
      </w:r>
      <w:r w:rsidRPr="0019224D">
        <w:rPr>
          <w:rFonts w:ascii="Arial" w:hAnsi="Arial" w:cs="Arial"/>
          <w:sz w:val="24"/>
          <w:szCs w:val="24"/>
        </w:rPr>
        <w:t>en transmita la propiedad o legal posesión de un inmueble, cancelar el contrato de servicios</w:t>
      </w:r>
      <w:r w:rsidR="00A51D9A" w:rsidRPr="0019224D">
        <w:rPr>
          <w:rFonts w:ascii="Arial" w:hAnsi="Arial" w:cs="Arial"/>
          <w:sz w:val="24"/>
          <w:szCs w:val="24"/>
        </w:rPr>
        <w:t xml:space="preserve"> </w:t>
      </w:r>
      <w:r w:rsidRPr="0019224D">
        <w:rPr>
          <w:rFonts w:ascii="Arial" w:hAnsi="Arial" w:cs="Arial"/>
          <w:sz w:val="24"/>
          <w:szCs w:val="24"/>
        </w:rPr>
        <w:t>celebra</w:t>
      </w:r>
      <w:r w:rsidR="00A51D9A" w:rsidRPr="0019224D">
        <w:rPr>
          <w:rFonts w:ascii="Arial" w:hAnsi="Arial" w:cs="Arial"/>
          <w:sz w:val="24"/>
          <w:szCs w:val="24"/>
        </w:rPr>
        <w:t>d</w:t>
      </w:r>
      <w:r w:rsidRPr="0019224D">
        <w:rPr>
          <w:rFonts w:ascii="Arial" w:hAnsi="Arial" w:cs="Arial"/>
          <w:sz w:val="24"/>
          <w:szCs w:val="24"/>
        </w:rPr>
        <w:t>o con el Organ</w:t>
      </w:r>
      <w:r w:rsidR="00A51D9A" w:rsidRPr="0019224D">
        <w:rPr>
          <w:rFonts w:ascii="Arial" w:hAnsi="Arial" w:cs="Arial"/>
          <w:sz w:val="24"/>
          <w:szCs w:val="24"/>
        </w:rPr>
        <w:t>ismo, y el adquirente q</w:t>
      </w:r>
      <w:r w:rsidR="00CA32B0" w:rsidRPr="0019224D">
        <w:rPr>
          <w:rFonts w:ascii="Arial" w:hAnsi="Arial" w:cs="Arial"/>
          <w:sz w:val="24"/>
          <w:szCs w:val="24"/>
        </w:rPr>
        <w:t xml:space="preserve">uedará obligado a suscribir otro contrato a su nombre; de no hacerlo, el enajenante </w:t>
      </w:r>
      <w:r w:rsidR="00CA32B0" w:rsidRPr="0019224D">
        <w:rPr>
          <w:rFonts w:ascii="Arial" w:hAnsi="Arial" w:cs="Arial"/>
          <w:sz w:val="24"/>
          <w:szCs w:val="24"/>
        </w:rPr>
        <w:lastRenderedPageBreak/>
        <w:t xml:space="preserve">tendrá el carácter de obligado solidario, sin perjuicio de que el adquirente no podrá ejercer ningún derecho ante el Organismo, en tanto no formalice la contratación del servicio. </w:t>
      </w:r>
    </w:p>
    <w:p w:rsidR="00CA32B0" w:rsidRPr="0019224D" w:rsidRDefault="00CA32B0" w:rsidP="003944AE">
      <w:pPr>
        <w:autoSpaceDE w:val="0"/>
        <w:autoSpaceDN w:val="0"/>
        <w:adjustRightInd w:val="0"/>
        <w:jc w:val="both"/>
        <w:rPr>
          <w:rFonts w:ascii="Arial" w:hAnsi="Arial" w:cs="Arial"/>
          <w:sz w:val="24"/>
          <w:szCs w:val="24"/>
        </w:rPr>
      </w:pPr>
    </w:p>
    <w:p w:rsidR="00CA32B0" w:rsidRPr="0019224D" w:rsidRDefault="00CA32B0" w:rsidP="003944AE">
      <w:pPr>
        <w:autoSpaceDE w:val="0"/>
        <w:autoSpaceDN w:val="0"/>
        <w:adjustRightInd w:val="0"/>
        <w:jc w:val="both"/>
        <w:rPr>
          <w:rFonts w:ascii="Arial" w:hAnsi="Arial" w:cs="Arial"/>
          <w:sz w:val="24"/>
          <w:szCs w:val="24"/>
        </w:rPr>
      </w:pPr>
      <w:r w:rsidRPr="00E2624D">
        <w:rPr>
          <w:rFonts w:ascii="Arial" w:hAnsi="Arial" w:cs="Arial"/>
          <w:b/>
          <w:sz w:val="24"/>
          <w:szCs w:val="24"/>
        </w:rPr>
        <w:t>Artículo 7.-</w:t>
      </w:r>
      <w:r w:rsidRPr="0019224D">
        <w:rPr>
          <w:rFonts w:ascii="Arial" w:hAnsi="Arial" w:cs="Arial"/>
          <w:sz w:val="24"/>
          <w:szCs w:val="24"/>
        </w:rPr>
        <w:t xml:space="preserve"> Los propietarios y poseedores de predios del Municipio de Hermosillo, Sonora, que tengan instaladas tomas de agua potable y de drenaje autorizadas por el Organismo Operador y que carezcan de contrato de prestación de servicios celebrado con el mismo, por el sólo uso que estén haciendo de los servicios públicos que el Organismo presta, se considerarán usuarios</w:t>
      </w:r>
      <w:r w:rsidR="007D38DB" w:rsidRPr="0019224D">
        <w:rPr>
          <w:rFonts w:ascii="Arial" w:hAnsi="Arial" w:cs="Arial"/>
          <w:sz w:val="24"/>
          <w:szCs w:val="24"/>
        </w:rPr>
        <w:t xml:space="preserve"> de dichos servicios y estarán sujetos a las condiciones generales que conforme al tipo de uso del agua potable y descargas de drenaje o alcantarillado, se tengan establecidas en los contratos respectivos que celebre el Organismo al momento de entrar en vigor este reglamento, así como las modificaciones que a cada tipo de contratos se vayan realizando; por lo que en tal caso estarán obligados a solicitar al Organismo, la información respecto de las citadas condiciones de prestación y uso de los servicios públicos, de no hacerlo se presume que tienen conocimiento de las mismas y están de acuerdo con ellas.</w:t>
      </w:r>
    </w:p>
    <w:p w:rsidR="007D38DB" w:rsidRDefault="007D38DB" w:rsidP="003944AE">
      <w:pPr>
        <w:autoSpaceDE w:val="0"/>
        <w:autoSpaceDN w:val="0"/>
        <w:adjustRightInd w:val="0"/>
        <w:jc w:val="both"/>
        <w:rPr>
          <w:rFonts w:ascii="Arial" w:hAnsi="Arial" w:cs="Arial"/>
          <w:sz w:val="24"/>
          <w:szCs w:val="24"/>
        </w:rPr>
      </w:pPr>
    </w:p>
    <w:p w:rsidR="0019224D" w:rsidRDefault="007D38DB" w:rsidP="003944AE">
      <w:pPr>
        <w:autoSpaceDE w:val="0"/>
        <w:autoSpaceDN w:val="0"/>
        <w:adjustRightInd w:val="0"/>
        <w:jc w:val="both"/>
        <w:rPr>
          <w:rFonts w:ascii="Arial" w:hAnsi="Arial" w:cs="Arial"/>
          <w:sz w:val="24"/>
          <w:szCs w:val="24"/>
        </w:rPr>
      </w:pPr>
      <w:r w:rsidRPr="0019224D">
        <w:rPr>
          <w:rFonts w:ascii="Arial" w:hAnsi="Arial" w:cs="Arial"/>
          <w:b/>
          <w:sz w:val="24"/>
          <w:szCs w:val="24"/>
        </w:rPr>
        <w:t>Artículo 8.-</w:t>
      </w:r>
      <w:r w:rsidRPr="0019224D">
        <w:rPr>
          <w:rFonts w:ascii="Arial" w:hAnsi="Arial" w:cs="Arial"/>
          <w:sz w:val="24"/>
          <w:szCs w:val="24"/>
        </w:rPr>
        <w:t xml:space="preserve"> </w:t>
      </w:r>
      <w:r w:rsidR="003944AE" w:rsidRPr="0019224D">
        <w:rPr>
          <w:rFonts w:ascii="Arial" w:hAnsi="Arial" w:cs="Arial"/>
          <w:sz w:val="24"/>
          <w:szCs w:val="24"/>
        </w:rPr>
        <w:t>Las con</w:t>
      </w:r>
      <w:r w:rsidR="0019224D" w:rsidRPr="0019224D">
        <w:rPr>
          <w:rFonts w:ascii="Arial" w:hAnsi="Arial" w:cs="Arial"/>
          <w:sz w:val="24"/>
          <w:szCs w:val="24"/>
        </w:rPr>
        <w:t>tri</w:t>
      </w:r>
      <w:r w:rsidR="003944AE" w:rsidRPr="0019224D">
        <w:rPr>
          <w:rFonts w:ascii="Arial" w:hAnsi="Arial" w:cs="Arial"/>
          <w:sz w:val="24"/>
          <w:szCs w:val="24"/>
        </w:rPr>
        <w:t>bucion</w:t>
      </w:r>
      <w:r w:rsidR="0019224D" w:rsidRPr="0019224D">
        <w:rPr>
          <w:rFonts w:ascii="Arial" w:hAnsi="Arial" w:cs="Arial"/>
          <w:sz w:val="24"/>
          <w:szCs w:val="24"/>
        </w:rPr>
        <w:t>es</w:t>
      </w:r>
      <w:r w:rsidR="003944AE" w:rsidRPr="0019224D">
        <w:rPr>
          <w:rFonts w:ascii="Arial" w:hAnsi="Arial" w:cs="Arial"/>
          <w:sz w:val="24"/>
          <w:szCs w:val="24"/>
        </w:rPr>
        <w:t xml:space="preserve"> fiscales que en concepto de d</w:t>
      </w:r>
      <w:r w:rsidR="0019224D" w:rsidRPr="0019224D">
        <w:rPr>
          <w:rFonts w:ascii="Arial" w:hAnsi="Arial" w:cs="Arial"/>
          <w:sz w:val="24"/>
          <w:szCs w:val="24"/>
        </w:rPr>
        <w:t>erecho</w:t>
      </w:r>
      <w:r w:rsidR="003944AE" w:rsidRPr="0019224D">
        <w:rPr>
          <w:rFonts w:ascii="Arial" w:hAnsi="Arial" w:cs="Arial"/>
          <w:sz w:val="24"/>
          <w:szCs w:val="24"/>
        </w:rPr>
        <w:t>s deberá</w:t>
      </w:r>
      <w:r w:rsidR="0019224D" w:rsidRPr="0019224D">
        <w:rPr>
          <w:rFonts w:ascii="Arial" w:hAnsi="Arial" w:cs="Arial"/>
          <w:sz w:val="24"/>
          <w:szCs w:val="24"/>
        </w:rPr>
        <w:t xml:space="preserve"> </w:t>
      </w:r>
      <w:r w:rsidR="003944AE" w:rsidRPr="0019224D">
        <w:rPr>
          <w:rFonts w:ascii="Arial" w:hAnsi="Arial" w:cs="Arial"/>
          <w:sz w:val="24"/>
          <w:szCs w:val="24"/>
        </w:rPr>
        <w:t xml:space="preserve">cubrir el usuario </w:t>
      </w:r>
      <w:r w:rsidR="0019224D" w:rsidRPr="0019224D">
        <w:rPr>
          <w:rFonts w:ascii="Arial" w:hAnsi="Arial" w:cs="Arial"/>
          <w:sz w:val="24"/>
          <w:szCs w:val="24"/>
        </w:rPr>
        <w:t xml:space="preserve">por los </w:t>
      </w:r>
      <w:r w:rsidR="003944AE" w:rsidRPr="0019224D">
        <w:rPr>
          <w:rFonts w:ascii="Arial" w:hAnsi="Arial" w:cs="Arial"/>
          <w:sz w:val="24"/>
          <w:szCs w:val="24"/>
        </w:rPr>
        <w:t>servidos que utilice</w:t>
      </w:r>
      <w:r w:rsidR="0019224D" w:rsidRPr="0019224D">
        <w:rPr>
          <w:rFonts w:ascii="Arial" w:hAnsi="Arial" w:cs="Arial"/>
          <w:sz w:val="24"/>
          <w:szCs w:val="24"/>
        </w:rPr>
        <w:t xml:space="preserve"> y </w:t>
      </w:r>
      <w:r w:rsidR="003944AE" w:rsidRPr="0019224D">
        <w:rPr>
          <w:rFonts w:ascii="Arial" w:hAnsi="Arial" w:cs="Arial"/>
          <w:sz w:val="24"/>
          <w:szCs w:val="24"/>
        </w:rPr>
        <w:t xml:space="preserve">le preste el Organismo, serán exclusivamente los establecidos por la Ley de Ingresos </w:t>
      </w:r>
      <w:r w:rsidR="003944AE" w:rsidRPr="0019224D">
        <w:rPr>
          <w:rFonts w:ascii="Arial" w:hAnsi="Arial" w:cs="Arial"/>
          <w:iCs/>
          <w:sz w:val="24"/>
          <w:szCs w:val="24"/>
        </w:rPr>
        <w:t xml:space="preserve">y </w:t>
      </w:r>
      <w:r w:rsidR="003944AE" w:rsidRPr="0019224D">
        <w:rPr>
          <w:rFonts w:ascii="Arial" w:hAnsi="Arial" w:cs="Arial"/>
          <w:sz w:val="24"/>
          <w:szCs w:val="24"/>
        </w:rPr>
        <w:t>Presupuesto de Ingresos del Ayuntamiento de Hermos</w:t>
      </w:r>
      <w:r w:rsidR="0019224D">
        <w:rPr>
          <w:rFonts w:ascii="Arial" w:hAnsi="Arial" w:cs="Arial"/>
          <w:sz w:val="24"/>
          <w:szCs w:val="24"/>
        </w:rPr>
        <w:t>i</w:t>
      </w:r>
      <w:r w:rsidR="003944AE" w:rsidRPr="0019224D">
        <w:rPr>
          <w:rFonts w:ascii="Arial" w:hAnsi="Arial" w:cs="Arial"/>
          <w:sz w:val="24"/>
          <w:szCs w:val="24"/>
        </w:rPr>
        <w:t xml:space="preserve">llo </w:t>
      </w:r>
      <w:r w:rsidR="003944AE" w:rsidRPr="0019224D">
        <w:rPr>
          <w:rFonts w:ascii="Arial" w:hAnsi="Arial" w:cs="Arial"/>
          <w:iCs/>
          <w:sz w:val="24"/>
          <w:szCs w:val="24"/>
        </w:rPr>
        <w:t xml:space="preserve">y </w:t>
      </w:r>
      <w:r w:rsidR="003944AE" w:rsidRPr="0019224D">
        <w:rPr>
          <w:rFonts w:ascii="Arial" w:hAnsi="Arial" w:cs="Arial"/>
          <w:sz w:val="24"/>
          <w:szCs w:val="24"/>
        </w:rPr>
        <w:t>sus mod</w:t>
      </w:r>
      <w:r w:rsidR="0019224D">
        <w:rPr>
          <w:rFonts w:ascii="Arial" w:hAnsi="Arial" w:cs="Arial"/>
          <w:sz w:val="24"/>
          <w:szCs w:val="24"/>
        </w:rPr>
        <w:t>i</w:t>
      </w:r>
      <w:r w:rsidR="003944AE" w:rsidRPr="0019224D">
        <w:rPr>
          <w:rFonts w:ascii="Arial" w:hAnsi="Arial" w:cs="Arial"/>
          <w:sz w:val="24"/>
          <w:szCs w:val="24"/>
        </w:rPr>
        <w:t>ficaciones, lo que se apli</w:t>
      </w:r>
      <w:r w:rsidR="0019224D">
        <w:rPr>
          <w:rFonts w:ascii="Arial" w:hAnsi="Arial" w:cs="Arial"/>
          <w:sz w:val="24"/>
          <w:szCs w:val="24"/>
        </w:rPr>
        <w:t>c</w:t>
      </w:r>
      <w:r w:rsidR="003944AE" w:rsidRPr="0019224D">
        <w:rPr>
          <w:rFonts w:ascii="Arial" w:hAnsi="Arial" w:cs="Arial"/>
          <w:sz w:val="24"/>
          <w:szCs w:val="24"/>
        </w:rPr>
        <w:t>ará a</w:t>
      </w:r>
      <w:r w:rsidR="0019224D">
        <w:rPr>
          <w:rFonts w:ascii="Arial" w:hAnsi="Arial" w:cs="Arial"/>
          <w:sz w:val="24"/>
          <w:szCs w:val="24"/>
        </w:rPr>
        <w:t xml:space="preserve"> </w:t>
      </w:r>
      <w:r w:rsidR="003944AE" w:rsidRPr="0019224D">
        <w:rPr>
          <w:rFonts w:ascii="Arial" w:hAnsi="Arial" w:cs="Arial"/>
          <w:sz w:val="24"/>
          <w:szCs w:val="24"/>
        </w:rPr>
        <w:t>Ia</w:t>
      </w:r>
      <w:r w:rsidR="0019224D">
        <w:rPr>
          <w:rFonts w:ascii="Arial" w:hAnsi="Arial" w:cs="Arial"/>
          <w:sz w:val="24"/>
          <w:szCs w:val="24"/>
        </w:rPr>
        <w:t xml:space="preserve">s tarifas, cuotas, recargos, multas, derechos, descuentos y o </w:t>
      </w:r>
      <w:r w:rsidR="003944AE" w:rsidRPr="0019224D">
        <w:rPr>
          <w:rFonts w:ascii="Arial" w:hAnsi="Arial" w:cs="Arial"/>
          <w:sz w:val="24"/>
          <w:szCs w:val="24"/>
        </w:rPr>
        <w:t>tratamientos preferenciales,</w:t>
      </w:r>
      <w:r w:rsidR="0019224D">
        <w:rPr>
          <w:rFonts w:ascii="Arial" w:hAnsi="Arial" w:cs="Arial"/>
          <w:sz w:val="24"/>
          <w:szCs w:val="24"/>
        </w:rPr>
        <w:t xml:space="preserve"> </w:t>
      </w:r>
      <w:r w:rsidR="003944AE" w:rsidRPr="0019224D">
        <w:rPr>
          <w:rFonts w:ascii="Arial" w:hAnsi="Arial" w:cs="Arial"/>
          <w:sz w:val="24"/>
          <w:szCs w:val="24"/>
        </w:rPr>
        <w:t>conf</w:t>
      </w:r>
      <w:r w:rsidR="0019224D">
        <w:rPr>
          <w:rFonts w:ascii="Arial" w:hAnsi="Arial" w:cs="Arial"/>
          <w:sz w:val="24"/>
          <w:szCs w:val="24"/>
        </w:rPr>
        <w:t>orme a</w:t>
      </w:r>
      <w:r w:rsidR="003944AE" w:rsidRPr="0019224D">
        <w:rPr>
          <w:rFonts w:ascii="Arial" w:hAnsi="Arial" w:cs="Arial"/>
          <w:sz w:val="24"/>
          <w:szCs w:val="24"/>
        </w:rPr>
        <w:t xml:space="preserve"> lo estable</w:t>
      </w:r>
      <w:r w:rsidR="0019224D">
        <w:rPr>
          <w:rFonts w:ascii="Arial" w:hAnsi="Arial" w:cs="Arial"/>
          <w:sz w:val="24"/>
          <w:szCs w:val="24"/>
        </w:rPr>
        <w:t xml:space="preserve">cido en dicha Ley. </w:t>
      </w:r>
    </w:p>
    <w:p w:rsidR="0019224D" w:rsidRDefault="0019224D" w:rsidP="003944AE">
      <w:pPr>
        <w:tabs>
          <w:tab w:val="left" w:pos="2913"/>
          <w:tab w:val="left" w:pos="7982"/>
        </w:tabs>
        <w:autoSpaceDE w:val="0"/>
        <w:autoSpaceDN w:val="0"/>
        <w:adjustRightInd w:val="0"/>
        <w:jc w:val="both"/>
        <w:rPr>
          <w:rFonts w:ascii="Arial" w:hAnsi="Arial" w:cs="Arial"/>
          <w:sz w:val="24"/>
          <w:szCs w:val="24"/>
        </w:rPr>
      </w:pPr>
    </w:p>
    <w:p w:rsidR="003944AE" w:rsidRDefault="003944AE" w:rsidP="003944AE">
      <w:pPr>
        <w:tabs>
          <w:tab w:val="left" w:pos="2913"/>
          <w:tab w:val="left" w:pos="7982"/>
        </w:tabs>
        <w:autoSpaceDE w:val="0"/>
        <w:autoSpaceDN w:val="0"/>
        <w:adjustRightInd w:val="0"/>
        <w:jc w:val="both"/>
        <w:rPr>
          <w:rFonts w:ascii="Arial" w:hAnsi="Arial" w:cs="Arial"/>
          <w:sz w:val="24"/>
          <w:szCs w:val="24"/>
        </w:rPr>
      </w:pPr>
      <w:r w:rsidRPr="0019224D">
        <w:rPr>
          <w:rFonts w:ascii="Arial" w:hAnsi="Arial" w:cs="Arial"/>
          <w:sz w:val="24"/>
          <w:szCs w:val="24"/>
        </w:rPr>
        <w:t>Los ser</w:t>
      </w:r>
      <w:r w:rsidR="0019224D">
        <w:rPr>
          <w:rFonts w:ascii="Arial" w:hAnsi="Arial" w:cs="Arial"/>
          <w:sz w:val="24"/>
          <w:szCs w:val="24"/>
        </w:rPr>
        <w:t>vicios que no se</w:t>
      </w:r>
      <w:r w:rsidRPr="0019224D">
        <w:rPr>
          <w:rFonts w:ascii="Arial" w:hAnsi="Arial" w:cs="Arial"/>
          <w:sz w:val="24"/>
          <w:szCs w:val="24"/>
        </w:rPr>
        <w:t xml:space="preserve"> contemplen</w:t>
      </w:r>
      <w:r w:rsidR="00D17DCB">
        <w:rPr>
          <w:rFonts w:ascii="Arial" w:hAnsi="Arial" w:cs="Arial"/>
          <w:sz w:val="24"/>
          <w:szCs w:val="24"/>
        </w:rPr>
        <w:t xml:space="preserve"> en la citadad L</w:t>
      </w:r>
      <w:r w:rsidR="0019224D">
        <w:rPr>
          <w:rFonts w:ascii="Arial" w:hAnsi="Arial" w:cs="Arial"/>
          <w:sz w:val="24"/>
          <w:szCs w:val="24"/>
        </w:rPr>
        <w:t xml:space="preserve">ey, podrán establecerse por </w:t>
      </w:r>
      <w:r w:rsidRPr="0019224D">
        <w:rPr>
          <w:rFonts w:ascii="Arial" w:hAnsi="Arial" w:cs="Arial"/>
          <w:sz w:val="24"/>
          <w:szCs w:val="24"/>
        </w:rPr>
        <w:t>convenio que se celebre entre el usua</w:t>
      </w:r>
      <w:r w:rsidR="00D17DCB">
        <w:rPr>
          <w:rFonts w:ascii="Arial" w:hAnsi="Arial" w:cs="Arial"/>
          <w:sz w:val="24"/>
          <w:szCs w:val="24"/>
        </w:rPr>
        <w:t>rio</w:t>
      </w:r>
      <w:r w:rsidRPr="0019224D">
        <w:rPr>
          <w:rFonts w:ascii="Arial" w:hAnsi="Arial" w:cs="Arial"/>
          <w:sz w:val="24"/>
          <w:szCs w:val="24"/>
        </w:rPr>
        <w:t xml:space="preserve"> </w:t>
      </w:r>
      <w:r w:rsidRPr="0019224D">
        <w:rPr>
          <w:rFonts w:ascii="Arial" w:hAnsi="Arial" w:cs="Arial"/>
          <w:iCs/>
          <w:sz w:val="24"/>
          <w:szCs w:val="24"/>
        </w:rPr>
        <w:t xml:space="preserve">y </w:t>
      </w:r>
      <w:r w:rsidR="0019224D">
        <w:rPr>
          <w:rFonts w:ascii="Arial" w:hAnsi="Arial" w:cs="Arial"/>
          <w:sz w:val="24"/>
          <w:szCs w:val="24"/>
        </w:rPr>
        <w:t>el organismo.</w:t>
      </w:r>
    </w:p>
    <w:p w:rsidR="0019224D" w:rsidRPr="0019224D" w:rsidRDefault="0019224D" w:rsidP="003944AE">
      <w:pPr>
        <w:tabs>
          <w:tab w:val="left" w:pos="2913"/>
          <w:tab w:val="left" w:pos="7982"/>
        </w:tabs>
        <w:autoSpaceDE w:val="0"/>
        <w:autoSpaceDN w:val="0"/>
        <w:adjustRightInd w:val="0"/>
        <w:jc w:val="both"/>
        <w:rPr>
          <w:rFonts w:ascii="Arial" w:hAnsi="Arial" w:cs="Arial"/>
          <w:sz w:val="24"/>
          <w:szCs w:val="24"/>
        </w:rPr>
      </w:pPr>
    </w:p>
    <w:p w:rsidR="003944AE" w:rsidRDefault="0019224D" w:rsidP="0019224D">
      <w:pPr>
        <w:tabs>
          <w:tab w:val="left" w:pos="388"/>
          <w:tab w:val="left" w:pos="2764"/>
          <w:tab w:val="left" w:pos="3014"/>
          <w:tab w:val="left" w:pos="3652"/>
          <w:tab w:val="left" w:pos="5001"/>
          <w:tab w:val="left" w:pos="6038"/>
          <w:tab w:val="left" w:pos="8524"/>
        </w:tabs>
        <w:autoSpaceDE w:val="0"/>
        <w:autoSpaceDN w:val="0"/>
        <w:adjustRightInd w:val="0"/>
        <w:jc w:val="both"/>
        <w:rPr>
          <w:rFonts w:ascii="Arial" w:hAnsi="Arial" w:cs="Arial"/>
          <w:sz w:val="24"/>
          <w:szCs w:val="24"/>
        </w:rPr>
      </w:pPr>
      <w:r w:rsidRPr="0000584E">
        <w:rPr>
          <w:rFonts w:ascii="Arial" w:hAnsi="Arial" w:cs="Arial"/>
          <w:b/>
          <w:sz w:val="24"/>
          <w:szCs w:val="24"/>
        </w:rPr>
        <w:t>Artículo 9.-</w:t>
      </w:r>
      <w:r>
        <w:rPr>
          <w:rFonts w:ascii="Arial" w:hAnsi="Arial" w:cs="Arial"/>
          <w:sz w:val="24"/>
          <w:szCs w:val="24"/>
        </w:rPr>
        <w:t xml:space="preserve"> El Organismo, en un plazo de quince días hábiles, siguientes a la fecha de pago de la contratación de los servicios, </w:t>
      </w:r>
      <w:r w:rsidR="003944AE" w:rsidRPr="0019224D">
        <w:rPr>
          <w:rFonts w:ascii="Arial" w:hAnsi="Arial" w:cs="Arial"/>
          <w:sz w:val="24"/>
          <w:szCs w:val="24"/>
        </w:rPr>
        <w:t>está obligado a Instalar en el domi</w:t>
      </w:r>
      <w:r>
        <w:rPr>
          <w:rFonts w:ascii="Arial" w:hAnsi="Arial" w:cs="Arial"/>
          <w:sz w:val="24"/>
          <w:szCs w:val="24"/>
        </w:rPr>
        <w:t xml:space="preserve">cilio señalado en el contrato, un medidor, el plazo de quince días a que se refiere la </w:t>
      </w:r>
      <w:r w:rsidR="003944AE" w:rsidRPr="0019224D">
        <w:rPr>
          <w:rFonts w:ascii="Arial" w:hAnsi="Arial" w:cs="Arial"/>
          <w:sz w:val="24"/>
          <w:szCs w:val="24"/>
        </w:rPr>
        <w:t>presente disposición podrá ampliarse en</w:t>
      </w:r>
      <w:r>
        <w:rPr>
          <w:rFonts w:ascii="Arial" w:hAnsi="Arial" w:cs="Arial"/>
          <w:sz w:val="24"/>
          <w:szCs w:val="24"/>
        </w:rPr>
        <w:t xml:space="preserve"> </w:t>
      </w:r>
      <w:r w:rsidR="003944AE" w:rsidRPr="0019224D">
        <w:rPr>
          <w:rFonts w:ascii="Arial" w:hAnsi="Arial" w:cs="Arial"/>
          <w:sz w:val="24"/>
          <w:szCs w:val="24"/>
        </w:rPr>
        <w:t>aquellos</w:t>
      </w:r>
      <w:r>
        <w:rPr>
          <w:rFonts w:ascii="Arial" w:hAnsi="Arial" w:cs="Arial"/>
          <w:sz w:val="24"/>
          <w:szCs w:val="24"/>
        </w:rPr>
        <w:t xml:space="preserve"> </w:t>
      </w:r>
      <w:r w:rsidR="003944AE" w:rsidRPr="0019224D">
        <w:rPr>
          <w:rFonts w:ascii="Arial" w:hAnsi="Arial" w:cs="Arial"/>
          <w:sz w:val="24"/>
          <w:szCs w:val="24"/>
        </w:rPr>
        <w:t>casos en que concurran circunstancias extraordinarias que le</w:t>
      </w:r>
      <w:r>
        <w:rPr>
          <w:rFonts w:ascii="Arial" w:hAnsi="Arial" w:cs="Arial"/>
          <w:sz w:val="24"/>
          <w:szCs w:val="24"/>
        </w:rPr>
        <w:t xml:space="preserve"> </w:t>
      </w:r>
      <w:r w:rsidR="003944AE" w:rsidRPr="0019224D">
        <w:rPr>
          <w:rFonts w:ascii="Arial" w:hAnsi="Arial" w:cs="Arial"/>
          <w:sz w:val="24"/>
          <w:szCs w:val="24"/>
        </w:rPr>
        <w:t>impidan al Organismo cumplir</w:t>
      </w:r>
      <w:r>
        <w:rPr>
          <w:rFonts w:ascii="Arial" w:hAnsi="Arial" w:cs="Arial"/>
          <w:sz w:val="24"/>
          <w:szCs w:val="24"/>
        </w:rPr>
        <w:t xml:space="preserve"> </w:t>
      </w:r>
      <w:r w:rsidR="003944AE" w:rsidRPr="0019224D">
        <w:rPr>
          <w:rFonts w:ascii="Arial" w:hAnsi="Arial" w:cs="Arial"/>
          <w:sz w:val="24"/>
          <w:szCs w:val="24"/>
        </w:rPr>
        <w:t>el plazo mencionado, de lo qu</w:t>
      </w:r>
      <w:r>
        <w:rPr>
          <w:rFonts w:ascii="Arial" w:hAnsi="Arial" w:cs="Arial"/>
          <w:sz w:val="24"/>
          <w:szCs w:val="24"/>
        </w:rPr>
        <w:t>e se deberá informar al usuario.</w:t>
      </w:r>
    </w:p>
    <w:p w:rsidR="0000584E" w:rsidRDefault="0000584E" w:rsidP="003944AE">
      <w:pPr>
        <w:tabs>
          <w:tab w:val="left" w:pos="2107"/>
          <w:tab w:val="left" w:pos="3897"/>
          <w:tab w:val="right" w:pos="5025"/>
          <w:tab w:val="left" w:pos="6374"/>
        </w:tabs>
        <w:autoSpaceDE w:val="0"/>
        <w:autoSpaceDN w:val="0"/>
        <w:adjustRightInd w:val="0"/>
        <w:jc w:val="both"/>
        <w:rPr>
          <w:rFonts w:ascii="Arial" w:hAnsi="Arial" w:cs="Arial"/>
          <w:sz w:val="24"/>
          <w:szCs w:val="24"/>
        </w:rPr>
      </w:pPr>
    </w:p>
    <w:p w:rsidR="0000584E" w:rsidRDefault="003944AE" w:rsidP="003944AE">
      <w:pPr>
        <w:tabs>
          <w:tab w:val="left" w:pos="2107"/>
          <w:tab w:val="left" w:pos="3897"/>
          <w:tab w:val="right" w:pos="5025"/>
          <w:tab w:val="left" w:pos="6374"/>
        </w:tabs>
        <w:autoSpaceDE w:val="0"/>
        <w:autoSpaceDN w:val="0"/>
        <w:adjustRightInd w:val="0"/>
        <w:jc w:val="both"/>
        <w:rPr>
          <w:rFonts w:ascii="Arial" w:hAnsi="Arial" w:cs="Arial"/>
          <w:sz w:val="24"/>
          <w:szCs w:val="24"/>
        </w:rPr>
      </w:pPr>
      <w:r w:rsidRPr="0000584E">
        <w:rPr>
          <w:rFonts w:ascii="Arial" w:hAnsi="Arial" w:cs="Arial"/>
          <w:b/>
          <w:sz w:val="24"/>
          <w:szCs w:val="24"/>
        </w:rPr>
        <w:t>Art</w:t>
      </w:r>
      <w:r w:rsidR="0000584E" w:rsidRPr="0000584E">
        <w:rPr>
          <w:rFonts w:ascii="Arial" w:hAnsi="Arial" w:cs="Arial"/>
          <w:b/>
          <w:sz w:val="24"/>
          <w:szCs w:val="24"/>
        </w:rPr>
        <w:t xml:space="preserve">ículo </w:t>
      </w:r>
      <w:r w:rsidRPr="0000584E">
        <w:rPr>
          <w:rFonts w:ascii="Arial" w:hAnsi="Arial" w:cs="Arial"/>
          <w:b/>
          <w:sz w:val="24"/>
          <w:szCs w:val="24"/>
        </w:rPr>
        <w:t>10.-</w:t>
      </w:r>
      <w:r w:rsidRPr="0019224D">
        <w:rPr>
          <w:rFonts w:ascii="Arial" w:hAnsi="Arial" w:cs="Arial"/>
          <w:sz w:val="24"/>
          <w:szCs w:val="24"/>
        </w:rPr>
        <w:t xml:space="preserve"> El Organ</w:t>
      </w:r>
      <w:r w:rsidR="0000584E">
        <w:rPr>
          <w:rFonts w:ascii="Arial" w:hAnsi="Arial" w:cs="Arial"/>
          <w:sz w:val="24"/>
          <w:szCs w:val="24"/>
        </w:rPr>
        <w:t>i</w:t>
      </w:r>
      <w:r w:rsidRPr="0019224D">
        <w:rPr>
          <w:rFonts w:ascii="Arial" w:hAnsi="Arial" w:cs="Arial"/>
          <w:sz w:val="24"/>
          <w:szCs w:val="24"/>
        </w:rPr>
        <w:t>smo</w:t>
      </w:r>
      <w:r w:rsidR="0000584E">
        <w:rPr>
          <w:rFonts w:ascii="Arial" w:hAnsi="Arial" w:cs="Arial"/>
          <w:sz w:val="24"/>
          <w:szCs w:val="24"/>
        </w:rPr>
        <w:t xml:space="preserve"> </w:t>
      </w:r>
      <w:r w:rsidRPr="0019224D">
        <w:rPr>
          <w:rFonts w:ascii="Arial" w:hAnsi="Arial" w:cs="Arial"/>
          <w:sz w:val="24"/>
          <w:szCs w:val="24"/>
        </w:rPr>
        <w:t>po</w:t>
      </w:r>
      <w:r w:rsidR="0000584E">
        <w:rPr>
          <w:rFonts w:ascii="Arial" w:hAnsi="Arial" w:cs="Arial"/>
          <w:sz w:val="24"/>
          <w:szCs w:val="24"/>
        </w:rPr>
        <w:t>d</w:t>
      </w:r>
      <w:r w:rsidRPr="0019224D">
        <w:rPr>
          <w:rFonts w:ascii="Arial" w:hAnsi="Arial" w:cs="Arial"/>
          <w:sz w:val="24"/>
          <w:szCs w:val="24"/>
        </w:rPr>
        <w:t>rá negarse a la pres</w:t>
      </w:r>
      <w:r w:rsidR="0000584E">
        <w:rPr>
          <w:rFonts w:ascii="Arial" w:hAnsi="Arial" w:cs="Arial"/>
          <w:sz w:val="24"/>
          <w:szCs w:val="24"/>
        </w:rPr>
        <w:t>tación del servicio público a su cargo, aún en caso de contratación, en los supuestos siguientes:</w:t>
      </w:r>
    </w:p>
    <w:p w:rsidR="0000584E" w:rsidRDefault="0000584E" w:rsidP="003944AE">
      <w:pPr>
        <w:tabs>
          <w:tab w:val="left" w:pos="2107"/>
          <w:tab w:val="left" w:pos="3897"/>
          <w:tab w:val="right" w:pos="5025"/>
          <w:tab w:val="left" w:pos="6374"/>
        </w:tabs>
        <w:autoSpaceDE w:val="0"/>
        <w:autoSpaceDN w:val="0"/>
        <w:adjustRightInd w:val="0"/>
        <w:jc w:val="both"/>
        <w:rPr>
          <w:rFonts w:ascii="Arial" w:hAnsi="Arial" w:cs="Arial"/>
          <w:sz w:val="24"/>
          <w:szCs w:val="24"/>
        </w:rPr>
      </w:pPr>
    </w:p>
    <w:p w:rsidR="003944AE" w:rsidRPr="0019224D" w:rsidRDefault="003944AE" w:rsidP="00F616EC">
      <w:pPr>
        <w:autoSpaceDE w:val="0"/>
        <w:autoSpaceDN w:val="0"/>
        <w:adjustRightInd w:val="0"/>
        <w:ind w:firstLine="709"/>
        <w:jc w:val="both"/>
        <w:rPr>
          <w:rFonts w:ascii="Arial" w:hAnsi="Arial" w:cs="Arial"/>
          <w:sz w:val="24"/>
          <w:szCs w:val="24"/>
        </w:rPr>
      </w:pPr>
      <w:r w:rsidRPr="0019224D">
        <w:rPr>
          <w:rFonts w:ascii="Arial" w:hAnsi="Arial" w:cs="Arial"/>
          <w:sz w:val="24"/>
          <w:szCs w:val="24"/>
        </w:rPr>
        <w:t>1)</w:t>
      </w:r>
      <w:r w:rsidR="0000584E">
        <w:rPr>
          <w:rFonts w:ascii="Arial" w:hAnsi="Arial" w:cs="Arial"/>
          <w:sz w:val="24"/>
          <w:szCs w:val="24"/>
        </w:rPr>
        <w:t xml:space="preserve">.- </w:t>
      </w:r>
      <w:r w:rsidRPr="0019224D">
        <w:rPr>
          <w:rFonts w:ascii="Arial" w:hAnsi="Arial" w:cs="Arial"/>
          <w:sz w:val="24"/>
          <w:szCs w:val="24"/>
        </w:rPr>
        <w:t>Cuando</w:t>
      </w:r>
      <w:r w:rsidR="0000584E">
        <w:rPr>
          <w:rFonts w:ascii="Arial" w:hAnsi="Arial" w:cs="Arial"/>
          <w:sz w:val="24"/>
          <w:szCs w:val="24"/>
        </w:rPr>
        <w:t xml:space="preserve"> no efectúe los pagos correspondientes.</w:t>
      </w:r>
    </w:p>
    <w:p w:rsidR="003944AE" w:rsidRPr="0019224D" w:rsidRDefault="003944AE" w:rsidP="00F616EC">
      <w:pPr>
        <w:autoSpaceDE w:val="0"/>
        <w:autoSpaceDN w:val="0"/>
        <w:adjustRightInd w:val="0"/>
        <w:ind w:firstLine="709"/>
        <w:jc w:val="both"/>
        <w:rPr>
          <w:rFonts w:ascii="Arial" w:hAnsi="Arial" w:cs="Arial"/>
          <w:sz w:val="24"/>
          <w:szCs w:val="24"/>
        </w:rPr>
      </w:pPr>
      <w:r w:rsidRPr="0019224D">
        <w:rPr>
          <w:rFonts w:ascii="Arial" w:hAnsi="Arial" w:cs="Arial"/>
          <w:sz w:val="24"/>
          <w:szCs w:val="24"/>
        </w:rPr>
        <w:t xml:space="preserve"> </w:t>
      </w:r>
    </w:p>
    <w:p w:rsidR="003944AE" w:rsidRPr="0019224D" w:rsidRDefault="003944AE" w:rsidP="00F616EC">
      <w:pPr>
        <w:autoSpaceDE w:val="0"/>
        <w:autoSpaceDN w:val="0"/>
        <w:adjustRightInd w:val="0"/>
        <w:ind w:firstLine="709"/>
        <w:jc w:val="both"/>
        <w:rPr>
          <w:rFonts w:ascii="Arial" w:hAnsi="Arial" w:cs="Arial"/>
          <w:sz w:val="24"/>
          <w:szCs w:val="24"/>
        </w:rPr>
      </w:pPr>
      <w:r w:rsidRPr="0019224D">
        <w:rPr>
          <w:rFonts w:ascii="Arial" w:hAnsi="Arial" w:cs="Arial"/>
          <w:sz w:val="24"/>
          <w:szCs w:val="24"/>
        </w:rPr>
        <w:t>2).- Cuando las instalaclon</w:t>
      </w:r>
      <w:r w:rsidR="0000584E">
        <w:rPr>
          <w:rFonts w:ascii="Arial" w:hAnsi="Arial" w:cs="Arial"/>
          <w:sz w:val="24"/>
          <w:szCs w:val="24"/>
        </w:rPr>
        <w:t>e</w:t>
      </w:r>
      <w:r w:rsidRPr="0019224D">
        <w:rPr>
          <w:rFonts w:ascii="Arial" w:hAnsi="Arial" w:cs="Arial"/>
          <w:sz w:val="24"/>
          <w:szCs w:val="24"/>
        </w:rPr>
        <w:t>s hidráulicas localizadas</w:t>
      </w:r>
      <w:r w:rsidR="0000584E">
        <w:rPr>
          <w:rFonts w:ascii="Arial" w:hAnsi="Arial" w:cs="Arial"/>
          <w:sz w:val="24"/>
          <w:szCs w:val="24"/>
        </w:rPr>
        <w:t xml:space="preserve"> </w:t>
      </w:r>
      <w:r w:rsidRPr="0019224D">
        <w:rPr>
          <w:rFonts w:ascii="Arial" w:hAnsi="Arial" w:cs="Arial"/>
          <w:sz w:val="24"/>
          <w:szCs w:val="24"/>
        </w:rPr>
        <w:t>en el inmueble al que solicita</w:t>
      </w:r>
      <w:r w:rsidR="0000584E">
        <w:rPr>
          <w:rFonts w:ascii="Arial" w:hAnsi="Arial" w:cs="Arial"/>
          <w:sz w:val="24"/>
          <w:szCs w:val="24"/>
        </w:rPr>
        <w:t xml:space="preserve"> </w:t>
      </w:r>
      <w:r w:rsidRPr="0019224D">
        <w:rPr>
          <w:rFonts w:ascii="Arial" w:hAnsi="Arial" w:cs="Arial"/>
          <w:sz w:val="24"/>
          <w:szCs w:val="24"/>
        </w:rPr>
        <w:t>se le d</w:t>
      </w:r>
      <w:r w:rsidR="0000584E">
        <w:rPr>
          <w:rFonts w:ascii="Arial" w:hAnsi="Arial" w:cs="Arial"/>
          <w:sz w:val="24"/>
          <w:szCs w:val="24"/>
        </w:rPr>
        <w:t>o</w:t>
      </w:r>
      <w:r w:rsidRPr="0019224D">
        <w:rPr>
          <w:rFonts w:ascii="Arial" w:hAnsi="Arial" w:cs="Arial"/>
          <w:sz w:val="24"/>
          <w:szCs w:val="24"/>
        </w:rPr>
        <w:t>te de servicios, no reúnan las condi</w:t>
      </w:r>
      <w:r w:rsidR="0000584E">
        <w:rPr>
          <w:rFonts w:ascii="Arial" w:hAnsi="Arial" w:cs="Arial"/>
          <w:sz w:val="24"/>
          <w:szCs w:val="24"/>
        </w:rPr>
        <w:t>ci</w:t>
      </w:r>
      <w:r w:rsidRPr="0019224D">
        <w:rPr>
          <w:rFonts w:ascii="Arial" w:hAnsi="Arial" w:cs="Arial"/>
          <w:sz w:val="24"/>
          <w:szCs w:val="24"/>
        </w:rPr>
        <w:t>ones técnicas indispensables para</w:t>
      </w:r>
      <w:r w:rsidR="0000584E">
        <w:rPr>
          <w:rFonts w:ascii="Arial" w:hAnsi="Arial" w:cs="Arial"/>
          <w:sz w:val="24"/>
          <w:szCs w:val="24"/>
        </w:rPr>
        <w:t xml:space="preserve"> </w:t>
      </w:r>
      <w:r w:rsidRPr="0019224D">
        <w:rPr>
          <w:rFonts w:ascii="Arial" w:hAnsi="Arial" w:cs="Arial"/>
          <w:sz w:val="24"/>
          <w:szCs w:val="24"/>
        </w:rPr>
        <w:t>estos casos, a ju</w:t>
      </w:r>
      <w:r w:rsidR="0000584E">
        <w:rPr>
          <w:rFonts w:ascii="Arial" w:hAnsi="Arial" w:cs="Arial"/>
          <w:sz w:val="24"/>
          <w:szCs w:val="24"/>
        </w:rPr>
        <w:t xml:space="preserve">icio </w:t>
      </w:r>
      <w:r w:rsidRPr="0019224D">
        <w:rPr>
          <w:rFonts w:ascii="Arial" w:hAnsi="Arial" w:cs="Arial"/>
          <w:sz w:val="24"/>
          <w:szCs w:val="24"/>
        </w:rPr>
        <w:t>del</w:t>
      </w:r>
      <w:r w:rsidR="0000584E">
        <w:rPr>
          <w:rFonts w:ascii="Arial" w:hAnsi="Arial" w:cs="Arial"/>
          <w:sz w:val="24"/>
          <w:szCs w:val="24"/>
        </w:rPr>
        <w:t xml:space="preserve"> </w:t>
      </w:r>
      <w:r w:rsidRPr="0019224D">
        <w:rPr>
          <w:rFonts w:ascii="Arial" w:hAnsi="Arial" w:cs="Arial"/>
          <w:sz w:val="24"/>
          <w:szCs w:val="24"/>
        </w:rPr>
        <w:t>Organismo.</w:t>
      </w:r>
    </w:p>
    <w:p w:rsidR="003944AE" w:rsidRPr="0019224D" w:rsidRDefault="003944AE" w:rsidP="00F616EC">
      <w:pPr>
        <w:tabs>
          <w:tab w:val="left" w:pos="3441"/>
        </w:tabs>
        <w:autoSpaceDE w:val="0"/>
        <w:autoSpaceDN w:val="0"/>
        <w:adjustRightInd w:val="0"/>
        <w:ind w:firstLine="709"/>
        <w:jc w:val="both"/>
        <w:rPr>
          <w:rFonts w:ascii="Arial" w:hAnsi="Arial" w:cs="Arial"/>
          <w:sz w:val="24"/>
          <w:szCs w:val="24"/>
        </w:rPr>
      </w:pPr>
    </w:p>
    <w:p w:rsidR="003944AE" w:rsidRDefault="003944AE" w:rsidP="00F616EC">
      <w:pPr>
        <w:tabs>
          <w:tab w:val="left" w:pos="3441"/>
        </w:tabs>
        <w:autoSpaceDE w:val="0"/>
        <w:autoSpaceDN w:val="0"/>
        <w:adjustRightInd w:val="0"/>
        <w:ind w:firstLine="709"/>
        <w:jc w:val="both"/>
        <w:rPr>
          <w:rFonts w:ascii="Arial" w:hAnsi="Arial" w:cs="Arial"/>
          <w:sz w:val="24"/>
          <w:szCs w:val="24"/>
        </w:rPr>
      </w:pPr>
      <w:r w:rsidRPr="0019224D">
        <w:rPr>
          <w:rFonts w:ascii="Arial" w:hAnsi="Arial" w:cs="Arial"/>
          <w:sz w:val="24"/>
          <w:szCs w:val="24"/>
        </w:rPr>
        <w:t>3).- Cuando se haya dictaminado</w:t>
      </w:r>
      <w:r w:rsidR="0000584E">
        <w:rPr>
          <w:rFonts w:ascii="Arial" w:hAnsi="Arial" w:cs="Arial"/>
          <w:sz w:val="24"/>
          <w:szCs w:val="24"/>
        </w:rPr>
        <w:t xml:space="preserve"> </w:t>
      </w:r>
      <w:r w:rsidRPr="0019224D">
        <w:rPr>
          <w:rFonts w:ascii="Arial" w:hAnsi="Arial" w:cs="Arial"/>
          <w:sz w:val="24"/>
          <w:szCs w:val="24"/>
        </w:rPr>
        <w:t>q</w:t>
      </w:r>
      <w:r w:rsidR="0000584E">
        <w:rPr>
          <w:rFonts w:ascii="Arial" w:hAnsi="Arial" w:cs="Arial"/>
          <w:sz w:val="24"/>
          <w:szCs w:val="24"/>
        </w:rPr>
        <w:t xml:space="preserve">ue </w:t>
      </w:r>
      <w:r w:rsidRPr="0019224D">
        <w:rPr>
          <w:rFonts w:ascii="Arial" w:hAnsi="Arial" w:cs="Arial"/>
          <w:sz w:val="24"/>
          <w:szCs w:val="24"/>
        </w:rPr>
        <w:t xml:space="preserve">las </w:t>
      </w:r>
      <w:r w:rsidR="0000584E">
        <w:rPr>
          <w:rFonts w:ascii="Arial" w:hAnsi="Arial" w:cs="Arial"/>
          <w:sz w:val="24"/>
          <w:szCs w:val="24"/>
        </w:rPr>
        <w:t>ca</w:t>
      </w:r>
      <w:r w:rsidRPr="0019224D">
        <w:rPr>
          <w:rFonts w:ascii="Arial" w:hAnsi="Arial" w:cs="Arial"/>
          <w:sz w:val="24"/>
          <w:szCs w:val="24"/>
        </w:rPr>
        <w:t>r</w:t>
      </w:r>
      <w:r w:rsidR="0000584E">
        <w:rPr>
          <w:rFonts w:ascii="Arial" w:hAnsi="Arial" w:cs="Arial"/>
          <w:sz w:val="24"/>
          <w:szCs w:val="24"/>
        </w:rPr>
        <w:t xml:space="preserve">acterísticas físico-químicas y/o microbiológicas </w:t>
      </w:r>
      <w:r w:rsidRPr="0019224D">
        <w:rPr>
          <w:rFonts w:ascii="Arial" w:hAnsi="Arial" w:cs="Arial"/>
          <w:sz w:val="24"/>
          <w:szCs w:val="24"/>
        </w:rPr>
        <w:t>de</w:t>
      </w:r>
      <w:r w:rsidR="0000584E">
        <w:rPr>
          <w:rFonts w:ascii="Arial" w:hAnsi="Arial" w:cs="Arial"/>
          <w:sz w:val="24"/>
          <w:szCs w:val="24"/>
        </w:rPr>
        <w:t xml:space="preserve"> </w:t>
      </w:r>
      <w:r w:rsidRPr="0019224D">
        <w:rPr>
          <w:rFonts w:ascii="Arial" w:hAnsi="Arial" w:cs="Arial"/>
          <w:sz w:val="24"/>
          <w:szCs w:val="24"/>
        </w:rPr>
        <w:t>las</w:t>
      </w:r>
      <w:r w:rsidR="0000584E">
        <w:rPr>
          <w:rFonts w:ascii="Arial" w:hAnsi="Arial" w:cs="Arial"/>
          <w:sz w:val="24"/>
          <w:szCs w:val="24"/>
        </w:rPr>
        <w:t xml:space="preserve"> aguas </w:t>
      </w:r>
      <w:r w:rsidRPr="0019224D">
        <w:rPr>
          <w:rFonts w:ascii="Arial" w:hAnsi="Arial" w:cs="Arial"/>
          <w:sz w:val="24"/>
          <w:szCs w:val="24"/>
        </w:rPr>
        <w:t>residuales</w:t>
      </w:r>
      <w:r w:rsidR="0000584E">
        <w:rPr>
          <w:rFonts w:ascii="Arial" w:hAnsi="Arial" w:cs="Arial"/>
          <w:sz w:val="24"/>
          <w:szCs w:val="24"/>
        </w:rPr>
        <w:t xml:space="preserve"> generadas por el usuario, representen un riesgo para la salud pública, el personal y la infraestructura de alcantarillado y saneamiento del Organismo Operador.</w:t>
      </w:r>
    </w:p>
    <w:p w:rsidR="0000584E" w:rsidRPr="0019224D" w:rsidRDefault="0000584E" w:rsidP="003944AE">
      <w:pPr>
        <w:tabs>
          <w:tab w:val="left" w:pos="3441"/>
        </w:tabs>
        <w:autoSpaceDE w:val="0"/>
        <w:autoSpaceDN w:val="0"/>
        <w:adjustRightInd w:val="0"/>
        <w:jc w:val="both"/>
        <w:rPr>
          <w:rFonts w:ascii="Arial" w:hAnsi="Arial" w:cs="Arial"/>
          <w:sz w:val="24"/>
          <w:szCs w:val="24"/>
        </w:rPr>
      </w:pPr>
    </w:p>
    <w:p w:rsidR="003944AE" w:rsidRDefault="003944AE" w:rsidP="003944AE">
      <w:pPr>
        <w:tabs>
          <w:tab w:val="left" w:pos="3441"/>
          <w:tab w:val="left" w:pos="4886"/>
          <w:tab w:val="left" w:pos="5956"/>
          <w:tab w:val="left" w:pos="6355"/>
          <w:tab w:val="left" w:pos="6902"/>
          <w:tab w:val="left" w:pos="7896"/>
        </w:tabs>
        <w:autoSpaceDE w:val="0"/>
        <w:autoSpaceDN w:val="0"/>
        <w:adjustRightInd w:val="0"/>
        <w:jc w:val="both"/>
        <w:rPr>
          <w:rFonts w:ascii="Arial" w:hAnsi="Arial" w:cs="Arial"/>
          <w:sz w:val="24"/>
          <w:szCs w:val="24"/>
        </w:rPr>
      </w:pPr>
      <w:r w:rsidRPr="0019224D">
        <w:rPr>
          <w:rFonts w:ascii="Arial" w:hAnsi="Arial" w:cs="Arial"/>
          <w:sz w:val="24"/>
          <w:szCs w:val="24"/>
        </w:rPr>
        <w:t>El usuario ace</w:t>
      </w:r>
      <w:r w:rsidR="00F616EC">
        <w:rPr>
          <w:rFonts w:ascii="Arial" w:hAnsi="Arial" w:cs="Arial"/>
          <w:sz w:val="24"/>
          <w:szCs w:val="24"/>
        </w:rPr>
        <w:t xml:space="preserve">pta que el adeudo derivado del consumo de cualquiera de los servicios que presta el organismo, relativo a </w:t>
      </w:r>
      <w:r w:rsidRPr="0019224D">
        <w:rPr>
          <w:rFonts w:ascii="Arial" w:hAnsi="Arial" w:cs="Arial"/>
          <w:sz w:val="24"/>
          <w:szCs w:val="24"/>
        </w:rPr>
        <w:t>inmueble d</w:t>
      </w:r>
      <w:r w:rsidR="00F616EC">
        <w:rPr>
          <w:rFonts w:ascii="Arial" w:hAnsi="Arial" w:cs="Arial"/>
          <w:sz w:val="24"/>
          <w:szCs w:val="24"/>
        </w:rPr>
        <w:t>iverso, así como recargos o sanciones i</w:t>
      </w:r>
      <w:r w:rsidRPr="0019224D">
        <w:rPr>
          <w:rFonts w:ascii="Arial" w:hAnsi="Arial" w:cs="Arial"/>
          <w:sz w:val="24"/>
          <w:szCs w:val="24"/>
        </w:rPr>
        <w:t>mpuestas por autorida</w:t>
      </w:r>
      <w:r w:rsidR="00F616EC">
        <w:rPr>
          <w:rFonts w:ascii="Arial" w:hAnsi="Arial" w:cs="Arial"/>
          <w:sz w:val="24"/>
          <w:szCs w:val="24"/>
        </w:rPr>
        <w:t>d compet</w:t>
      </w:r>
      <w:r w:rsidRPr="0019224D">
        <w:rPr>
          <w:rFonts w:ascii="Arial" w:hAnsi="Arial" w:cs="Arial"/>
          <w:sz w:val="24"/>
          <w:szCs w:val="24"/>
        </w:rPr>
        <w:t>ente, que aparez</w:t>
      </w:r>
      <w:r w:rsidR="00F616EC">
        <w:rPr>
          <w:rFonts w:ascii="Arial" w:hAnsi="Arial" w:cs="Arial"/>
          <w:sz w:val="24"/>
          <w:szCs w:val="24"/>
        </w:rPr>
        <w:t xml:space="preserve">can a su cargo </w:t>
      </w:r>
      <w:r w:rsidRPr="0019224D">
        <w:rPr>
          <w:rFonts w:ascii="Arial" w:hAnsi="Arial" w:cs="Arial"/>
          <w:sz w:val="24"/>
          <w:szCs w:val="24"/>
        </w:rPr>
        <w:t>en la contab</w:t>
      </w:r>
      <w:r w:rsidR="00F616EC">
        <w:rPr>
          <w:rFonts w:ascii="Arial" w:hAnsi="Arial" w:cs="Arial"/>
          <w:sz w:val="24"/>
          <w:szCs w:val="24"/>
        </w:rPr>
        <w:t xml:space="preserve">ilidad </w:t>
      </w:r>
      <w:r w:rsidRPr="0019224D">
        <w:rPr>
          <w:rFonts w:ascii="Arial" w:hAnsi="Arial" w:cs="Arial"/>
          <w:sz w:val="24"/>
          <w:szCs w:val="24"/>
        </w:rPr>
        <w:t>del organismo, se deberán cub</w:t>
      </w:r>
      <w:r w:rsidR="00F616EC">
        <w:rPr>
          <w:rFonts w:ascii="Arial" w:hAnsi="Arial" w:cs="Arial"/>
          <w:sz w:val="24"/>
          <w:szCs w:val="24"/>
        </w:rPr>
        <w:t xml:space="preserve">rir junto con los pagos a que se </w:t>
      </w:r>
      <w:r w:rsidRPr="0019224D">
        <w:rPr>
          <w:rFonts w:ascii="Arial" w:hAnsi="Arial" w:cs="Arial"/>
          <w:sz w:val="24"/>
          <w:szCs w:val="24"/>
        </w:rPr>
        <w:t>ref</w:t>
      </w:r>
      <w:r w:rsidR="00F616EC">
        <w:rPr>
          <w:rFonts w:ascii="Arial" w:hAnsi="Arial" w:cs="Arial"/>
          <w:sz w:val="24"/>
          <w:szCs w:val="24"/>
        </w:rPr>
        <w:t>i</w:t>
      </w:r>
      <w:r w:rsidRPr="0019224D">
        <w:rPr>
          <w:rFonts w:ascii="Arial" w:hAnsi="Arial" w:cs="Arial"/>
          <w:sz w:val="24"/>
          <w:szCs w:val="24"/>
        </w:rPr>
        <w:t>ere el párrafo anterior, de lo contrario, el Organismo podrá abstenerse de celebrar el contrato o de realizar las instalaciones e iniciar la prestación del servicio. En su caso, podrá solicitar al Organismo la celebración de un conveni</w:t>
      </w:r>
      <w:r w:rsidR="00F616EC">
        <w:rPr>
          <w:rFonts w:ascii="Arial" w:hAnsi="Arial" w:cs="Arial"/>
          <w:sz w:val="24"/>
          <w:szCs w:val="24"/>
        </w:rPr>
        <w:t xml:space="preserve">o de </w:t>
      </w:r>
      <w:r w:rsidRPr="0019224D">
        <w:rPr>
          <w:rFonts w:ascii="Arial" w:hAnsi="Arial" w:cs="Arial"/>
          <w:sz w:val="24"/>
          <w:szCs w:val="24"/>
        </w:rPr>
        <w:t>pago previsto en el art</w:t>
      </w:r>
      <w:r w:rsidR="00F616EC">
        <w:rPr>
          <w:rFonts w:ascii="Arial" w:hAnsi="Arial" w:cs="Arial"/>
          <w:sz w:val="24"/>
          <w:szCs w:val="24"/>
        </w:rPr>
        <w:t>í</w:t>
      </w:r>
      <w:r w:rsidRPr="0019224D">
        <w:rPr>
          <w:rFonts w:ascii="Arial" w:hAnsi="Arial" w:cs="Arial"/>
          <w:sz w:val="24"/>
          <w:szCs w:val="24"/>
        </w:rPr>
        <w:t>culo 12 de este Reglamento.</w:t>
      </w:r>
    </w:p>
    <w:p w:rsidR="00F616EC" w:rsidRPr="0019224D" w:rsidRDefault="00F616EC" w:rsidP="003944AE">
      <w:pPr>
        <w:tabs>
          <w:tab w:val="left" w:pos="3441"/>
          <w:tab w:val="left" w:pos="4886"/>
          <w:tab w:val="left" w:pos="5956"/>
          <w:tab w:val="left" w:pos="6355"/>
          <w:tab w:val="left" w:pos="6902"/>
          <w:tab w:val="left" w:pos="7896"/>
        </w:tabs>
        <w:autoSpaceDE w:val="0"/>
        <w:autoSpaceDN w:val="0"/>
        <w:adjustRightInd w:val="0"/>
        <w:jc w:val="both"/>
        <w:rPr>
          <w:rFonts w:ascii="Arial" w:hAnsi="Arial" w:cs="Arial"/>
          <w:sz w:val="24"/>
          <w:szCs w:val="24"/>
        </w:rPr>
      </w:pPr>
    </w:p>
    <w:p w:rsidR="003944AE" w:rsidRDefault="003944AE" w:rsidP="00F616EC">
      <w:pPr>
        <w:autoSpaceDE w:val="0"/>
        <w:autoSpaceDN w:val="0"/>
        <w:adjustRightInd w:val="0"/>
        <w:jc w:val="both"/>
        <w:rPr>
          <w:rFonts w:ascii="Arial" w:hAnsi="Arial" w:cs="Arial"/>
          <w:sz w:val="24"/>
          <w:szCs w:val="24"/>
        </w:rPr>
      </w:pPr>
      <w:r w:rsidRPr="00F616EC">
        <w:rPr>
          <w:rFonts w:ascii="Arial" w:hAnsi="Arial" w:cs="Arial"/>
          <w:b/>
          <w:sz w:val="24"/>
          <w:szCs w:val="24"/>
        </w:rPr>
        <w:t>A</w:t>
      </w:r>
      <w:r w:rsidR="00F616EC" w:rsidRPr="00F616EC">
        <w:rPr>
          <w:rFonts w:ascii="Arial" w:hAnsi="Arial" w:cs="Arial"/>
          <w:b/>
          <w:sz w:val="24"/>
          <w:szCs w:val="24"/>
        </w:rPr>
        <w:t>rtículo</w:t>
      </w:r>
      <w:r w:rsidRPr="00F616EC">
        <w:rPr>
          <w:rFonts w:ascii="Arial" w:hAnsi="Arial" w:cs="Arial"/>
          <w:b/>
          <w:sz w:val="24"/>
          <w:szCs w:val="24"/>
        </w:rPr>
        <w:t xml:space="preserve"> 11.-</w:t>
      </w:r>
      <w:r w:rsidRPr="0019224D">
        <w:rPr>
          <w:rFonts w:ascii="Arial" w:hAnsi="Arial" w:cs="Arial"/>
          <w:sz w:val="24"/>
          <w:szCs w:val="24"/>
        </w:rPr>
        <w:t xml:space="preserve"> La falta del pago por </w:t>
      </w:r>
      <w:r w:rsidR="00F616EC">
        <w:rPr>
          <w:rFonts w:ascii="Arial" w:hAnsi="Arial" w:cs="Arial"/>
          <w:sz w:val="24"/>
          <w:szCs w:val="24"/>
        </w:rPr>
        <w:t>l</w:t>
      </w:r>
      <w:r w:rsidRPr="0019224D">
        <w:rPr>
          <w:rFonts w:ascii="Arial" w:hAnsi="Arial" w:cs="Arial"/>
          <w:sz w:val="24"/>
          <w:szCs w:val="24"/>
        </w:rPr>
        <w:t>os servicios por</w:t>
      </w:r>
      <w:r w:rsidR="00F616EC">
        <w:rPr>
          <w:rFonts w:ascii="Arial" w:hAnsi="Arial" w:cs="Arial"/>
          <w:sz w:val="24"/>
          <w:szCs w:val="24"/>
        </w:rPr>
        <w:t xml:space="preserve"> </w:t>
      </w:r>
      <w:r w:rsidRPr="0019224D">
        <w:rPr>
          <w:rFonts w:ascii="Arial" w:hAnsi="Arial" w:cs="Arial"/>
          <w:sz w:val="24"/>
          <w:szCs w:val="24"/>
        </w:rPr>
        <w:t>eI i</w:t>
      </w:r>
      <w:r w:rsidR="00F616EC">
        <w:rPr>
          <w:rFonts w:ascii="Arial" w:hAnsi="Arial" w:cs="Arial"/>
          <w:sz w:val="24"/>
          <w:szCs w:val="24"/>
        </w:rPr>
        <w:t>mporte co</w:t>
      </w:r>
      <w:r w:rsidRPr="0019224D">
        <w:rPr>
          <w:rFonts w:ascii="Arial" w:hAnsi="Arial" w:cs="Arial"/>
          <w:sz w:val="24"/>
          <w:szCs w:val="24"/>
        </w:rPr>
        <w:t>rrespondiente a d</w:t>
      </w:r>
      <w:r w:rsidR="00F616EC">
        <w:rPr>
          <w:rFonts w:ascii="Arial" w:hAnsi="Arial" w:cs="Arial"/>
          <w:sz w:val="24"/>
          <w:szCs w:val="24"/>
        </w:rPr>
        <w:t xml:space="preserve">os </w:t>
      </w:r>
      <w:r w:rsidRPr="0019224D">
        <w:rPr>
          <w:rFonts w:ascii="Arial" w:hAnsi="Arial" w:cs="Arial"/>
          <w:sz w:val="24"/>
          <w:szCs w:val="24"/>
        </w:rPr>
        <w:t>meses,</w:t>
      </w:r>
      <w:r w:rsidR="00F616EC">
        <w:rPr>
          <w:rFonts w:ascii="Arial" w:hAnsi="Arial" w:cs="Arial"/>
          <w:sz w:val="24"/>
          <w:szCs w:val="24"/>
        </w:rPr>
        <w:t xml:space="preserve"> l</w:t>
      </w:r>
      <w:r w:rsidRPr="0019224D">
        <w:rPr>
          <w:rFonts w:ascii="Arial" w:hAnsi="Arial" w:cs="Arial"/>
          <w:sz w:val="24"/>
          <w:szCs w:val="24"/>
        </w:rPr>
        <w:t>a deriva</w:t>
      </w:r>
      <w:r w:rsidR="00F616EC">
        <w:rPr>
          <w:rFonts w:ascii="Arial" w:hAnsi="Arial" w:cs="Arial"/>
          <w:sz w:val="24"/>
          <w:szCs w:val="24"/>
        </w:rPr>
        <w:t>ci</w:t>
      </w:r>
      <w:r w:rsidRPr="0019224D">
        <w:rPr>
          <w:rFonts w:ascii="Arial" w:hAnsi="Arial" w:cs="Arial"/>
          <w:sz w:val="24"/>
          <w:szCs w:val="24"/>
        </w:rPr>
        <w:t>ón del serv</w:t>
      </w:r>
      <w:r w:rsidR="00F616EC">
        <w:rPr>
          <w:rFonts w:ascii="Arial" w:hAnsi="Arial" w:cs="Arial"/>
          <w:sz w:val="24"/>
          <w:szCs w:val="24"/>
        </w:rPr>
        <w:t xml:space="preserve">icio no </w:t>
      </w:r>
      <w:r w:rsidRPr="0019224D">
        <w:rPr>
          <w:rFonts w:ascii="Arial" w:hAnsi="Arial" w:cs="Arial"/>
          <w:sz w:val="24"/>
          <w:szCs w:val="24"/>
        </w:rPr>
        <w:t>autorizado, así como el uso de la toma</w:t>
      </w:r>
      <w:r w:rsidR="00F616EC">
        <w:rPr>
          <w:rFonts w:ascii="Arial" w:hAnsi="Arial" w:cs="Arial"/>
          <w:sz w:val="24"/>
          <w:szCs w:val="24"/>
        </w:rPr>
        <w:t xml:space="preserve"> </w:t>
      </w:r>
      <w:r w:rsidRPr="0019224D">
        <w:rPr>
          <w:rFonts w:ascii="Arial" w:hAnsi="Arial" w:cs="Arial"/>
          <w:sz w:val="24"/>
          <w:szCs w:val="24"/>
        </w:rPr>
        <w:t xml:space="preserve">en </w:t>
      </w:r>
      <w:r w:rsidRPr="0019224D">
        <w:rPr>
          <w:rFonts w:ascii="Arial" w:hAnsi="Arial" w:cs="Arial"/>
          <w:iCs/>
          <w:sz w:val="24"/>
          <w:szCs w:val="24"/>
        </w:rPr>
        <w:t xml:space="preserve">forma </w:t>
      </w:r>
      <w:r w:rsidRPr="0019224D">
        <w:rPr>
          <w:rFonts w:ascii="Arial" w:hAnsi="Arial" w:cs="Arial"/>
          <w:sz w:val="24"/>
          <w:szCs w:val="24"/>
        </w:rPr>
        <w:t>di</w:t>
      </w:r>
      <w:r w:rsidR="00F616EC">
        <w:rPr>
          <w:rFonts w:ascii="Arial" w:hAnsi="Arial" w:cs="Arial"/>
          <w:sz w:val="24"/>
          <w:szCs w:val="24"/>
        </w:rPr>
        <w:t xml:space="preserve">stinta a la contratada, faculta </w:t>
      </w:r>
      <w:r w:rsidRPr="0019224D">
        <w:rPr>
          <w:rFonts w:ascii="Arial" w:hAnsi="Arial" w:cs="Arial"/>
          <w:sz w:val="24"/>
          <w:szCs w:val="24"/>
        </w:rPr>
        <w:t xml:space="preserve">al </w:t>
      </w:r>
      <w:r w:rsidR="00F616EC">
        <w:rPr>
          <w:rFonts w:ascii="Arial" w:hAnsi="Arial" w:cs="Arial"/>
          <w:sz w:val="24"/>
          <w:szCs w:val="24"/>
        </w:rPr>
        <w:t xml:space="preserve">Organismo para suspender la </w:t>
      </w:r>
      <w:r w:rsidRPr="0019224D">
        <w:rPr>
          <w:rFonts w:ascii="Arial" w:hAnsi="Arial" w:cs="Arial"/>
          <w:sz w:val="24"/>
          <w:szCs w:val="24"/>
        </w:rPr>
        <w:t>presta</w:t>
      </w:r>
      <w:r w:rsidR="00F616EC">
        <w:rPr>
          <w:rFonts w:ascii="Arial" w:hAnsi="Arial" w:cs="Arial"/>
          <w:sz w:val="24"/>
          <w:szCs w:val="24"/>
        </w:rPr>
        <w:t>ci</w:t>
      </w:r>
      <w:r w:rsidRPr="0019224D">
        <w:rPr>
          <w:rFonts w:ascii="Arial" w:hAnsi="Arial" w:cs="Arial"/>
          <w:sz w:val="24"/>
          <w:szCs w:val="24"/>
        </w:rPr>
        <w:t>ón</w:t>
      </w:r>
      <w:r w:rsidR="00F616EC">
        <w:rPr>
          <w:rFonts w:ascii="Arial" w:hAnsi="Arial" w:cs="Arial"/>
          <w:sz w:val="24"/>
          <w:szCs w:val="24"/>
        </w:rPr>
        <w:t xml:space="preserve"> </w:t>
      </w:r>
      <w:r w:rsidR="00D17DCB">
        <w:rPr>
          <w:rFonts w:ascii="Arial" w:hAnsi="Arial" w:cs="Arial"/>
          <w:sz w:val="24"/>
          <w:szCs w:val="24"/>
        </w:rPr>
        <w:t>de los servici</w:t>
      </w:r>
      <w:r w:rsidRPr="0019224D">
        <w:rPr>
          <w:rFonts w:ascii="Arial" w:hAnsi="Arial" w:cs="Arial"/>
          <w:sz w:val="24"/>
          <w:szCs w:val="24"/>
        </w:rPr>
        <w:t>os, ordenar al usuario i</w:t>
      </w:r>
      <w:r w:rsidR="00F616EC">
        <w:rPr>
          <w:rFonts w:ascii="Arial" w:hAnsi="Arial" w:cs="Arial"/>
          <w:sz w:val="24"/>
          <w:szCs w:val="24"/>
        </w:rPr>
        <w:t>n</w:t>
      </w:r>
      <w:r w:rsidRPr="0019224D">
        <w:rPr>
          <w:rFonts w:ascii="Arial" w:hAnsi="Arial" w:cs="Arial"/>
          <w:sz w:val="24"/>
          <w:szCs w:val="24"/>
        </w:rPr>
        <w:t>fractor, retirar</w:t>
      </w:r>
      <w:r w:rsidR="00F616EC">
        <w:rPr>
          <w:rFonts w:ascii="Arial" w:hAnsi="Arial" w:cs="Arial"/>
          <w:sz w:val="24"/>
          <w:szCs w:val="24"/>
        </w:rPr>
        <w:t xml:space="preserve"> </w:t>
      </w:r>
      <w:r w:rsidRPr="0019224D">
        <w:rPr>
          <w:rFonts w:ascii="Arial" w:hAnsi="Arial" w:cs="Arial"/>
          <w:sz w:val="24"/>
          <w:szCs w:val="24"/>
        </w:rPr>
        <w:t>la</w:t>
      </w:r>
      <w:r w:rsidR="00F616EC">
        <w:rPr>
          <w:rFonts w:ascii="Arial" w:hAnsi="Arial" w:cs="Arial"/>
          <w:sz w:val="24"/>
          <w:szCs w:val="24"/>
        </w:rPr>
        <w:t xml:space="preserve"> </w:t>
      </w:r>
      <w:r w:rsidRPr="0019224D">
        <w:rPr>
          <w:rFonts w:ascii="Arial" w:hAnsi="Arial" w:cs="Arial"/>
          <w:sz w:val="24"/>
          <w:szCs w:val="24"/>
        </w:rPr>
        <w:t>d</w:t>
      </w:r>
      <w:r w:rsidR="00F616EC">
        <w:rPr>
          <w:rFonts w:ascii="Arial" w:hAnsi="Arial" w:cs="Arial"/>
          <w:sz w:val="24"/>
          <w:szCs w:val="24"/>
        </w:rPr>
        <w:t>erivación no au</w:t>
      </w:r>
      <w:r w:rsidRPr="0019224D">
        <w:rPr>
          <w:rFonts w:ascii="Arial" w:hAnsi="Arial" w:cs="Arial"/>
          <w:sz w:val="24"/>
          <w:szCs w:val="24"/>
        </w:rPr>
        <w:t xml:space="preserve">torizada, </w:t>
      </w:r>
      <w:r w:rsidR="00F616EC">
        <w:rPr>
          <w:rFonts w:ascii="Arial" w:hAnsi="Arial" w:cs="Arial"/>
          <w:sz w:val="24"/>
          <w:szCs w:val="24"/>
        </w:rPr>
        <w:t xml:space="preserve">en tanto no se regularice su pago y se cubran </w:t>
      </w:r>
      <w:r w:rsidRPr="0019224D">
        <w:rPr>
          <w:rFonts w:ascii="Arial" w:hAnsi="Arial" w:cs="Arial"/>
          <w:sz w:val="24"/>
          <w:szCs w:val="24"/>
        </w:rPr>
        <w:t xml:space="preserve">los créditos fiscales adeudados, así como </w:t>
      </w:r>
      <w:r w:rsidR="00F616EC">
        <w:rPr>
          <w:rFonts w:ascii="Arial" w:hAnsi="Arial" w:cs="Arial"/>
          <w:sz w:val="24"/>
          <w:szCs w:val="24"/>
        </w:rPr>
        <w:t>los derivados del r</w:t>
      </w:r>
      <w:r w:rsidRPr="0019224D">
        <w:rPr>
          <w:rFonts w:ascii="Arial" w:hAnsi="Arial" w:cs="Arial"/>
          <w:sz w:val="24"/>
          <w:szCs w:val="24"/>
        </w:rPr>
        <w:t>establec</w:t>
      </w:r>
      <w:r w:rsidR="00F616EC">
        <w:rPr>
          <w:rFonts w:ascii="Arial" w:hAnsi="Arial" w:cs="Arial"/>
          <w:sz w:val="24"/>
          <w:szCs w:val="24"/>
        </w:rPr>
        <w:t>i</w:t>
      </w:r>
      <w:r w:rsidRPr="0019224D">
        <w:rPr>
          <w:rFonts w:ascii="Arial" w:hAnsi="Arial" w:cs="Arial"/>
          <w:sz w:val="24"/>
          <w:szCs w:val="24"/>
        </w:rPr>
        <w:t>mien</w:t>
      </w:r>
      <w:r w:rsidR="00F616EC">
        <w:rPr>
          <w:rFonts w:ascii="Arial" w:hAnsi="Arial" w:cs="Arial"/>
          <w:sz w:val="24"/>
          <w:szCs w:val="24"/>
        </w:rPr>
        <w:t xml:space="preserve">to del servicio, que serán a cargo del </w:t>
      </w:r>
      <w:r w:rsidRPr="0019224D">
        <w:rPr>
          <w:rFonts w:ascii="Arial" w:hAnsi="Arial" w:cs="Arial"/>
          <w:sz w:val="24"/>
          <w:szCs w:val="24"/>
        </w:rPr>
        <w:t>usuario. En caso de reincidencia</w:t>
      </w:r>
      <w:r w:rsidR="00F616EC">
        <w:rPr>
          <w:rFonts w:ascii="Arial" w:hAnsi="Arial" w:cs="Arial"/>
          <w:sz w:val="24"/>
          <w:szCs w:val="24"/>
        </w:rPr>
        <w:t xml:space="preserve"> e</w:t>
      </w:r>
      <w:r w:rsidRPr="0019224D">
        <w:rPr>
          <w:rFonts w:ascii="Arial" w:hAnsi="Arial" w:cs="Arial"/>
          <w:sz w:val="24"/>
          <w:szCs w:val="24"/>
        </w:rPr>
        <w:t>n la falta de p</w:t>
      </w:r>
      <w:r w:rsidR="00F616EC">
        <w:rPr>
          <w:rFonts w:ascii="Arial" w:hAnsi="Arial" w:cs="Arial"/>
          <w:sz w:val="24"/>
          <w:szCs w:val="24"/>
        </w:rPr>
        <w:t>a</w:t>
      </w:r>
      <w:r w:rsidRPr="0019224D">
        <w:rPr>
          <w:rFonts w:ascii="Arial" w:hAnsi="Arial" w:cs="Arial"/>
          <w:sz w:val="24"/>
          <w:szCs w:val="24"/>
        </w:rPr>
        <w:t>go</w:t>
      </w:r>
      <w:r w:rsidR="00F616EC">
        <w:rPr>
          <w:rFonts w:ascii="Arial" w:hAnsi="Arial" w:cs="Arial"/>
          <w:sz w:val="24"/>
          <w:szCs w:val="24"/>
        </w:rPr>
        <w:t xml:space="preserve"> por parte del </w:t>
      </w:r>
      <w:r w:rsidRPr="0019224D">
        <w:rPr>
          <w:rFonts w:ascii="Arial" w:hAnsi="Arial" w:cs="Arial"/>
          <w:sz w:val="24"/>
          <w:szCs w:val="24"/>
        </w:rPr>
        <w:t>usuario, el</w:t>
      </w:r>
      <w:r w:rsidR="00F616EC">
        <w:rPr>
          <w:rFonts w:ascii="Arial" w:hAnsi="Arial" w:cs="Arial"/>
          <w:sz w:val="24"/>
          <w:szCs w:val="24"/>
        </w:rPr>
        <w:t xml:space="preserve"> o</w:t>
      </w:r>
      <w:r w:rsidRPr="0019224D">
        <w:rPr>
          <w:rFonts w:ascii="Arial" w:hAnsi="Arial" w:cs="Arial"/>
          <w:sz w:val="24"/>
          <w:szCs w:val="24"/>
        </w:rPr>
        <w:t>rg</w:t>
      </w:r>
      <w:r w:rsidR="00F616EC">
        <w:rPr>
          <w:rFonts w:ascii="Arial" w:hAnsi="Arial" w:cs="Arial"/>
          <w:sz w:val="24"/>
          <w:szCs w:val="24"/>
        </w:rPr>
        <w:t xml:space="preserve">anismo podrá rescindir el contrato, informando </w:t>
      </w:r>
      <w:r w:rsidRPr="0019224D">
        <w:rPr>
          <w:rFonts w:ascii="Arial" w:hAnsi="Arial" w:cs="Arial"/>
          <w:sz w:val="24"/>
          <w:szCs w:val="24"/>
        </w:rPr>
        <w:t>de los hechos a la autoridad sanitaria correspo</w:t>
      </w:r>
      <w:r w:rsidR="00F616EC">
        <w:rPr>
          <w:rFonts w:ascii="Arial" w:hAnsi="Arial" w:cs="Arial"/>
          <w:sz w:val="24"/>
          <w:szCs w:val="24"/>
        </w:rPr>
        <w:t xml:space="preserve">ndiente. El usuario quedará en condiciones de celebrar un nuevo contrato, una vez cubiertos los </w:t>
      </w:r>
      <w:r w:rsidRPr="0019224D">
        <w:rPr>
          <w:rFonts w:ascii="Arial" w:hAnsi="Arial" w:cs="Arial"/>
          <w:sz w:val="24"/>
          <w:szCs w:val="24"/>
        </w:rPr>
        <w:t>conceptos adeudados, debiendo pagar los derechos que c</w:t>
      </w:r>
      <w:r w:rsidR="00F616EC">
        <w:rPr>
          <w:rFonts w:ascii="Arial" w:hAnsi="Arial" w:cs="Arial"/>
          <w:sz w:val="24"/>
          <w:szCs w:val="24"/>
        </w:rPr>
        <w:t>o</w:t>
      </w:r>
      <w:r w:rsidRPr="0019224D">
        <w:rPr>
          <w:rFonts w:ascii="Arial" w:hAnsi="Arial" w:cs="Arial"/>
          <w:sz w:val="24"/>
          <w:szCs w:val="24"/>
        </w:rPr>
        <w:t>rrespondan a la nueva</w:t>
      </w:r>
      <w:r w:rsidR="00F616EC">
        <w:rPr>
          <w:rFonts w:ascii="Arial" w:hAnsi="Arial" w:cs="Arial"/>
          <w:sz w:val="24"/>
          <w:szCs w:val="24"/>
        </w:rPr>
        <w:t xml:space="preserve"> </w:t>
      </w:r>
      <w:r w:rsidRPr="0019224D">
        <w:rPr>
          <w:rFonts w:ascii="Arial" w:hAnsi="Arial" w:cs="Arial"/>
          <w:sz w:val="24"/>
          <w:szCs w:val="24"/>
        </w:rPr>
        <w:t>co</w:t>
      </w:r>
      <w:r w:rsidR="00F616EC">
        <w:rPr>
          <w:rFonts w:ascii="Arial" w:hAnsi="Arial" w:cs="Arial"/>
          <w:sz w:val="24"/>
          <w:szCs w:val="24"/>
        </w:rPr>
        <w:t xml:space="preserve">ntratación. </w:t>
      </w:r>
    </w:p>
    <w:p w:rsidR="00F616EC" w:rsidRDefault="00F616EC" w:rsidP="00F616EC">
      <w:pPr>
        <w:autoSpaceDE w:val="0"/>
        <w:autoSpaceDN w:val="0"/>
        <w:adjustRightInd w:val="0"/>
        <w:jc w:val="both"/>
        <w:rPr>
          <w:rFonts w:ascii="Arial" w:hAnsi="Arial" w:cs="Arial"/>
          <w:sz w:val="24"/>
          <w:szCs w:val="24"/>
        </w:rPr>
      </w:pPr>
    </w:p>
    <w:p w:rsidR="001C701D" w:rsidRDefault="00F616EC" w:rsidP="001C701D">
      <w:pPr>
        <w:autoSpaceDE w:val="0"/>
        <w:autoSpaceDN w:val="0"/>
        <w:adjustRightInd w:val="0"/>
        <w:jc w:val="both"/>
        <w:rPr>
          <w:rFonts w:ascii="Arial" w:hAnsi="Arial" w:cs="Arial"/>
          <w:sz w:val="24"/>
          <w:szCs w:val="24"/>
        </w:rPr>
      </w:pPr>
      <w:r>
        <w:rPr>
          <w:rFonts w:ascii="Arial" w:hAnsi="Arial" w:cs="Arial"/>
          <w:sz w:val="24"/>
          <w:szCs w:val="24"/>
        </w:rPr>
        <w:t>Asimismo, el Organismo</w:t>
      </w:r>
      <w:r w:rsidR="003944AE" w:rsidRPr="0019224D">
        <w:rPr>
          <w:rFonts w:ascii="Arial" w:hAnsi="Arial" w:cs="Arial"/>
          <w:sz w:val="24"/>
          <w:szCs w:val="24"/>
        </w:rPr>
        <w:t xml:space="preserve"> queda en aptitud de rescindir el contrato celebrado con</w:t>
      </w:r>
      <w:r>
        <w:rPr>
          <w:rFonts w:ascii="Arial" w:hAnsi="Arial" w:cs="Arial"/>
          <w:sz w:val="24"/>
          <w:szCs w:val="24"/>
        </w:rPr>
        <w:t xml:space="preserve"> </w:t>
      </w:r>
      <w:r w:rsidR="003944AE" w:rsidRPr="0019224D">
        <w:rPr>
          <w:rFonts w:ascii="Arial" w:hAnsi="Arial" w:cs="Arial"/>
          <w:sz w:val="24"/>
          <w:szCs w:val="24"/>
        </w:rPr>
        <w:t>el</w:t>
      </w:r>
      <w:r>
        <w:rPr>
          <w:rFonts w:ascii="Arial" w:hAnsi="Arial" w:cs="Arial"/>
          <w:sz w:val="24"/>
          <w:szCs w:val="24"/>
        </w:rPr>
        <w:t xml:space="preserve"> </w:t>
      </w:r>
      <w:r w:rsidR="003944AE" w:rsidRPr="0019224D">
        <w:rPr>
          <w:rFonts w:ascii="Arial" w:hAnsi="Arial" w:cs="Arial"/>
          <w:sz w:val="24"/>
          <w:szCs w:val="24"/>
        </w:rPr>
        <w:t xml:space="preserve">usuario </w:t>
      </w:r>
      <w:r w:rsidR="003944AE" w:rsidRPr="0019224D">
        <w:rPr>
          <w:rFonts w:ascii="Arial" w:hAnsi="Arial" w:cs="Arial"/>
          <w:iCs/>
          <w:sz w:val="24"/>
          <w:szCs w:val="24"/>
        </w:rPr>
        <w:t xml:space="preserve">y </w:t>
      </w:r>
      <w:r w:rsidR="003944AE" w:rsidRPr="0019224D">
        <w:rPr>
          <w:rFonts w:ascii="Arial" w:hAnsi="Arial" w:cs="Arial"/>
          <w:sz w:val="24"/>
          <w:szCs w:val="24"/>
        </w:rPr>
        <w:t>proceder</w:t>
      </w:r>
      <w:r w:rsidR="001C701D">
        <w:rPr>
          <w:rFonts w:ascii="Arial" w:hAnsi="Arial" w:cs="Arial"/>
          <w:sz w:val="24"/>
          <w:szCs w:val="24"/>
        </w:rPr>
        <w:t xml:space="preserve"> </w:t>
      </w:r>
      <w:r w:rsidR="003944AE" w:rsidRPr="0019224D">
        <w:rPr>
          <w:rFonts w:ascii="Arial" w:hAnsi="Arial" w:cs="Arial"/>
          <w:sz w:val="24"/>
          <w:szCs w:val="24"/>
        </w:rPr>
        <w:t>a</w:t>
      </w:r>
      <w:r w:rsidR="001C701D">
        <w:rPr>
          <w:rFonts w:ascii="Arial" w:hAnsi="Arial" w:cs="Arial"/>
          <w:sz w:val="24"/>
          <w:szCs w:val="24"/>
        </w:rPr>
        <w:t>l cor</w:t>
      </w:r>
      <w:r w:rsidR="003944AE" w:rsidRPr="0019224D">
        <w:rPr>
          <w:rFonts w:ascii="Arial" w:hAnsi="Arial" w:cs="Arial"/>
          <w:sz w:val="24"/>
          <w:szCs w:val="24"/>
        </w:rPr>
        <w:t>te</w:t>
      </w:r>
      <w:r w:rsidR="001C701D">
        <w:rPr>
          <w:rFonts w:ascii="Arial" w:hAnsi="Arial" w:cs="Arial"/>
          <w:sz w:val="24"/>
          <w:szCs w:val="24"/>
        </w:rPr>
        <w:t xml:space="preserve"> </w:t>
      </w:r>
      <w:r w:rsidR="003944AE" w:rsidRPr="0019224D">
        <w:rPr>
          <w:rFonts w:ascii="Arial" w:hAnsi="Arial" w:cs="Arial"/>
          <w:sz w:val="24"/>
          <w:szCs w:val="24"/>
        </w:rPr>
        <w:t>de todos los</w:t>
      </w:r>
      <w:r w:rsidR="001C701D">
        <w:rPr>
          <w:rFonts w:ascii="Arial" w:hAnsi="Arial" w:cs="Arial"/>
          <w:sz w:val="24"/>
          <w:szCs w:val="24"/>
        </w:rPr>
        <w:t xml:space="preserve"> servicios </w:t>
      </w:r>
      <w:r w:rsidR="003944AE" w:rsidRPr="0019224D">
        <w:rPr>
          <w:rFonts w:ascii="Arial" w:hAnsi="Arial" w:cs="Arial"/>
          <w:sz w:val="24"/>
          <w:szCs w:val="24"/>
        </w:rPr>
        <w:t>que preste el organ</w:t>
      </w:r>
      <w:r w:rsidR="001C701D">
        <w:rPr>
          <w:rFonts w:ascii="Arial" w:hAnsi="Arial" w:cs="Arial"/>
          <w:sz w:val="24"/>
          <w:szCs w:val="24"/>
        </w:rPr>
        <w:t>i</w:t>
      </w:r>
      <w:r w:rsidR="003944AE" w:rsidRPr="0019224D">
        <w:rPr>
          <w:rFonts w:ascii="Arial" w:hAnsi="Arial" w:cs="Arial"/>
          <w:sz w:val="24"/>
          <w:szCs w:val="24"/>
        </w:rPr>
        <w:t xml:space="preserve">smo, en los casos en que persista la falta de pago por parte de este </w:t>
      </w:r>
      <w:r w:rsidR="001C701D">
        <w:rPr>
          <w:rFonts w:ascii="Arial" w:hAnsi="Arial" w:cs="Arial"/>
          <w:sz w:val="24"/>
          <w:szCs w:val="24"/>
        </w:rPr>
        <w:t>último por un período superior a los seis meses.</w:t>
      </w:r>
    </w:p>
    <w:p w:rsidR="001C701D" w:rsidRDefault="001C701D" w:rsidP="003944AE">
      <w:pPr>
        <w:autoSpaceDE w:val="0"/>
        <w:autoSpaceDN w:val="0"/>
        <w:adjustRightInd w:val="0"/>
        <w:jc w:val="both"/>
        <w:rPr>
          <w:rFonts w:ascii="Arial" w:hAnsi="Arial" w:cs="Arial"/>
          <w:sz w:val="24"/>
          <w:szCs w:val="24"/>
        </w:rPr>
      </w:pPr>
    </w:p>
    <w:p w:rsidR="001C701D" w:rsidRDefault="003944AE" w:rsidP="003944AE">
      <w:pPr>
        <w:autoSpaceDE w:val="0"/>
        <w:autoSpaceDN w:val="0"/>
        <w:adjustRightInd w:val="0"/>
        <w:jc w:val="both"/>
        <w:rPr>
          <w:rFonts w:ascii="Arial" w:hAnsi="Arial" w:cs="Arial"/>
          <w:sz w:val="24"/>
          <w:szCs w:val="24"/>
        </w:rPr>
      </w:pPr>
      <w:r w:rsidRPr="001C701D">
        <w:rPr>
          <w:rFonts w:ascii="Arial" w:hAnsi="Arial" w:cs="Arial"/>
          <w:b/>
          <w:sz w:val="24"/>
          <w:szCs w:val="24"/>
        </w:rPr>
        <w:t>Art</w:t>
      </w:r>
      <w:r w:rsidR="001C701D" w:rsidRPr="001C701D">
        <w:rPr>
          <w:rFonts w:ascii="Arial" w:hAnsi="Arial" w:cs="Arial"/>
          <w:b/>
          <w:sz w:val="24"/>
          <w:szCs w:val="24"/>
        </w:rPr>
        <w:t xml:space="preserve">ículo </w:t>
      </w:r>
      <w:r w:rsidRPr="001C701D">
        <w:rPr>
          <w:rFonts w:ascii="Arial" w:hAnsi="Arial" w:cs="Arial"/>
          <w:b/>
          <w:sz w:val="24"/>
          <w:szCs w:val="24"/>
        </w:rPr>
        <w:t>12</w:t>
      </w:r>
      <w:r w:rsidR="001C701D" w:rsidRPr="001C701D">
        <w:rPr>
          <w:rFonts w:ascii="Arial" w:hAnsi="Arial" w:cs="Arial"/>
          <w:b/>
          <w:sz w:val="24"/>
          <w:szCs w:val="24"/>
        </w:rPr>
        <w:t>.-</w:t>
      </w:r>
      <w:r w:rsidR="001C701D">
        <w:rPr>
          <w:rFonts w:ascii="Arial" w:hAnsi="Arial" w:cs="Arial"/>
          <w:sz w:val="24"/>
          <w:szCs w:val="24"/>
        </w:rPr>
        <w:t xml:space="preserve"> El </w:t>
      </w:r>
      <w:r w:rsidRPr="0019224D">
        <w:rPr>
          <w:rFonts w:ascii="Arial" w:hAnsi="Arial" w:cs="Arial"/>
          <w:sz w:val="24"/>
          <w:szCs w:val="24"/>
        </w:rPr>
        <w:t>Organismo se obliga</w:t>
      </w:r>
      <w:r w:rsidR="001C701D">
        <w:rPr>
          <w:rFonts w:ascii="Arial" w:hAnsi="Arial" w:cs="Arial"/>
          <w:sz w:val="24"/>
          <w:szCs w:val="24"/>
        </w:rPr>
        <w:t xml:space="preserve"> a restablecer la prestación del servicio de agua potable y alcantarillado, dentro de un plazo de tres días hábiles, contados a partir de que el usuario moroso haya cubierto su adeudo, o haya celebrado convenio para los mismos efectos, incluyendo un primer pago por al menos el 25% del total adeudado.</w:t>
      </w:r>
    </w:p>
    <w:p w:rsidR="001C701D" w:rsidRDefault="001C701D" w:rsidP="003944AE">
      <w:pPr>
        <w:autoSpaceDE w:val="0"/>
        <w:autoSpaceDN w:val="0"/>
        <w:adjustRightInd w:val="0"/>
        <w:jc w:val="both"/>
        <w:rPr>
          <w:rFonts w:ascii="Arial" w:hAnsi="Arial" w:cs="Arial"/>
          <w:sz w:val="24"/>
          <w:szCs w:val="24"/>
        </w:rPr>
      </w:pPr>
    </w:p>
    <w:p w:rsidR="001C701D" w:rsidRDefault="003944AE" w:rsidP="003944AE">
      <w:pPr>
        <w:autoSpaceDE w:val="0"/>
        <w:autoSpaceDN w:val="0"/>
        <w:adjustRightInd w:val="0"/>
        <w:jc w:val="both"/>
        <w:rPr>
          <w:rFonts w:ascii="Arial" w:hAnsi="Arial" w:cs="Arial"/>
          <w:sz w:val="24"/>
          <w:szCs w:val="24"/>
        </w:rPr>
      </w:pPr>
      <w:r w:rsidRPr="001C701D">
        <w:rPr>
          <w:rFonts w:ascii="Arial" w:hAnsi="Arial" w:cs="Arial"/>
          <w:b/>
          <w:sz w:val="24"/>
          <w:szCs w:val="24"/>
        </w:rPr>
        <w:t>A</w:t>
      </w:r>
      <w:r w:rsidR="001C701D" w:rsidRPr="001C701D">
        <w:rPr>
          <w:rFonts w:ascii="Arial" w:hAnsi="Arial" w:cs="Arial"/>
          <w:b/>
          <w:sz w:val="24"/>
          <w:szCs w:val="24"/>
        </w:rPr>
        <w:t xml:space="preserve">rtículo </w:t>
      </w:r>
      <w:r w:rsidRPr="001C701D">
        <w:rPr>
          <w:rFonts w:ascii="Arial" w:hAnsi="Arial" w:cs="Arial"/>
          <w:b/>
          <w:sz w:val="24"/>
          <w:szCs w:val="24"/>
        </w:rPr>
        <w:t>13.-</w:t>
      </w:r>
      <w:r w:rsidRPr="0019224D">
        <w:rPr>
          <w:rFonts w:ascii="Arial" w:hAnsi="Arial" w:cs="Arial"/>
          <w:sz w:val="24"/>
          <w:szCs w:val="24"/>
        </w:rPr>
        <w:t xml:space="preserve"> Cuando los servicios púb</w:t>
      </w:r>
      <w:r w:rsidR="001C701D">
        <w:rPr>
          <w:rFonts w:ascii="Arial" w:hAnsi="Arial" w:cs="Arial"/>
          <w:sz w:val="24"/>
          <w:szCs w:val="24"/>
        </w:rPr>
        <w:t>li</w:t>
      </w:r>
      <w:r w:rsidRPr="0019224D">
        <w:rPr>
          <w:rFonts w:ascii="Arial" w:hAnsi="Arial" w:cs="Arial"/>
          <w:sz w:val="24"/>
          <w:szCs w:val="24"/>
        </w:rPr>
        <w:t>cos</w:t>
      </w:r>
      <w:r w:rsidR="001C701D">
        <w:rPr>
          <w:rFonts w:ascii="Arial" w:hAnsi="Arial" w:cs="Arial"/>
          <w:sz w:val="24"/>
          <w:szCs w:val="24"/>
        </w:rPr>
        <w:t xml:space="preserve"> </w:t>
      </w:r>
      <w:r w:rsidRPr="0019224D">
        <w:rPr>
          <w:rFonts w:ascii="Arial" w:hAnsi="Arial" w:cs="Arial"/>
          <w:sz w:val="24"/>
          <w:szCs w:val="24"/>
        </w:rPr>
        <w:t>se</w:t>
      </w:r>
      <w:r w:rsidR="001C701D">
        <w:rPr>
          <w:rFonts w:ascii="Arial" w:hAnsi="Arial" w:cs="Arial"/>
          <w:sz w:val="24"/>
          <w:szCs w:val="24"/>
        </w:rPr>
        <w:t xml:space="preserve"> </w:t>
      </w:r>
      <w:r w:rsidRPr="0019224D">
        <w:rPr>
          <w:rFonts w:ascii="Arial" w:hAnsi="Arial" w:cs="Arial"/>
          <w:sz w:val="24"/>
          <w:szCs w:val="24"/>
        </w:rPr>
        <w:t>contra</w:t>
      </w:r>
      <w:r w:rsidR="001C701D">
        <w:rPr>
          <w:rFonts w:ascii="Arial" w:hAnsi="Arial" w:cs="Arial"/>
          <w:sz w:val="24"/>
          <w:szCs w:val="24"/>
        </w:rPr>
        <w:t xml:space="preserve">ten para ser prestados a una vivienda que se encuentre deshabitada en ese momento o en fecha posterior, el usuario tendrá la obligación de manifestar por escrito al Organismo esta </w:t>
      </w:r>
      <w:r w:rsidRPr="0019224D">
        <w:rPr>
          <w:rFonts w:ascii="Arial" w:hAnsi="Arial" w:cs="Arial"/>
          <w:sz w:val="24"/>
          <w:szCs w:val="24"/>
        </w:rPr>
        <w:t>circunstancia, quedando el usuario</w:t>
      </w:r>
      <w:r w:rsidR="001C701D">
        <w:rPr>
          <w:rFonts w:ascii="Arial" w:hAnsi="Arial" w:cs="Arial"/>
          <w:sz w:val="24"/>
          <w:szCs w:val="24"/>
        </w:rPr>
        <w:t xml:space="preserve"> </w:t>
      </w:r>
      <w:r w:rsidRPr="0019224D">
        <w:rPr>
          <w:rFonts w:ascii="Arial" w:hAnsi="Arial" w:cs="Arial"/>
          <w:sz w:val="24"/>
          <w:szCs w:val="24"/>
        </w:rPr>
        <w:t>o</w:t>
      </w:r>
      <w:r w:rsidR="001C701D">
        <w:rPr>
          <w:rFonts w:ascii="Arial" w:hAnsi="Arial" w:cs="Arial"/>
          <w:sz w:val="24"/>
          <w:szCs w:val="24"/>
        </w:rPr>
        <w:t>bli</w:t>
      </w:r>
      <w:r w:rsidRPr="0019224D">
        <w:rPr>
          <w:rFonts w:ascii="Arial" w:hAnsi="Arial" w:cs="Arial"/>
          <w:sz w:val="24"/>
          <w:szCs w:val="24"/>
        </w:rPr>
        <w:t>gado</w:t>
      </w:r>
      <w:r w:rsidR="001C701D">
        <w:rPr>
          <w:rFonts w:ascii="Arial" w:hAnsi="Arial" w:cs="Arial"/>
          <w:sz w:val="24"/>
          <w:szCs w:val="24"/>
        </w:rPr>
        <w:t xml:space="preserve"> a un pago mínimo por mantenimiento a la estructura hidráulica prevista en la Ley </w:t>
      </w:r>
      <w:r w:rsidRPr="0019224D">
        <w:rPr>
          <w:rFonts w:ascii="Arial" w:hAnsi="Arial" w:cs="Arial"/>
          <w:sz w:val="24"/>
          <w:szCs w:val="24"/>
        </w:rPr>
        <w:t xml:space="preserve">de Ingresos </w:t>
      </w:r>
      <w:r w:rsidRPr="0019224D">
        <w:rPr>
          <w:rFonts w:ascii="Arial" w:hAnsi="Arial" w:cs="Arial"/>
          <w:iCs/>
          <w:sz w:val="24"/>
          <w:szCs w:val="24"/>
        </w:rPr>
        <w:t xml:space="preserve">y </w:t>
      </w:r>
      <w:r w:rsidR="001C701D">
        <w:rPr>
          <w:rFonts w:ascii="Arial" w:hAnsi="Arial" w:cs="Arial"/>
          <w:sz w:val="24"/>
          <w:szCs w:val="24"/>
        </w:rPr>
        <w:t xml:space="preserve">Presupuesto de </w:t>
      </w:r>
      <w:r w:rsidRPr="0019224D">
        <w:rPr>
          <w:rFonts w:ascii="Arial" w:hAnsi="Arial" w:cs="Arial"/>
          <w:sz w:val="24"/>
          <w:szCs w:val="24"/>
        </w:rPr>
        <w:t>Ingresos del Ayuntamiento de He</w:t>
      </w:r>
      <w:r w:rsidR="001C701D">
        <w:rPr>
          <w:rFonts w:ascii="Arial" w:hAnsi="Arial" w:cs="Arial"/>
          <w:sz w:val="24"/>
          <w:szCs w:val="24"/>
        </w:rPr>
        <w:t>rm</w:t>
      </w:r>
      <w:r w:rsidRPr="0019224D">
        <w:rPr>
          <w:rFonts w:ascii="Arial" w:hAnsi="Arial" w:cs="Arial"/>
          <w:sz w:val="24"/>
          <w:szCs w:val="24"/>
        </w:rPr>
        <w:t>osillo en los término</w:t>
      </w:r>
      <w:r w:rsidR="001C701D">
        <w:rPr>
          <w:rFonts w:ascii="Arial" w:hAnsi="Arial" w:cs="Arial"/>
          <w:sz w:val="24"/>
          <w:szCs w:val="24"/>
        </w:rPr>
        <w:t>s de las tarifas vigentes.</w:t>
      </w:r>
    </w:p>
    <w:p w:rsidR="001C701D" w:rsidRDefault="001C701D" w:rsidP="003944AE">
      <w:pPr>
        <w:autoSpaceDE w:val="0"/>
        <w:autoSpaceDN w:val="0"/>
        <w:adjustRightInd w:val="0"/>
        <w:jc w:val="both"/>
        <w:rPr>
          <w:rFonts w:ascii="Arial" w:hAnsi="Arial" w:cs="Arial"/>
          <w:sz w:val="24"/>
          <w:szCs w:val="24"/>
        </w:rPr>
      </w:pPr>
    </w:p>
    <w:p w:rsidR="003944AE" w:rsidRDefault="003944AE" w:rsidP="001C701D">
      <w:pPr>
        <w:autoSpaceDE w:val="0"/>
        <w:autoSpaceDN w:val="0"/>
        <w:adjustRightInd w:val="0"/>
        <w:jc w:val="both"/>
        <w:rPr>
          <w:rFonts w:ascii="Arial" w:hAnsi="Arial" w:cs="Arial"/>
          <w:sz w:val="24"/>
          <w:szCs w:val="24"/>
        </w:rPr>
      </w:pPr>
      <w:r w:rsidRPr="001C701D">
        <w:rPr>
          <w:rFonts w:ascii="Arial" w:hAnsi="Arial" w:cs="Arial"/>
          <w:b/>
          <w:sz w:val="24"/>
          <w:szCs w:val="24"/>
        </w:rPr>
        <w:t>Art</w:t>
      </w:r>
      <w:r w:rsidR="001C701D" w:rsidRPr="001C701D">
        <w:rPr>
          <w:rFonts w:ascii="Arial" w:hAnsi="Arial" w:cs="Arial"/>
          <w:b/>
          <w:sz w:val="24"/>
          <w:szCs w:val="24"/>
        </w:rPr>
        <w:t>ícu</w:t>
      </w:r>
      <w:r w:rsidRPr="001C701D">
        <w:rPr>
          <w:rFonts w:ascii="Arial" w:hAnsi="Arial" w:cs="Arial"/>
          <w:b/>
          <w:sz w:val="24"/>
          <w:szCs w:val="24"/>
        </w:rPr>
        <w:t>lo 14</w:t>
      </w:r>
      <w:r w:rsidR="001C701D">
        <w:rPr>
          <w:rFonts w:ascii="Arial" w:hAnsi="Arial" w:cs="Arial"/>
          <w:b/>
          <w:sz w:val="24"/>
          <w:szCs w:val="24"/>
        </w:rPr>
        <w:t xml:space="preserve"> </w:t>
      </w:r>
      <w:r w:rsidRPr="001C701D">
        <w:rPr>
          <w:rFonts w:ascii="Arial" w:hAnsi="Arial" w:cs="Arial"/>
          <w:b/>
          <w:sz w:val="24"/>
          <w:szCs w:val="24"/>
        </w:rPr>
        <w:t>.-</w:t>
      </w:r>
      <w:r w:rsidRPr="0019224D">
        <w:rPr>
          <w:rFonts w:ascii="Arial" w:hAnsi="Arial" w:cs="Arial"/>
          <w:sz w:val="24"/>
          <w:szCs w:val="24"/>
        </w:rPr>
        <w:t xml:space="preserve"> C</w:t>
      </w:r>
      <w:r w:rsidR="001C701D">
        <w:rPr>
          <w:rFonts w:ascii="Arial" w:hAnsi="Arial" w:cs="Arial"/>
          <w:sz w:val="24"/>
          <w:szCs w:val="24"/>
        </w:rPr>
        <w:t xml:space="preserve">uando el suministro de </w:t>
      </w:r>
      <w:r w:rsidRPr="0019224D">
        <w:rPr>
          <w:rFonts w:ascii="Arial" w:hAnsi="Arial" w:cs="Arial"/>
          <w:sz w:val="24"/>
          <w:szCs w:val="24"/>
        </w:rPr>
        <w:t>agua po</w:t>
      </w:r>
      <w:r w:rsidR="001C701D">
        <w:rPr>
          <w:rFonts w:ascii="Arial" w:hAnsi="Arial" w:cs="Arial"/>
          <w:sz w:val="24"/>
          <w:szCs w:val="24"/>
        </w:rPr>
        <w:t>table sea sus</w:t>
      </w:r>
      <w:r w:rsidRPr="0019224D">
        <w:rPr>
          <w:rFonts w:ascii="Arial" w:hAnsi="Arial" w:cs="Arial"/>
          <w:sz w:val="24"/>
          <w:szCs w:val="24"/>
        </w:rPr>
        <w:t xml:space="preserve">pendido </w:t>
      </w:r>
      <w:r w:rsidR="001C701D">
        <w:rPr>
          <w:rFonts w:ascii="Arial" w:hAnsi="Arial" w:cs="Arial"/>
          <w:sz w:val="24"/>
          <w:szCs w:val="24"/>
        </w:rPr>
        <w:t xml:space="preserve">a un usuario por morosidad en los pagos y éste sustituya la provisión de agua otorgada por el Organismo a través de vehículos cisterna, o cualquier otra forma de suministro, o disponga de una fuente propia de agua potable y no contrate este servicio, estará obligado a contratar el de </w:t>
      </w:r>
      <w:r w:rsidRPr="0019224D">
        <w:rPr>
          <w:rFonts w:ascii="Arial" w:hAnsi="Arial" w:cs="Arial"/>
          <w:sz w:val="24"/>
          <w:szCs w:val="24"/>
        </w:rPr>
        <w:t xml:space="preserve">drenaje </w:t>
      </w:r>
      <w:r w:rsidRPr="0019224D">
        <w:rPr>
          <w:rFonts w:ascii="Arial" w:hAnsi="Arial" w:cs="Arial"/>
          <w:iCs/>
          <w:sz w:val="24"/>
          <w:szCs w:val="24"/>
        </w:rPr>
        <w:t xml:space="preserve">y </w:t>
      </w:r>
      <w:r w:rsidRPr="0019224D">
        <w:rPr>
          <w:rFonts w:ascii="Arial" w:hAnsi="Arial" w:cs="Arial"/>
          <w:sz w:val="24"/>
          <w:szCs w:val="24"/>
        </w:rPr>
        <w:t xml:space="preserve">permitir </w:t>
      </w:r>
      <w:r w:rsidR="001C701D">
        <w:rPr>
          <w:rFonts w:ascii="Arial" w:hAnsi="Arial" w:cs="Arial"/>
          <w:sz w:val="24"/>
          <w:szCs w:val="24"/>
        </w:rPr>
        <w:t xml:space="preserve">en </w:t>
      </w:r>
      <w:r w:rsidRPr="0019224D">
        <w:rPr>
          <w:rFonts w:ascii="Arial" w:hAnsi="Arial" w:cs="Arial"/>
          <w:sz w:val="24"/>
          <w:szCs w:val="24"/>
        </w:rPr>
        <w:t>todo tiempo el acceso al Personal del Organismo, para co</w:t>
      </w:r>
      <w:r w:rsidR="001C701D">
        <w:rPr>
          <w:rFonts w:ascii="Arial" w:hAnsi="Arial" w:cs="Arial"/>
          <w:sz w:val="24"/>
          <w:szCs w:val="24"/>
        </w:rPr>
        <w:t xml:space="preserve">nstatar los </w:t>
      </w:r>
      <w:r w:rsidRPr="0019224D">
        <w:rPr>
          <w:rFonts w:ascii="Arial" w:hAnsi="Arial" w:cs="Arial"/>
          <w:sz w:val="24"/>
          <w:szCs w:val="24"/>
        </w:rPr>
        <w:t>volúmenes de</w:t>
      </w:r>
      <w:r w:rsidR="001C701D">
        <w:rPr>
          <w:rFonts w:ascii="Arial" w:hAnsi="Arial" w:cs="Arial"/>
          <w:sz w:val="24"/>
          <w:szCs w:val="24"/>
        </w:rPr>
        <w:t xml:space="preserve"> </w:t>
      </w:r>
      <w:r w:rsidRPr="0019224D">
        <w:rPr>
          <w:rFonts w:ascii="Arial" w:hAnsi="Arial" w:cs="Arial"/>
          <w:sz w:val="24"/>
          <w:szCs w:val="24"/>
        </w:rPr>
        <w:t>agua</w:t>
      </w:r>
      <w:r w:rsidR="001C701D">
        <w:rPr>
          <w:rFonts w:ascii="Arial" w:hAnsi="Arial" w:cs="Arial"/>
          <w:sz w:val="24"/>
          <w:szCs w:val="24"/>
        </w:rPr>
        <w:t xml:space="preserve"> mensualmente extraídos, con objeto de calcular el volumen de aguas residuales, o a instalar un medidor volumétrico en su descarga a la red de drenaje municipal, para efectos del cobro correspondiente; lo </w:t>
      </w:r>
      <w:r w:rsidR="001C701D">
        <w:rPr>
          <w:rFonts w:ascii="Arial" w:hAnsi="Arial" w:cs="Arial"/>
          <w:sz w:val="24"/>
          <w:szCs w:val="24"/>
        </w:rPr>
        <w:lastRenderedPageBreak/>
        <w:t>anterior, sin perjuicio de que pueda hacer su estimación en base a sus pagos promedio de dicho servicio en el año anterior.</w:t>
      </w:r>
    </w:p>
    <w:p w:rsidR="00754E2E" w:rsidRDefault="00754E2E" w:rsidP="003944AE">
      <w:pPr>
        <w:autoSpaceDE w:val="0"/>
        <w:autoSpaceDN w:val="0"/>
        <w:adjustRightInd w:val="0"/>
        <w:jc w:val="both"/>
        <w:rPr>
          <w:rFonts w:ascii="Arial" w:hAnsi="Arial" w:cs="Arial"/>
          <w:b/>
          <w:sz w:val="24"/>
          <w:szCs w:val="24"/>
        </w:rPr>
      </w:pPr>
    </w:p>
    <w:p w:rsidR="003944AE" w:rsidRDefault="001C701D" w:rsidP="003944AE">
      <w:pPr>
        <w:autoSpaceDE w:val="0"/>
        <w:autoSpaceDN w:val="0"/>
        <w:adjustRightInd w:val="0"/>
        <w:jc w:val="both"/>
        <w:rPr>
          <w:rFonts w:ascii="Arial" w:hAnsi="Arial" w:cs="Arial"/>
          <w:sz w:val="24"/>
          <w:szCs w:val="24"/>
        </w:rPr>
      </w:pPr>
      <w:r w:rsidRPr="001C701D">
        <w:rPr>
          <w:rFonts w:ascii="Arial" w:hAnsi="Arial" w:cs="Arial"/>
          <w:b/>
          <w:sz w:val="24"/>
          <w:szCs w:val="24"/>
        </w:rPr>
        <w:t>Artí</w:t>
      </w:r>
      <w:r w:rsidR="003944AE" w:rsidRPr="001C701D">
        <w:rPr>
          <w:rFonts w:ascii="Arial" w:hAnsi="Arial" w:cs="Arial"/>
          <w:b/>
          <w:sz w:val="24"/>
          <w:szCs w:val="24"/>
        </w:rPr>
        <w:t>culo 15.-</w:t>
      </w:r>
      <w:r w:rsidR="003944AE" w:rsidRPr="0019224D">
        <w:rPr>
          <w:rFonts w:ascii="Arial" w:hAnsi="Arial" w:cs="Arial"/>
          <w:sz w:val="24"/>
          <w:szCs w:val="24"/>
        </w:rPr>
        <w:t xml:space="preserve"> En</w:t>
      </w:r>
      <w:r>
        <w:rPr>
          <w:rFonts w:ascii="Arial" w:hAnsi="Arial" w:cs="Arial"/>
          <w:sz w:val="24"/>
          <w:szCs w:val="24"/>
        </w:rPr>
        <w:t xml:space="preserve"> </w:t>
      </w:r>
      <w:r w:rsidR="003944AE" w:rsidRPr="0019224D">
        <w:rPr>
          <w:rFonts w:ascii="Arial" w:hAnsi="Arial" w:cs="Arial"/>
          <w:sz w:val="24"/>
          <w:szCs w:val="24"/>
        </w:rPr>
        <w:t>caso de</w:t>
      </w:r>
      <w:r w:rsidR="00754E2E">
        <w:rPr>
          <w:rFonts w:ascii="Arial" w:hAnsi="Arial" w:cs="Arial"/>
          <w:sz w:val="24"/>
          <w:szCs w:val="24"/>
        </w:rPr>
        <w:t xml:space="preserve"> </w:t>
      </w:r>
      <w:r w:rsidR="003944AE" w:rsidRPr="0019224D">
        <w:rPr>
          <w:rFonts w:ascii="Arial" w:hAnsi="Arial" w:cs="Arial"/>
          <w:sz w:val="24"/>
          <w:szCs w:val="24"/>
        </w:rPr>
        <w:t>exi</w:t>
      </w:r>
      <w:r w:rsidR="00754E2E">
        <w:rPr>
          <w:rFonts w:ascii="Arial" w:hAnsi="Arial" w:cs="Arial"/>
          <w:sz w:val="24"/>
          <w:szCs w:val="24"/>
        </w:rPr>
        <w:t>sti</w:t>
      </w:r>
      <w:r w:rsidR="003944AE" w:rsidRPr="0019224D">
        <w:rPr>
          <w:rFonts w:ascii="Arial" w:hAnsi="Arial" w:cs="Arial"/>
          <w:sz w:val="24"/>
          <w:szCs w:val="24"/>
        </w:rPr>
        <w:t>r f</w:t>
      </w:r>
      <w:r w:rsidR="00754E2E">
        <w:rPr>
          <w:rFonts w:ascii="Arial" w:hAnsi="Arial" w:cs="Arial"/>
          <w:sz w:val="24"/>
          <w:szCs w:val="24"/>
        </w:rPr>
        <w:t>u</w:t>
      </w:r>
      <w:r w:rsidR="003944AE" w:rsidRPr="0019224D">
        <w:rPr>
          <w:rFonts w:ascii="Arial" w:hAnsi="Arial" w:cs="Arial"/>
          <w:sz w:val="24"/>
          <w:szCs w:val="24"/>
        </w:rPr>
        <w:t>gas,</w:t>
      </w:r>
      <w:r w:rsidR="00754E2E">
        <w:rPr>
          <w:rFonts w:ascii="Arial" w:hAnsi="Arial" w:cs="Arial"/>
          <w:sz w:val="24"/>
          <w:szCs w:val="24"/>
        </w:rPr>
        <w:t xml:space="preserve"> </w:t>
      </w:r>
      <w:r w:rsidR="003944AE" w:rsidRPr="0019224D">
        <w:rPr>
          <w:rFonts w:ascii="Arial" w:hAnsi="Arial" w:cs="Arial"/>
          <w:sz w:val="24"/>
          <w:szCs w:val="24"/>
        </w:rPr>
        <w:t>av</w:t>
      </w:r>
      <w:r w:rsidR="00754E2E">
        <w:rPr>
          <w:rFonts w:ascii="Arial" w:hAnsi="Arial" w:cs="Arial"/>
          <w:sz w:val="24"/>
          <w:szCs w:val="24"/>
        </w:rPr>
        <w:t>erías, d</w:t>
      </w:r>
      <w:r w:rsidR="003944AE" w:rsidRPr="0019224D">
        <w:rPr>
          <w:rFonts w:ascii="Arial" w:hAnsi="Arial" w:cs="Arial"/>
          <w:sz w:val="24"/>
          <w:szCs w:val="24"/>
        </w:rPr>
        <w:t>efectos de constru</w:t>
      </w:r>
      <w:r w:rsidR="00754E2E">
        <w:rPr>
          <w:rFonts w:ascii="Arial" w:hAnsi="Arial" w:cs="Arial"/>
          <w:sz w:val="24"/>
          <w:szCs w:val="24"/>
        </w:rPr>
        <w:t>cción o cons</w:t>
      </w:r>
      <w:r w:rsidR="003944AE" w:rsidRPr="0019224D">
        <w:rPr>
          <w:rFonts w:ascii="Arial" w:hAnsi="Arial" w:cs="Arial"/>
          <w:sz w:val="24"/>
          <w:szCs w:val="24"/>
        </w:rPr>
        <w:t>ervación</w:t>
      </w:r>
      <w:r w:rsidR="00754E2E">
        <w:rPr>
          <w:rFonts w:ascii="Arial" w:hAnsi="Arial" w:cs="Arial"/>
          <w:sz w:val="24"/>
          <w:szCs w:val="24"/>
        </w:rPr>
        <w:t xml:space="preserve"> </w:t>
      </w:r>
      <w:r w:rsidR="003944AE" w:rsidRPr="0019224D">
        <w:rPr>
          <w:rFonts w:ascii="Arial" w:hAnsi="Arial" w:cs="Arial"/>
          <w:sz w:val="24"/>
          <w:szCs w:val="24"/>
        </w:rPr>
        <w:t>de</w:t>
      </w:r>
      <w:r w:rsidR="00754E2E">
        <w:rPr>
          <w:rFonts w:ascii="Arial" w:hAnsi="Arial" w:cs="Arial"/>
          <w:sz w:val="24"/>
          <w:szCs w:val="24"/>
        </w:rPr>
        <w:t xml:space="preserve"> las instalaciones hidráulicas ubicadas en el interior del inmueble, el usuario será responsable de los volúmenes de agua registrados por el aparato medidor, o estimados por el Organismo, quedando obligado a cubrir el importe que se genere.</w:t>
      </w:r>
    </w:p>
    <w:p w:rsidR="00754E2E" w:rsidRPr="0019224D" w:rsidRDefault="00754E2E" w:rsidP="003944AE">
      <w:pPr>
        <w:autoSpaceDE w:val="0"/>
        <w:autoSpaceDN w:val="0"/>
        <w:adjustRightInd w:val="0"/>
        <w:jc w:val="both"/>
        <w:rPr>
          <w:rFonts w:ascii="Arial" w:hAnsi="Arial" w:cs="Arial"/>
          <w:sz w:val="24"/>
          <w:szCs w:val="24"/>
        </w:rPr>
      </w:pPr>
    </w:p>
    <w:p w:rsidR="003944AE" w:rsidRDefault="003944AE" w:rsidP="003944AE">
      <w:pPr>
        <w:autoSpaceDE w:val="0"/>
        <w:autoSpaceDN w:val="0"/>
        <w:adjustRightInd w:val="0"/>
        <w:jc w:val="both"/>
        <w:rPr>
          <w:rFonts w:ascii="Arial" w:hAnsi="Arial" w:cs="Arial"/>
          <w:sz w:val="24"/>
          <w:szCs w:val="24"/>
        </w:rPr>
      </w:pPr>
      <w:r w:rsidRPr="0019224D">
        <w:rPr>
          <w:rFonts w:ascii="Arial" w:hAnsi="Arial" w:cs="Arial"/>
          <w:sz w:val="24"/>
          <w:szCs w:val="24"/>
        </w:rPr>
        <w:t>En el supuesto de que el usuario esté</w:t>
      </w:r>
      <w:r w:rsidR="00754E2E">
        <w:rPr>
          <w:rFonts w:ascii="Arial" w:hAnsi="Arial" w:cs="Arial"/>
          <w:sz w:val="24"/>
          <w:szCs w:val="24"/>
        </w:rPr>
        <w:t xml:space="preserve"> </w:t>
      </w:r>
      <w:r w:rsidRPr="0019224D">
        <w:rPr>
          <w:rFonts w:ascii="Arial" w:hAnsi="Arial" w:cs="Arial"/>
          <w:sz w:val="24"/>
          <w:szCs w:val="24"/>
        </w:rPr>
        <w:t>inconf</w:t>
      </w:r>
      <w:r w:rsidR="00754E2E">
        <w:rPr>
          <w:rFonts w:ascii="Arial" w:hAnsi="Arial" w:cs="Arial"/>
          <w:sz w:val="24"/>
          <w:szCs w:val="24"/>
        </w:rPr>
        <w:t>o</w:t>
      </w:r>
      <w:r w:rsidRPr="0019224D">
        <w:rPr>
          <w:rFonts w:ascii="Arial" w:hAnsi="Arial" w:cs="Arial"/>
          <w:sz w:val="24"/>
          <w:szCs w:val="24"/>
        </w:rPr>
        <w:t>rme con el consumo que se establezca en el recibo de cobro, derivado</w:t>
      </w:r>
      <w:r w:rsidR="00754E2E">
        <w:rPr>
          <w:rFonts w:ascii="Arial" w:hAnsi="Arial" w:cs="Arial"/>
          <w:sz w:val="24"/>
          <w:szCs w:val="24"/>
        </w:rPr>
        <w:t xml:space="preserve"> </w:t>
      </w:r>
      <w:r w:rsidRPr="0019224D">
        <w:rPr>
          <w:rFonts w:ascii="Arial" w:hAnsi="Arial" w:cs="Arial"/>
          <w:sz w:val="24"/>
          <w:szCs w:val="24"/>
        </w:rPr>
        <w:t xml:space="preserve">de la lectura </w:t>
      </w:r>
      <w:r w:rsidR="00754E2E">
        <w:rPr>
          <w:rFonts w:ascii="Arial" w:hAnsi="Arial" w:cs="Arial"/>
          <w:sz w:val="24"/>
          <w:szCs w:val="24"/>
        </w:rPr>
        <w:t>d</w:t>
      </w:r>
      <w:r w:rsidRPr="0019224D">
        <w:rPr>
          <w:rFonts w:ascii="Arial" w:hAnsi="Arial" w:cs="Arial"/>
          <w:sz w:val="24"/>
          <w:szCs w:val="24"/>
        </w:rPr>
        <w:t>el medidor o su estimación, podrá presen</w:t>
      </w:r>
      <w:r w:rsidR="00754E2E">
        <w:rPr>
          <w:rFonts w:ascii="Arial" w:hAnsi="Arial" w:cs="Arial"/>
          <w:sz w:val="24"/>
          <w:szCs w:val="24"/>
        </w:rPr>
        <w:t xml:space="preserve">tar </w:t>
      </w:r>
      <w:r w:rsidRPr="0019224D">
        <w:rPr>
          <w:rFonts w:ascii="Arial" w:hAnsi="Arial" w:cs="Arial"/>
          <w:sz w:val="24"/>
          <w:szCs w:val="24"/>
        </w:rPr>
        <w:t>por escr</w:t>
      </w:r>
      <w:r w:rsidR="00754E2E">
        <w:rPr>
          <w:rFonts w:ascii="Arial" w:hAnsi="Arial" w:cs="Arial"/>
          <w:sz w:val="24"/>
          <w:szCs w:val="24"/>
        </w:rPr>
        <w:t xml:space="preserve">ito </w:t>
      </w:r>
      <w:r w:rsidRPr="0019224D">
        <w:rPr>
          <w:rFonts w:ascii="Arial" w:hAnsi="Arial" w:cs="Arial"/>
          <w:sz w:val="24"/>
          <w:szCs w:val="24"/>
        </w:rPr>
        <w:t xml:space="preserve">una reclamación con los motivos de su Inconformidad </w:t>
      </w:r>
      <w:r w:rsidRPr="0019224D">
        <w:rPr>
          <w:rFonts w:ascii="Arial" w:hAnsi="Arial" w:cs="Arial"/>
          <w:iCs/>
          <w:sz w:val="24"/>
          <w:szCs w:val="24"/>
        </w:rPr>
        <w:t xml:space="preserve">y, </w:t>
      </w:r>
      <w:r w:rsidRPr="0019224D">
        <w:rPr>
          <w:rFonts w:ascii="Arial" w:hAnsi="Arial" w:cs="Arial"/>
          <w:sz w:val="24"/>
          <w:szCs w:val="24"/>
        </w:rPr>
        <w:t>en su caso</w:t>
      </w:r>
      <w:r w:rsidR="00754E2E">
        <w:rPr>
          <w:rFonts w:ascii="Arial" w:hAnsi="Arial" w:cs="Arial"/>
          <w:sz w:val="24"/>
          <w:szCs w:val="24"/>
        </w:rPr>
        <w:t>,</w:t>
      </w:r>
      <w:r w:rsidRPr="0019224D">
        <w:rPr>
          <w:rFonts w:ascii="Arial" w:hAnsi="Arial" w:cs="Arial"/>
          <w:sz w:val="24"/>
          <w:szCs w:val="24"/>
        </w:rPr>
        <w:t xml:space="preserve"> solicitar que un inspector verifiq</w:t>
      </w:r>
      <w:r w:rsidR="00754E2E">
        <w:rPr>
          <w:rFonts w:ascii="Arial" w:hAnsi="Arial" w:cs="Arial"/>
          <w:sz w:val="24"/>
          <w:szCs w:val="24"/>
        </w:rPr>
        <w:t xml:space="preserve">ue los hechos, entre ellos, que no existan fugas en las instalaciones internas del domicilio del usuario, y de encontrarse fundados, deberá </w:t>
      </w:r>
      <w:r w:rsidRPr="0019224D">
        <w:rPr>
          <w:rFonts w:ascii="Arial" w:hAnsi="Arial" w:cs="Arial"/>
          <w:sz w:val="24"/>
          <w:szCs w:val="24"/>
        </w:rPr>
        <w:t>levantarse</w:t>
      </w:r>
      <w:r w:rsidR="00754E2E">
        <w:rPr>
          <w:rFonts w:ascii="Arial" w:hAnsi="Arial" w:cs="Arial"/>
          <w:sz w:val="24"/>
          <w:szCs w:val="24"/>
        </w:rPr>
        <w:t xml:space="preserve"> </w:t>
      </w:r>
      <w:r w:rsidRPr="0019224D">
        <w:rPr>
          <w:rFonts w:ascii="Arial" w:hAnsi="Arial" w:cs="Arial"/>
          <w:sz w:val="24"/>
          <w:szCs w:val="24"/>
        </w:rPr>
        <w:t>un</w:t>
      </w:r>
      <w:r w:rsidR="00754E2E">
        <w:rPr>
          <w:rFonts w:ascii="Arial" w:hAnsi="Arial" w:cs="Arial"/>
          <w:sz w:val="24"/>
          <w:szCs w:val="24"/>
        </w:rPr>
        <w:t xml:space="preserve"> </w:t>
      </w:r>
      <w:r w:rsidRPr="0019224D">
        <w:rPr>
          <w:rFonts w:ascii="Arial" w:hAnsi="Arial" w:cs="Arial"/>
          <w:sz w:val="24"/>
          <w:szCs w:val="24"/>
        </w:rPr>
        <w:t>ac</w:t>
      </w:r>
      <w:r w:rsidR="00754E2E">
        <w:rPr>
          <w:rFonts w:ascii="Arial" w:hAnsi="Arial" w:cs="Arial"/>
          <w:sz w:val="24"/>
          <w:szCs w:val="24"/>
        </w:rPr>
        <w:t xml:space="preserve">ta </w:t>
      </w:r>
      <w:r w:rsidRPr="0019224D">
        <w:rPr>
          <w:rFonts w:ascii="Arial" w:hAnsi="Arial" w:cs="Arial"/>
          <w:sz w:val="24"/>
          <w:szCs w:val="24"/>
        </w:rPr>
        <w:t>fi</w:t>
      </w:r>
      <w:r w:rsidR="00754E2E">
        <w:rPr>
          <w:rFonts w:ascii="Arial" w:hAnsi="Arial" w:cs="Arial"/>
          <w:sz w:val="24"/>
          <w:szCs w:val="24"/>
        </w:rPr>
        <w:t>r</w:t>
      </w:r>
      <w:r w:rsidRPr="0019224D">
        <w:rPr>
          <w:rFonts w:ascii="Arial" w:hAnsi="Arial" w:cs="Arial"/>
          <w:sz w:val="24"/>
          <w:szCs w:val="24"/>
        </w:rPr>
        <w:t>mada por los comparecientes; el</w:t>
      </w:r>
      <w:r w:rsidR="00754E2E">
        <w:rPr>
          <w:rFonts w:ascii="Arial" w:hAnsi="Arial" w:cs="Arial"/>
          <w:sz w:val="24"/>
          <w:szCs w:val="24"/>
        </w:rPr>
        <w:t xml:space="preserve"> O</w:t>
      </w:r>
      <w:r w:rsidRPr="0019224D">
        <w:rPr>
          <w:rFonts w:ascii="Arial" w:hAnsi="Arial" w:cs="Arial"/>
          <w:sz w:val="24"/>
          <w:szCs w:val="24"/>
        </w:rPr>
        <w:t>rga</w:t>
      </w:r>
      <w:r w:rsidR="00754E2E">
        <w:rPr>
          <w:rFonts w:ascii="Arial" w:hAnsi="Arial" w:cs="Arial"/>
          <w:sz w:val="24"/>
          <w:szCs w:val="24"/>
        </w:rPr>
        <w:t>n</w:t>
      </w:r>
      <w:r w:rsidRPr="0019224D">
        <w:rPr>
          <w:rFonts w:ascii="Arial" w:hAnsi="Arial" w:cs="Arial"/>
          <w:sz w:val="24"/>
          <w:szCs w:val="24"/>
        </w:rPr>
        <w:t>ismo estará obligado a rea</w:t>
      </w:r>
      <w:r w:rsidR="00754E2E">
        <w:rPr>
          <w:rFonts w:ascii="Arial" w:hAnsi="Arial" w:cs="Arial"/>
          <w:sz w:val="24"/>
          <w:szCs w:val="24"/>
        </w:rPr>
        <w:t>li</w:t>
      </w:r>
      <w:r w:rsidRPr="0019224D">
        <w:rPr>
          <w:rFonts w:ascii="Arial" w:hAnsi="Arial" w:cs="Arial"/>
          <w:sz w:val="24"/>
          <w:szCs w:val="24"/>
        </w:rPr>
        <w:t>zar la re</w:t>
      </w:r>
      <w:r w:rsidR="00D17DCB">
        <w:rPr>
          <w:rFonts w:ascii="Arial" w:hAnsi="Arial" w:cs="Arial"/>
          <w:sz w:val="24"/>
          <w:szCs w:val="24"/>
        </w:rPr>
        <w:t>ct</w:t>
      </w:r>
      <w:r w:rsidRPr="0019224D">
        <w:rPr>
          <w:rFonts w:ascii="Arial" w:hAnsi="Arial" w:cs="Arial"/>
          <w:sz w:val="24"/>
          <w:szCs w:val="24"/>
        </w:rPr>
        <w:t>ificac</w:t>
      </w:r>
      <w:r w:rsidR="00754E2E">
        <w:rPr>
          <w:rFonts w:ascii="Arial" w:hAnsi="Arial" w:cs="Arial"/>
          <w:sz w:val="24"/>
          <w:szCs w:val="24"/>
        </w:rPr>
        <w:t>i</w:t>
      </w:r>
      <w:r w:rsidRPr="0019224D">
        <w:rPr>
          <w:rFonts w:ascii="Arial" w:hAnsi="Arial" w:cs="Arial"/>
          <w:sz w:val="24"/>
          <w:szCs w:val="24"/>
        </w:rPr>
        <w:t xml:space="preserve">ón </w:t>
      </w:r>
      <w:r w:rsidRPr="0019224D">
        <w:rPr>
          <w:rFonts w:ascii="Arial" w:hAnsi="Arial" w:cs="Arial"/>
          <w:iCs/>
          <w:sz w:val="24"/>
          <w:szCs w:val="24"/>
        </w:rPr>
        <w:t xml:space="preserve">y </w:t>
      </w:r>
      <w:r w:rsidRPr="0019224D">
        <w:rPr>
          <w:rFonts w:ascii="Arial" w:hAnsi="Arial" w:cs="Arial"/>
          <w:sz w:val="24"/>
          <w:szCs w:val="24"/>
        </w:rPr>
        <w:t>asentar los datos correctos de consumo, así como el import</w:t>
      </w:r>
      <w:r w:rsidR="00754E2E">
        <w:rPr>
          <w:rFonts w:ascii="Arial" w:hAnsi="Arial" w:cs="Arial"/>
          <w:sz w:val="24"/>
          <w:szCs w:val="24"/>
        </w:rPr>
        <w:t>e</w:t>
      </w:r>
      <w:r w:rsidRPr="0019224D">
        <w:rPr>
          <w:rFonts w:ascii="Arial" w:hAnsi="Arial" w:cs="Arial"/>
          <w:sz w:val="24"/>
          <w:szCs w:val="24"/>
        </w:rPr>
        <w:t xml:space="preserve"> del adeudo </w:t>
      </w:r>
      <w:r w:rsidRPr="0019224D">
        <w:rPr>
          <w:rFonts w:ascii="Arial" w:hAnsi="Arial" w:cs="Arial"/>
          <w:iCs/>
          <w:sz w:val="24"/>
          <w:szCs w:val="24"/>
        </w:rPr>
        <w:t xml:space="preserve">y, </w:t>
      </w:r>
      <w:r w:rsidRPr="0019224D">
        <w:rPr>
          <w:rFonts w:ascii="Arial" w:hAnsi="Arial" w:cs="Arial"/>
          <w:sz w:val="24"/>
          <w:szCs w:val="24"/>
        </w:rPr>
        <w:t>en caso de haberse cubierto, abonar el mismo al siguiente consumo.</w:t>
      </w:r>
    </w:p>
    <w:p w:rsidR="006B4294" w:rsidRPr="0019224D" w:rsidRDefault="006B4294" w:rsidP="003944AE">
      <w:pPr>
        <w:autoSpaceDE w:val="0"/>
        <w:autoSpaceDN w:val="0"/>
        <w:adjustRightInd w:val="0"/>
        <w:jc w:val="both"/>
        <w:rPr>
          <w:rFonts w:ascii="Arial" w:hAnsi="Arial" w:cs="Arial"/>
          <w:sz w:val="24"/>
          <w:szCs w:val="24"/>
        </w:rPr>
      </w:pPr>
    </w:p>
    <w:p w:rsidR="006B4294" w:rsidRDefault="003944AE" w:rsidP="003944AE">
      <w:pPr>
        <w:autoSpaceDE w:val="0"/>
        <w:autoSpaceDN w:val="0"/>
        <w:adjustRightInd w:val="0"/>
        <w:jc w:val="both"/>
        <w:rPr>
          <w:rFonts w:ascii="Arial" w:hAnsi="Arial" w:cs="Arial"/>
          <w:sz w:val="24"/>
          <w:szCs w:val="24"/>
        </w:rPr>
      </w:pPr>
      <w:r w:rsidRPr="006B4294">
        <w:rPr>
          <w:rFonts w:ascii="Arial" w:hAnsi="Arial" w:cs="Arial"/>
          <w:b/>
          <w:sz w:val="24"/>
          <w:szCs w:val="24"/>
        </w:rPr>
        <w:t xml:space="preserve">Artículo 16.- </w:t>
      </w:r>
      <w:r w:rsidRPr="0019224D">
        <w:rPr>
          <w:rFonts w:ascii="Arial" w:hAnsi="Arial" w:cs="Arial"/>
          <w:sz w:val="24"/>
          <w:szCs w:val="24"/>
        </w:rPr>
        <w:t>El contrato de</w:t>
      </w:r>
      <w:r w:rsidR="006B4294">
        <w:rPr>
          <w:rFonts w:ascii="Arial" w:hAnsi="Arial" w:cs="Arial"/>
          <w:sz w:val="24"/>
          <w:szCs w:val="24"/>
        </w:rPr>
        <w:t xml:space="preserve"> </w:t>
      </w:r>
      <w:r w:rsidRPr="0019224D">
        <w:rPr>
          <w:rFonts w:ascii="Arial" w:hAnsi="Arial" w:cs="Arial"/>
          <w:sz w:val="24"/>
          <w:szCs w:val="24"/>
        </w:rPr>
        <w:t>pre</w:t>
      </w:r>
      <w:r w:rsidR="006B4294">
        <w:rPr>
          <w:rFonts w:ascii="Arial" w:hAnsi="Arial" w:cs="Arial"/>
          <w:sz w:val="24"/>
          <w:szCs w:val="24"/>
        </w:rPr>
        <w:t xml:space="preserve">stación </w:t>
      </w:r>
      <w:r w:rsidRPr="0019224D">
        <w:rPr>
          <w:rFonts w:ascii="Arial" w:hAnsi="Arial" w:cs="Arial"/>
          <w:sz w:val="24"/>
          <w:szCs w:val="24"/>
        </w:rPr>
        <w:t>de servicios</w:t>
      </w:r>
      <w:r w:rsidR="006B4294">
        <w:rPr>
          <w:rFonts w:ascii="Arial" w:hAnsi="Arial" w:cs="Arial"/>
          <w:sz w:val="24"/>
          <w:szCs w:val="24"/>
        </w:rPr>
        <w:t xml:space="preserve"> se suscribirá por duplicado, debiendo observarse el contenido mínimo a que se refiere el Artículo 115 de la Ley, y del cual se entregará un ejemplar al usuario, incluyéndose en todo caso los siguientes datos:</w:t>
      </w:r>
    </w:p>
    <w:p w:rsidR="006B4294" w:rsidRDefault="006B4294" w:rsidP="003944AE">
      <w:pPr>
        <w:autoSpaceDE w:val="0"/>
        <w:autoSpaceDN w:val="0"/>
        <w:adjustRightInd w:val="0"/>
        <w:jc w:val="both"/>
        <w:rPr>
          <w:rFonts w:ascii="Arial" w:hAnsi="Arial" w:cs="Arial"/>
          <w:sz w:val="24"/>
          <w:szCs w:val="24"/>
        </w:rPr>
      </w:pPr>
    </w:p>
    <w:p w:rsidR="003944AE" w:rsidRDefault="003944AE" w:rsidP="000E000C">
      <w:pPr>
        <w:tabs>
          <w:tab w:val="left" w:pos="2808"/>
          <w:tab w:val="left" w:pos="3681"/>
          <w:tab w:val="left" w:pos="3955"/>
          <w:tab w:val="left" w:pos="4224"/>
          <w:tab w:val="left" w:pos="5380"/>
        </w:tabs>
        <w:autoSpaceDE w:val="0"/>
        <w:autoSpaceDN w:val="0"/>
        <w:adjustRightInd w:val="0"/>
        <w:ind w:left="993" w:hanging="426"/>
        <w:jc w:val="both"/>
        <w:rPr>
          <w:rFonts w:ascii="Arial" w:hAnsi="Arial" w:cs="Arial"/>
          <w:sz w:val="24"/>
          <w:szCs w:val="24"/>
        </w:rPr>
      </w:pPr>
      <w:r w:rsidRPr="0019224D">
        <w:rPr>
          <w:rFonts w:ascii="Arial" w:hAnsi="Arial" w:cs="Arial"/>
          <w:sz w:val="24"/>
          <w:szCs w:val="24"/>
        </w:rPr>
        <w:t xml:space="preserve">l. </w:t>
      </w:r>
      <w:r w:rsidR="000E000C">
        <w:rPr>
          <w:rFonts w:ascii="Arial" w:hAnsi="Arial" w:cs="Arial"/>
          <w:sz w:val="24"/>
          <w:szCs w:val="24"/>
        </w:rPr>
        <w:tab/>
      </w:r>
      <w:r w:rsidRPr="0019224D">
        <w:rPr>
          <w:rFonts w:ascii="Arial" w:hAnsi="Arial" w:cs="Arial"/>
          <w:sz w:val="24"/>
          <w:szCs w:val="24"/>
        </w:rPr>
        <w:t>Nombre del Organismo, domicilio, Registro Federa</w:t>
      </w:r>
      <w:r w:rsidR="006B4294">
        <w:rPr>
          <w:rFonts w:ascii="Arial" w:hAnsi="Arial" w:cs="Arial"/>
          <w:sz w:val="24"/>
          <w:szCs w:val="24"/>
        </w:rPr>
        <w:t xml:space="preserve">l </w:t>
      </w:r>
      <w:r w:rsidRPr="0019224D">
        <w:rPr>
          <w:rFonts w:ascii="Arial" w:hAnsi="Arial" w:cs="Arial"/>
          <w:sz w:val="24"/>
          <w:szCs w:val="24"/>
        </w:rPr>
        <w:t>de</w:t>
      </w:r>
      <w:r w:rsidR="006B4294">
        <w:rPr>
          <w:rFonts w:ascii="Arial" w:hAnsi="Arial" w:cs="Arial"/>
          <w:sz w:val="24"/>
          <w:szCs w:val="24"/>
        </w:rPr>
        <w:t xml:space="preserve"> C</w:t>
      </w:r>
      <w:r w:rsidRPr="0019224D">
        <w:rPr>
          <w:rFonts w:ascii="Arial" w:hAnsi="Arial" w:cs="Arial"/>
          <w:sz w:val="24"/>
          <w:szCs w:val="24"/>
        </w:rPr>
        <w:t>aus</w:t>
      </w:r>
      <w:r w:rsidR="006B4294">
        <w:rPr>
          <w:rFonts w:ascii="Arial" w:hAnsi="Arial" w:cs="Arial"/>
          <w:sz w:val="24"/>
          <w:szCs w:val="24"/>
        </w:rPr>
        <w:t>a</w:t>
      </w:r>
      <w:r w:rsidRPr="0019224D">
        <w:rPr>
          <w:rFonts w:ascii="Arial" w:hAnsi="Arial" w:cs="Arial"/>
          <w:sz w:val="24"/>
          <w:szCs w:val="24"/>
        </w:rPr>
        <w:t>ntes,</w:t>
      </w:r>
      <w:r w:rsidR="006B4294">
        <w:rPr>
          <w:rFonts w:ascii="Arial" w:hAnsi="Arial" w:cs="Arial"/>
          <w:sz w:val="24"/>
          <w:szCs w:val="24"/>
        </w:rPr>
        <w:t xml:space="preserve"> </w:t>
      </w:r>
      <w:r w:rsidRPr="0019224D">
        <w:rPr>
          <w:rFonts w:ascii="Arial" w:hAnsi="Arial" w:cs="Arial"/>
          <w:sz w:val="24"/>
          <w:szCs w:val="24"/>
        </w:rPr>
        <w:t>localid</w:t>
      </w:r>
      <w:r w:rsidR="006B4294">
        <w:rPr>
          <w:rFonts w:ascii="Arial" w:hAnsi="Arial" w:cs="Arial"/>
          <w:sz w:val="24"/>
          <w:szCs w:val="24"/>
        </w:rPr>
        <w:t xml:space="preserve">ad </w:t>
      </w:r>
      <w:r w:rsidRPr="0019224D">
        <w:rPr>
          <w:rFonts w:ascii="Arial" w:hAnsi="Arial" w:cs="Arial"/>
          <w:sz w:val="24"/>
          <w:szCs w:val="24"/>
        </w:rPr>
        <w:t>de</w:t>
      </w:r>
      <w:r w:rsidR="006B4294">
        <w:rPr>
          <w:rFonts w:ascii="Arial" w:hAnsi="Arial" w:cs="Arial"/>
          <w:sz w:val="24"/>
          <w:szCs w:val="24"/>
        </w:rPr>
        <w:t xml:space="preserve">l </w:t>
      </w:r>
      <w:r w:rsidRPr="0019224D">
        <w:rPr>
          <w:rFonts w:ascii="Arial" w:hAnsi="Arial" w:cs="Arial"/>
          <w:sz w:val="24"/>
          <w:szCs w:val="24"/>
        </w:rPr>
        <w:t>Municipio, teléfono, nombre</w:t>
      </w:r>
      <w:r w:rsidR="006B4294">
        <w:rPr>
          <w:rFonts w:ascii="Arial" w:hAnsi="Arial" w:cs="Arial"/>
          <w:sz w:val="24"/>
          <w:szCs w:val="24"/>
        </w:rPr>
        <w:t xml:space="preserve"> y </w:t>
      </w:r>
      <w:r w:rsidRPr="0019224D">
        <w:rPr>
          <w:rFonts w:ascii="Arial" w:hAnsi="Arial" w:cs="Arial"/>
          <w:sz w:val="24"/>
          <w:szCs w:val="24"/>
        </w:rPr>
        <w:t>puesto del representante legal facultado para s</w:t>
      </w:r>
      <w:r w:rsidR="006B4294">
        <w:rPr>
          <w:rFonts w:ascii="Arial" w:hAnsi="Arial" w:cs="Arial"/>
          <w:sz w:val="24"/>
          <w:szCs w:val="24"/>
        </w:rPr>
        <w:t>u</w:t>
      </w:r>
      <w:r w:rsidRPr="0019224D">
        <w:rPr>
          <w:rFonts w:ascii="Arial" w:hAnsi="Arial" w:cs="Arial"/>
          <w:sz w:val="24"/>
          <w:szCs w:val="24"/>
        </w:rPr>
        <w:t>scrib</w:t>
      </w:r>
      <w:r w:rsidR="006B4294">
        <w:rPr>
          <w:rFonts w:ascii="Arial" w:hAnsi="Arial" w:cs="Arial"/>
          <w:sz w:val="24"/>
          <w:szCs w:val="24"/>
        </w:rPr>
        <w:t>i</w:t>
      </w:r>
      <w:r w:rsidRPr="0019224D">
        <w:rPr>
          <w:rFonts w:ascii="Arial" w:hAnsi="Arial" w:cs="Arial"/>
          <w:sz w:val="24"/>
          <w:szCs w:val="24"/>
        </w:rPr>
        <w:t>r</w:t>
      </w:r>
      <w:r w:rsidR="006B4294">
        <w:rPr>
          <w:rFonts w:ascii="Arial" w:hAnsi="Arial" w:cs="Arial"/>
          <w:sz w:val="24"/>
          <w:szCs w:val="24"/>
        </w:rPr>
        <w:t xml:space="preserve"> </w:t>
      </w:r>
      <w:r w:rsidRPr="0019224D">
        <w:rPr>
          <w:rFonts w:ascii="Arial" w:hAnsi="Arial" w:cs="Arial"/>
          <w:sz w:val="24"/>
          <w:szCs w:val="24"/>
        </w:rPr>
        <w:t>e</w:t>
      </w:r>
      <w:r w:rsidR="006B4294">
        <w:rPr>
          <w:rFonts w:ascii="Arial" w:hAnsi="Arial" w:cs="Arial"/>
          <w:sz w:val="24"/>
          <w:szCs w:val="24"/>
        </w:rPr>
        <w:t xml:space="preserve">l </w:t>
      </w:r>
      <w:r w:rsidRPr="0019224D">
        <w:rPr>
          <w:rFonts w:ascii="Arial" w:hAnsi="Arial" w:cs="Arial"/>
          <w:sz w:val="24"/>
          <w:szCs w:val="24"/>
        </w:rPr>
        <w:t xml:space="preserve">contrato </w:t>
      </w:r>
      <w:r w:rsidRPr="0019224D">
        <w:rPr>
          <w:rFonts w:ascii="Arial" w:hAnsi="Arial" w:cs="Arial"/>
          <w:iCs/>
          <w:sz w:val="24"/>
          <w:szCs w:val="24"/>
        </w:rPr>
        <w:t xml:space="preserve">y </w:t>
      </w:r>
      <w:r w:rsidRPr="0019224D">
        <w:rPr>
          <w:rFonts w:ascii="Arial" w:hAnsi="Arial" w:cs="Arial"/>
          <w:sz w:val="24"/>
          <w:szCs w:val="24"/>
        </w:rPr>
        <w:t>su firma.</w:t>
      </w:r>
    </w:p>
    <w:p w:rsidR="00984991" w:rsidRPr="0019224D" w:rsidRDefault="00984991" w:rsidP="000E000C">
      <w:pPr>
        <w:tabs>
          <w:tab w:val="left" w:pos="2808"/>
          <w:tab w:val="left" w:pos="3681"/>
          <w:tab w:val="left" w:pos="3955"/>
          <w:tab w:val="left" w:pos="4224"/>
          <w:tab w:val="left" w:pos="5380"/>
        </w:tabs>
        <w:autoSpaceDE w:val="0"/>
        <w:autoSpaceDN w:val="0"/>
        <w:adjustRightInd w:val="0"/>
        <w:ind w:left="993" w:hanging="426"/>
        <w:jc w:val="both"/>
        <w:rPr>
          <w:rFonts w:ascii="Arial" w:hAnsi="Arial" w:cs="Arial"/>
          <w:sz w:val="24"/>
          <w:szCs w:val="24"/>
        </w:rPr>
      </w:pPr>
    </w:p>
    <w:p w:rsidR="00984991" w:rsidRDefault="003944AE" w:rsidP="000E000C">
      <w:pPr>
        <w:autoSpaceDE w:val="0"/>
        <w:autoSpaceDN w:val="0"/>
        <w:adjustRightInd w:val="0"/>
        <w:ind w:left="993" w:hanging="426"/>
        <w:jc w:val="both"/>
        <w:rPr>
          <w:rFonts w:ascii="Arial" w:hAnsi="Arial" w:cs="Arial"/>
          <w:sz w:val="24"/>
          <w:szCs w:val="24"/>
        </w:rPr>
      </w:pPr>
      <w:r w:rsidRPr="0019224D">
        <w:rPr>
          <w:rFonts w:ascii="Arial" w:hAnsi="Arial" w:cs="Arial"/>
          <w:sz w:val="24"/>
          <w:szCs w:val="24"/>
        </w:rPr>
        <w:t xml:space="preserve">II. </w:t>
      </w:r>
      <w:r w:rsidR="000E000C">
        <w:rPr>
          <w:rFonts w:ascii="Arial" w:hAnsi="Arial" w:cs="Arial"/>
          <w:sz w:val="24"/>
          <w:szCs w:val="24"/>
        </w:rPr>
        <w:tab/>
      </w:r>
      <w:r w:rsidRPr="0019224D">
        <w:rPr>
          <w:rFonts w:ascii="Arial" w:hAnsi="Arial" w:cs="Arial"/>
          <w:sz w:val="24"/>
          <w:szCs w:val="24"/>
        </w:rPr>
        <w:t>Nombre o razón so</w:t>
      </w:r>
      <w:r w:rsidR="00984991">
        <w:rPr>
          <w:rFonts w:ascii="Arial" w:hAnsi="Arial" w:cs="Arial"/>
          <w:sz w:val="24"/>
          <w:szCs w:val="24"/>
        </w:rPr>
        <w:t>ci</w:t>
      </w:r>
      <w:r w:rsidRPr="0019224D">
        <w:rPr>
          <w:rFonts w:ascii="Arial" w:hAnsi="Arial" w:cs="Arial"/>
          <w:sz w:val="24"/>
          <w:szCs w:val="24"/>
        </w:rPr>
        <w:t>al del Prop</w:t>
      </w:r>
      <w:r w:rsidR="00984991">
        <w:rPr>
          <w:rFonts w:ascii="Arial" w:hAnsi="Arial" w:cs="Arial"/>
          <w:sz w:val="24"/>
          <w:szCs w:val="24"/>
        </w:rPr>
        <w:t>i</w:t>
      </w:r>
      <w:r w:rsidRPr="0019224D">
        <w:rPr>
          <w:rFonts w:ascii="Arial" w:hAnsi="Arial" w:cs="Arial"/>
          <w:sz w:val="24"/>
          <w:szCs w:val="24"/>
        </w:rPr>
        <w:t>e</w:t>
      </w:r>
      <w:r w:rsidR="00984991">
        <w:rPr>
          <w:rFonts w:ascii="Arial" w:hAnsi="Arial" w:cs="Arial"/>
          <w:sz w:val="24"/>
          <w:szCs w:val="24"/>
        </w:rPr>
        <w:t>t</w:t>
      </w:r>
      <w:r w:rsidRPr="0019224D">
        <w:rPr>
          <w:rFonts w:ascii="Arial" w:hAnsi="Arial" w:cs="Arial"/>
          <w:sz w:val="24"/>
          <w:szCs w:val="24"/>
        </w:rPr>
        <w:t>ario o po</w:t>
      </w:r>
      <w:r w:rsidR="00984991">
        <w:rPr>
          <w:rFonts w:ascii="Arial" w:hAnsi="Arial" w:cs="Arial"/>
          <w:sz w:val="24"/>
          <w:szCs w:val="24"/>
        </w:rPr>
        <w:t>s</w:t>
      </w:r>
      <w:r w:rsidRPr="0019224D">
        <w:rPr>
          <w:rFonts w:ascii="Arial" w:hAnsi="Arial" w:cs="Arial"/>
          <w:sz w:val="24"/>
          <w:szCs w:val="24"/>
        </w:rPr>
        <w:t>eedor con</w:t>
      </w:r>
      <w:r w:rsidR="00984991">
        <w:rPr>
          <w:rFonts w:ascii="Arial" w:hAnsi="Arial" w:cs="Arial"/>
          <w:sz w:val="24"/>
          <w:szCs w:val="24"/>
        </w:rPr>
        <w:t>tr</w:t>
      </w:r>
      <w:r w:rsidRPr="0019224D">
        <w:rPr>
          <w:rFonts w:ascii="Arial" w:hAnsi="Arial" w:cs="Arial"/>
          <w:sz w:val="24"/>
          <w:szCs w:val="24"/>
        </w:rPr>
        <w:t>atante, d</w:t>
      </w:r>
      <w:r w:rsidR="00984991">
        <w:rPr>
          <w:rFonts w:ascii="Arial" w:hAnsi="Arial" w:cs="Arial"/>
          <w:sz w:val="24"/>
          <w:szCs w:val="24"/>
        </w:rPr>
        <w:t xml:space="preserve">omicilio </w:t>
      </w:r>
      <w:r w:rsidRPr="0019224D">
        <w:rPr>
          <w:rFonts w:ascii="Arial" w:hAnsi="Arial" w:cs="Arial"/>
          <w:sz w:val="24"/>
          <w:szCs w:val="24"/>
        </w:rPr>
        <w:t>c</w:t>
      </w:r>
      <w:r w:rsidR="00984991">
        <w:rPr>
          <w:rFonts w:ascii="Arial" w:hAnsi="Arial" w:cs="Arial"/>
          <w:sz w:val="24"/>
          <w:szCs w:val="24"/>
        </w:rPr>
        <w:t>o</w:t>
      </w:r>
      <w:r w:rsidRPr="0019224D">
        <w:rPr>
          <w:rFonts w:ascii="Arial" w:hAnsi="Arial" w:cs="Arial"/>
          <w:sz w:val="24"/>
          <w:szCs w:val="24"/>
        </w:rPr>
        <w:t>n</w:t>
      </w:r>
      <w:r w:rsidR="00984991">
        <w:rPr>
          <w:rFonts w:ascii="Arial" w:hAnsi="Arial" w:cs="Arial"/>
          <w:sz w:val="24"/>
          <w:szCs w:val="24"/>
        </w:rPr>
        <w:t>v</w:t>
      </w:r>
      <w:r w:rsidRPr="0019224D">
        <w:rPr>
          <w:rFonts w:ascii="Arial" w:hAnsi="Arial" w:cs="Arial"/>
          <w:sz w:val="24"/>
          <w:szCs w:val="24"/>
        </w:rPr>
        <w:t>en</w:t>
      </w:r>
      <w:r w:rsidR="00984991">
        <w:rPr>
          <w:rFonts w:ascii="Arial" w:hAnsi="Arial" w:cs="Arial"/>
          <w:sz w:val="24"/>
          <w:szCs w:val="24"/>
        </w:rPr>
        <w:t xml:space="preserve">cional y domicilio </w:t>
      </w:r>
      <w:r w:rsidRPr="0019224D">
        <w:rPr>
          <w:rFonts w:ascii="Arial" w:hAnsi="Arial" w:cs="Arial"/>
          <w:sz w:val="24"/>
          <w:szCs w:val="24"/>
        </w:rPr>
        <w:t>donde se ubi</w:t>
      </w:r>
      <w:r w:rsidR="00984991">
        <w:rPr>
          <w:rFonts w:ascii="Arial" w:hAnsi="Arial" w:cs="Arial"/>
          <w:sz w:val="24"/>
          <w:szCs w:val="24"/>
        </w:rPr>
        <w:t>car</w:t>
      </w:r>
      <w:r w:rsidRPr="0019224D">
        <w:rPr>
          <w:rFonts w:ascii="Arial" w:hAnsi="Arial" w:cs="Arial"/>
          <w:sz w:val="24"/>
          <w:szCs w:val="24"/>
        </w:rPr>
        <w:t>á</w:t>
      </w:r>
      <w:r w:rsidR="00984991">
        <w:rPr>
          <w:rFonts w:ascii="Arial" w:hAnsi="Arial" w:cs="Arial"/>
          <w:sz w:val="24"/>
          <w:szCs w:val="24"/>
        </w:rPr>
        <w:t xml:space="preserve"> </w:t>
      </w:r>
      <w:r w:rsidRPr="0019224D">
        <w:rPr>
          <w:rFonts w:ascii="Arial" w:hAnsi="Arial" w:cs="Arial"/>
          <w:sz w:val="24"/>
          <w:szCs w:val="24"/>
        </w:rPr>
        <w:t>la</w:t>
      </w:r>
      <w:r w:rsidR="00984991">
        <w:rPr>
          <w:rFonts w:ascii="Arial" w:hAnsi="Arial" w:cs="Arial"/>
          <w:sz w:val="24"/>
          <w:szCs w:val="24"/>
        </w:rPr>
        <w:t xml:space="preserve"> </w:t>
      </w:r>
      <w:r w:rsidRPr="0019224D">
        <w:rPr>
          <w:rFonts w:ascii="Arial" w:hAnsi="Arial" w:cs="Arial"/>
          <w:sz w:val="24"/>
          <w:szCs w:val="24"/>
        </w:rPr>
        <w:t>toma o conexión</w:t>
      </w:r>
      <w:r w:rsidR="00984991">
        <w:rPr>
          <w:rFonts w:ascii="Arial" w:hAnsi="Arial" w:cs="Arial"/>
          <w:sz w:val="24"/>
          <w:szCs w:val="24"/>
        </w:rPr>
        <w:t xml:space="preserve">, </w:t>
      </w:r>
      <w:r w:rsidRPr="0019224D">
        <w:rPr>
          <w:rFonts w:ascii="Arial" w:hAnsi="Arial" w:cs="Arial"/>
          <w:sz w:val="24"/>
          <w:szCs w:val="24"/>
        </w:rPr>
        <w:t>localidad,</w:t>
      </w:r>
      <w:r w:rsidR="00984991">
        <w:rPr>
          <w:rFonts w:ascii="Arial" w:hAnsi="Arial" w:cs="Arial"/>
          <w:sz w:val="24"/>
          <w:szCs w:val="24"/>
        </w:rPr>
        <w:t xml:space="preserve"> t</w:t>
      </w:r>
      <w:r w:rsidRPr="0019224D">
        <w:rPr>
          <w:rFonts w:ascii="Arial" w:hAnsi="Arial" w:cs="Arial"/>
          <w:sz w:val="24"/>
          <w:szCs w:val="24"/>
        </w:rPr>
        <w:t>elé</w:t>
      </w:r>
      <w:r w:rsidR="00984991">
        <w:rPr>
          <w:rFonts w:ascii="Arial" w:hAnsi="Arial" w:cs="Arial"/>
          <w:sz w:val="24"/>
          <w:szCs w:val="24"/>
        </w:rPr>
        <w:t xml:space="preserve">fono, </w:t>
      </w:r>
      <w:r w:rsidRPr="0019224D">
        <w:rPr>
          <w:rFonts w:ascii="Arial" w:hAnsi="Arial" w:cs="Arial"/>
          <w:sz w:val="24"/>
          <w:szCs w:val="24"/>
        </w:rPr>
        <w:t>correo electróni</w:t>
      </w:r>
      <w:r w:rsidR="00984991">
        <w:rPr>
          <w:rFonts w:ascii="Arial" w:hAnsi="Arial" w:cs="Arial"/>
          <w:sz w:val="24"/>
          <w:szCs w:val="24"/>
        </w:rPr>
        <w:t xml:space="preserve">co, Registro Federal </w:t>
      </w:r>
      <w:r w:rsidRPr="0019224D">
        <w:rPr>
          <w:rFonts w:ascii="Arial" w:hAnsi="Arial" w:cs="Arial"/>
          <w:sz w:val="24"/>
          <w:szCs w:val="24"/>
        </w:rPr>
        <w:t>de Cau</w:t>
      </w:r>
      <w:r w:rsidR="00984991">
        <w:rPr>
          <w:rFonts w:ascii="Arial" w:hAnsi="Arial" w:cs="Arial"/>
          <w:sz w:val="24"/>
          <w:szCs w:val="24"/>
        </w:rPr>
        <w:t>s</w:t>
      </w:r>
      <w:r w:rsidRPr="0019224D">
        <w:rPr>
          <w:rFonts w:ascii="Arial" w:hAnsi="Arial" w:cs="Arial"/>
          <w:sz w:val="24"/>
          <w:szCs w:val="24"/>
        </w:rPr>
        <w:t>antes, o CURP; en el cas</w:t>
      </w:r>
      <w:r w:rsidR="00984991">
        <w:rPr>
          <w:rFonts w:ascii="Arial" w:hAnsi="Arial" w:cs="Arial"/>
          <w:sz w:val="24"/>
          <w:szCs w:val="24"/>
        </w:rPr>
        <w:t>o</w:t>
      </w:r>
      <w:r w:rsidRPr="0019224D">
        <w:rPr>
          <w:rFonts w:ascii="Arial" w:hAnsi="Arial" w:cs="Arial"/>
          <w:sz w:val="24"/>
          <w:szCs w:val="24"/>
        </w:rPr>
        <w:t xml:space="preserve"> de</w:t>
      </w:r>
      <w:r w:rsidR="00984991">
        <w:rPr>
          <w:rFonts w:ascii="Arial" w:hAnsi="Arial" w:cs="Arial"/>
          <w:sz w:val="24"/>
          <w:szCs w:val="24"/>
        </w:rPr>
        <w:t xml:space="preserve"> </w:t>
      </w:r>
      <w:r w:rsidRPr="0019224D">
        <w:rPr>
          <w:rFonts w:ascii="Arial" w:hAnsi="Arial" w:cs="Arial"/>
          <w:sz w:val="24"/>
          <w:szCs w:val="24"/>
        </w:rPr>
        <w:t>personas morales, además,</w:t>
      </w:r>
      <w:r w:rsidR="00984991">
        <w:rPr>
          <w:rFonts w:ascii="Arial" w:hAnsi="Arial" w:cs="Arial"/>
          <w:sz w:val="24"/>
          <w:szCs w:val="24"/>
        </w:rPr>
        <w:t xml:space="preserve"> </w:t>
      </w:r>
      <w:r w:rsidRPr="0019224D">
        <w:rPr>
          <w:rFonts w:ascii="Arial" w:hAnsi="Arial" w:cs="Arial"/>
          <w:sz w:val="24"/>
          <w:szCs w:val="24"/>
        </w:rPr>
        <w:t>e</w:t>
      </w:r>
      <w:r w:rsidR="00984991">
        <w:rPr>
          <w:rFonts w:ascii="Arial" w:hAnsi="Arial" w:cs="Arial"/>
          <w:sz w:val="24"/>
          <w:szCs w:val="24"/>
        </w:rPr>
        <w:t>l</w:t>
      </w:r>
      <w:r w:rsidRPr="0019224D">
        <w:rPr>
          <w:rFonts w:ascii="Arial" w:hAnsi="Arial" w:cs="Arial"/>
          <w:sz w:val="24"/>
          <w:szCs w:val="24"/>
        </w:rPr>
        <w:t xml:space="preserve"> </w:t>
      </w:r>
      <w:r w:rsidR="00984991">
        <w:rPr>
          <w:rFonts w:ascii="Arial" w:hAnsi="Arial" w:cs="Arial"/>
          <w:sz w:val="24"/>
          <w:szCs w:val="24"/>
        </w:rPr>
        <w:t xml:space="preserve">número </w:t>
      </w:r>
      <w:r w:rsidRPr="0019224D">
        <w:rPr>
          <w:rFonts w:ascii="Arial" w:hAnsi="Arial" w:cs="Arial"/>
          <w:sz w:val="24"/>
          <w:szCs w:val="24"/>
        </w:rPr>
        <w:t xml:space="preserve">de la escritura pública </w:t>
      </w:r>
      <w:r w:rsidR="00984991">
        <w:rPr>
          <w:rFonts w:ascii="Arial" w:hAnsi="Arial" w:cs="Arial"/>
          <w:sz w:val="24"/>
          <w:szCs w:val="24"/>
        </w:rPr>
        <w:t xml:space="preserve">en que se constituyó, </w:t>
      </w:r>
      <w:r w:rsidRPr="0019224D">
        <w:rPr>
          <w:rFonts w:ascii="Arial" w:hAnsi="Arial" w:cs="Arial"/>
          <w:sz w:val="24"/>
          <w:szCs w:val="24"/>
        </w:rPr>
        <w:t>notario público ante el cual se</w:t>
      </w:r>
      <w:r w:rsidR="00984991">
        <w:rPr>
          <w:rFonts w:ascii="Arial" w:hAnsi="Arial" w:cs="Arial"/>
          <w:sz w:val="24"/>
          <w:szCs w:val="24"/>
        </w:rPr>
        <w:t xml:space="preserve"> </w:t>
      </w:r>
      <w:r w:rsidRPr="0019224D">
        <w:rPr>
          <w:rFonts w:ascii="Arial" w:hAnsi="Arial" w:cs="Arial"/>
          <w:sz w:val="24"/>
          <w:szCs w:val="24"/>
        </w:rPr>
        <w:t>otor</w:t>
      </w:r>
      <w:r w:rsidR="00984991">
        <w:rPr>
          <w:rFonts w:ascii="Arial" w:hAnsi="Arial" w:cs="Arial"/>
          <w:sz w:val="24"/>
          <w:szCs w:val="24"/>
        </w:rPr>
        <w:t xml:space="preserve">gó y </w:t>
      </w:r>
      <w:r w:rsidRPr="0019224D">
        <w:rPr>
          <w:rFonts w:ascii="Arial" w:hAnsi="Arial" w:cs="Arial"/>
          <w:sz w:val="24"/>
          <w:szCs w:val="24"/>
        </w:rPr>
        <w:t>fecha, as</w:t>
      </w:r>
      <w:r w:rsidR="00984991">
        <w:rPr>
          <w:rFonts w:ascii="Arial" w:hAnsi="Arial" w:cs="Arial"/>
          <w:sz w:val="24"/>
          <w:szCs w:val="24"/>
        </w:rPr>
        <w:t>í</w:t>
      </w:r>
      <w:r w:rsidRPr="0019224D">
        <w:rPr>
          <w:rFonts w:ascii="Arial" w:hAnsi="Arial" w:cs="Arial"/>
          <w:sz w:val="24"/>
          <w:szCs w:val="24"/>
        </w:rPr>
        <w:t xml:space="preserve"> como sus anteced</w:t>
      </w:r>
      <w:r w:rsidR="00984991">
        <w:rPr>
          <w:rFonts w:ascii="Arial" w:hAnsi="Arial" w:cs="Arial"/>
          <w:sz w:val="24"/>
          <w:szCs w:val="24"/>
        </w:rPr>
        <w:t>en</w:t>
      </w:r>
      <w:r w:rsidRPr="0019224D">
        <w:rPr>
          <w:rFonts w:ascii="Arial" w:hAnsi="Arial" w:cs="Arial"/>
          <w:sz w:val="24"/>
          <w:szCs w:val="24"/>
        </w:rPr>
        <w:t>tes de inscripci</w:t>
      </w:r>
      <w:r w:rsidR="00984991">
        <w:rPr>
          <w:rFonts w:ascii="Arial" w:hAnsi="Arial" w:cs="Arial"/>
          <w:sz w:val="24"/>
          <w:szCs w:val="24"/>
        </w:rPr>
        <w:t>ó</w:t>
      </w:r>
      <w:r w:rsidRPr="0019224D">
        <w:rPr>
          <w:rFonts w:ascii="Arial" w:hAnsi="Arial" w:cs="Arial"/>
          <w:sz w:val="24"/>
          <w:szCs w:val="24"/>
        </w:rPr>
        <w:t>n en el</w:t>
      </w:r>
      <w:r w:rsidR="00984991">
        <w:rPr>
          <w:rFonts w:ascii="Arial" w:hAnsi="Arial" w:cs="Arial"/>
          <w:sz w:val="24"/>
          <w:szCs w:val="24"/>
        </w:rPr>
        <w:t xml:space="preserve"> </w:t>
      </w:r>
      <w:r w:rsidRPr="0019224D">
        <w:rPr>
          <w:rFonts w:ascii="Arial" w:hAnsi="Arial" w:cs="Arial"/>
          <w:sz w:val="24"/>
          <w:szCs w:val="24"/>
        </w:rPr>
        <w:t>R</w:t>
      </w:r>
      <w:r w:rsidR="00984991">
        <w:rPr>
          <w:rFonts w:ascii="Arial" w:hAnsi="Arial" w:cs="Arial"/>
          <w:sz w:val="24"/>
          <w:szCs w:val="24"/>
        </w:rPr>
        <w:t>eg</w:t>
      </w:r>
      <w:r w:rsidRPr="0019224D">
        <w:rPr>
          <w:rFonts w:ascii="Arial" w:hAnsi="Arial" w:cs="Arial"/>
          <w:sz w:val="24"/>
          <w:szCs w:val="24"/>
        </w:rPr>
        <w:t>istr</w:t>
      </w:r>
      <w:r w:rsidR="00984991">
        <w:rPr>
          <w:rFonts w:ascii="Arial" w:hAnsi="Arial" w:cs="Arial"/>
          <w:sz w:val="24"/>
          <w:szCs w:val="24"/>
        </w:rPr>
        <w:t xml:space="preserve">o </w:t>
      </w:r>
      <w:r w:rsidRPr="0019224D">
        <w:rPr>
          <w:rFonts w:ascii="Arial" w:hAnsi="Arial" w:cs="Arial"/>
          <w:sz w:val="24"/>
          <w:szCs w:val="24"/>
        </w:rPr>
        <w:t>P</w:t>
      </w:r>
      <w:r w:rsidR="00984991">
        <w:rPr>
          <w:rFonts w:ascii="Arial" w:hAnsi="Arial" w:cs="Arial"/>
          <w:sz w:val="24"/>
          <w:szCs w:val="24"/>
        </w:rPr>
        <w:t>ú</w:t>
      </w:r>
      <w:r w:rsidRPr="0019224D">
        <w:rPr>
          <w:rFonts w:ascii="Arial" w:hAnsi="Arial" w:cs="Arial"/>
          <w:sz w:val="24"/>
          <w:szCs w:val="24"/>
        </w:rPr>
        <w:t>bl</w:t>
      </w:r>
      <w:r w:rsidR="00984991">
        <w:rPr>
          <w:rFonts w:ascii="Arial" w:hAnsi="Arial" w:cs="Arial"/>
          <w:sz w:val="24"/>
          <w:szCs w:val="24"/>
        </w:rPr>
        <w:t>i</w:t>
      </w:r>
      <w:r w:rsidRPr="0019224D">
        <w:rPr>
          <w:rFonts w:ascii="Arial" w:hAnsi="Arial" w:cs="Arial"/>
          <w:sz w:val="24"/>
          <w:szCs w:val="24"/>
        </w:rPr>
        <w:t>co d</w:t>
      </w:r>
      <w:r w:rsidR="00984991">
        <w:rPr>
          <w:rFonts w:ascii="Arial" w:hAnsi="Arial" w:cs="Arial"/>
          <w:sz w:val="24"/>
          <w:szCs w:val="24"/>
        </w:rPr>
        <w:t>e</w:t>
      </w:r>
      <w:r w:rsidRPr="0019224D">
        <w:rPr>
          <w:rFonts w:ascii="Arial" w:hAnsi="Arial" w:cs="Arial"/>
          <w:sz w:val="24"/>
          <w:szCs w:val="24"/>
        </w:rPr>
        <w:t xml:space="preserve"> la Propiedad </w:t>
      </w:r>
      <w:r w:rsidRPr="0019224D">
        <w:rPr>
          <w:rFonts w:ascii="Arial" w:hAnsi="Arial" w:cs="Arial"/>
          <w:iCs/>
          <w:sz w:val="24"/>
          <w:szCs w:val="24"/>
        </w:rPr>
        <w:t xml:space="preserve">y </w:t>
      </w:r>
      <w:r w:rsidRPr="0019224D">
        <w:rPr>
          <w:rFonts w:ascii="Arial" w:hAnsi="Arial" w:cs="Arial"/>
          <w:sz w:val="24"/>
          <w:szCs w:val="24"/>
        </w:rPr>
        <w:t xml:space="preserve">del Comercio </w:t>
      </w:r>
      <w:r w:rsidRPr="0019224D">
        <w:rPr>
          <w:rFonts w:ascii="Arial" w:hAnsi="Arial" w:cs="Arial"/>
          <w:iCs/>
          <w:sz w:val="24"/>
          <w:szCs w:val="24"/>
        </w:rPr>
        <w:t>y</w:t>
      </w:r>
      <w:r w:rsidR="00984991">
        <w:rPr>
          <w:rFonts w:ascii="Arial" w:hAnsi="Arial" w:cs="Arial"/>
          <w:iCs/>
          <w:sz w:val="24"/>
          <w:szCs w:val="24"/>
        </w:rPr>
        <w:t xml:space="preserve"> los mismos </w:t>
      </w:r>
      <w:r w:rsidRPr="0019224D">
        <w:rPr>
          <w:rFonts w:ascii="Arial" w:hAnsi="Arial" w:cs="Arial"/>
          <w:sz w:val="24"/>
          <w:szCs w:val="24"/>
        </w:rPr>
        <w:t>datos del ap</w:t>
      </w:r>
      <w:r w:rsidR="00984991">
        <w:rPr>
          <w:rFonts w:ascii="Arial" w:hAnsi="Arial" w:cs="Arial"/>
          <w:sz w:val="24"/>
          <w:szCs w:val="24"/>
        </w:rPr>
        <w:t xml:space="preserve">oderado </w:t>
      </w:r>
      <w:r w:rsidRPr="0019224D">
        <w:rPr>
          <w:rFonts w:ascii="Arial" w:hAnsi="Arial" w:cs="Arial"/>
          <w:sz w:val="24"/>
          <w:szCs w:val="24"/>
        </w:rPr>
        <w:t xml:space="preserve">que </w:t>
      </w:r>
      <w:r w:rsidR="00984991">
        <w:rPr>
          <w:rFonts w:ascii="Arial" w:hAnsi="Arial" w:cs="Arial"/>
          <w:sz w:val="24"/>
          <w:szCs w:val="24"/>
        </w:rPr>
        <w:t xml:space="preserve">comparezca </w:t>
      </w:r>
      <w:r w:rsidRPr="0019224D">
        <w:rPr>
          <w:rFonts w:ascii="Arial" w:hAnsi="Arial" w:cs="Arial"/>
          <w:sz w:val="24"/>
          <w:szCs w:val="24"/>
        </w:rPr>
        <w:t>a nombre</w:t>
      </w:r>
      <w:r w:rsidR="00984991">
        <w:rPr>
          <w:rFonts w:ascii="Arial" w:hAnsi="Arial" w:cs="Arial"/>
          <w:sz w:val="24"/>
          <w:szCs w:val="24"/>
        </w:rPr>
        <w:t xml:space="preserve"> del celebrante y tipo de facultades. </w:t>
      </w:r>
    </w:p>
    <w:p w:rsidR="00984991" w:rsidRDefault="00984991" w:rsidP="000E000C">
      <w:pPr>
        <w:autoSpaceDE w:val="0"/>
        <w:autoSpaceDN w:val="0"/>
        <w:adjustRightInd w:val="0"/>
        <w:ind w:left="993" w:hanging="426"/>
        <w:jc w:val="both"/>
        <w:rPr>
          <w:rFonts w:ascii="Arial" w:hAnsi="Arial" w:cs="Arial"/>
          <w:sz w:val="24"/>
          <w:szCs w:val="24"/>
        </w:rPr>
      </w:pPr>
    </w:p>
    <w:p w:rsidR="00984991" w:rsidRDefault="00984991" w:rsidP="000E000C">
      <w:pPr>
        <w:autoSpaceDE w:val="0"/>
        <w:autoSpaceDN w:val="0"/>
        <w:adjustRightInd w:val="0"/>
        <w:ind w:left="993" w:hanging="426"/>
        <w:jc w:val="both"/>
        <w:rPr>
          <w:rFonts w:ascii="Arial" w:hAnsi="Arial" w:cs="Arial"/>
          <w:sz w:val="24"/>
          <w:szCs w:val="24"/>
        </w:rPr>
      </w:pPr>
      <w:r>
        <w:rPr>
          <w:rFonts w:ascii="Arial" w:hAnsi="Arial" w:cs="Arial"/>
          <w:sz w:val="24"/>
          <w:szCs w:val="24"/>
        </w:rPr>
        <w:t xml:space="preserve">III. </w:t>
      </w:r>
      <w:r w:rsidR="000E000C">
        <w:rPr>
          <w:rFonts w:ascii="Arial" w:hAnsi="Arial" w:cs="Arial"/>
          <w:sz w:val="24"/>
          <w:szCs w:val="24"/>
        </w:rPr>
        <w:tab/>
      </w:r>
      <w:r>
        <w:rPr>
          <w:rFonts w:ascii="Arial" w:hAnsi="Arial" w:cs="Arial"/>
          <w:sz w:val="24"/>
          <w:szCs w:val="24"/>
        </w:rPr>
        <w:t xml:space="preserve">Los datos de </w:t>
      </w:r>
      <w:r w:rsidR="003944AE" w:rsidRPr="0019224D">
        <w:rPr>
          <w:rFonts w:ascii="Arial" w:hAnsi="Arial" w:cs="Arial"/>
          <w:sz w:val="24"/>
          <w:szCs w:val="24"/>
        </w:rPr>
        <w:t>descripc</w:t>
      </w:r>
      <w:r>
        <w:rPr>
          <w:rFonts w:ascii="Arial" w:hAnsi="Arial" w:cs="Arial"/>
          <w:sz w:val="24"/>
          <w:szCs w:val="24"/>
        </w:rPr>
        <w:t>i</w:t>
      </w:r>
      <w:r w:rsidR="003944AE" w:rsidRPr="0019224D">
        <w:rPr>
          <w:rFonts w:ascii="Arial" w:hAnsi="Arial" w:cs="Arial"/>
          <w:sz w:val="24"/>
          <w:szCs w:val="24"/>
        </w:rPr>
        <w:t>ón de</w:t>
      </w:r>
      <w:r>
        <w:rPr>
          <w:rFonts w:ascii="Arial" w:hAnsi="Arial" w:cs="Arial"/>
          <w:sz w:val="24"/>
          <w:szCs w:val="24"/>
        </w:rPr>
        <w:t xml:space="preserve"> </w:t>
      </w:r>
      <w:r w:rsidR="003944AE" w:rsidRPr="0019224D">
        <w:rPr>
          <w:rFonts w:ascii="Arial" w:hAnsi="Arial" w:cs="Arial"/>
          <w:sz w:val="24"/>
          <w:szCs w:val="24"/>
        </w:rPr>
        <w:t>l</w:t>
      </w:r>
      <w:r>
        <w:rPr>
          <w:rFonts w:ascii="Arial" w:hAnsi="Arial" w:cs="Arial"/>
          <w:sz w:val="24"/>
          <w:szCs w:val="24"/>
        </w:rPr>
        <w:t>a</w:t>
      </w:r>
      <w:r w:rsidR="003944AE" w:rsidRPr="0019224D">
        <w:rPr>
          <w:rFonts w:ascii="Arial" w:hAnsi="Arial" w:cs="Arial"/>
          <w:sz w:val="24"/>
          <w:szCs w:val="24"/>
        </w:rPr>
        <w:t>s</w:t>
      </w:r>
      <w:r>
        <w:rPr>
          <w:rFonts w:ascii="Arial" w:hAnsi="Arial" w:cs="Arial"/>
          <w:sz w:val="24"/>
          <w:szCs w:val="24"/>
        </w:rPr>
        <w:t xml:space="preserve"> </w:t>
      </w:r>
      <w:r w:rsidR="003944AE" w:rsidRPr="0019224D">
        <w:rPr>
          <w:rFonts w:ascii="Arial" w:hAnsi="Arial" w:cs="Arial"/>
          <w:sz w:val="24"/>
          <w:szCs w:val="24"/>
        </w:rPr>
        <w:t>medidas y</w:t>
      </w:r>
      <w:r>
        <w:rPr>
          <w:rFonts w:ascii="Arial" w:hAnsi="Arial" w:cs="Arial"/>
          <w:sz w:val="24"/>
          <w:szCs w:val="24"/>
        </w:rPr>
        <w:t xml:space="preserve"> </w:t>
      </w:r>
      <w:r w:rsidR="003944AE" w:rsidRPr="0019224D">
        <w:rPr>
          <w:rFonts w:ascii="Arial" w:hAnsi="Arial" w:cs="Arial"/>
          <w:sz w:val="24"/>
          <w:szCs w:val="24"/>
        </w:rPr>
        <w:t>colin</w:t>
      </w:r>
      <w:r>
        <w:rPr>
          <w:rFonts w:ascii="Arial" w:hAnsi="Arial" w:cs="Arial"/>
          <w:sz w:val="24"/>
          <w:szCs w:val="24"/>
        </w:rPr>
        <w:t>d</w:t>
      </w:r>
      <w:r w:rsidR="003944AE" w:rsidRPr="0019224D">
        <w:rPr>
          <w:rFonts w:ascii="Arial" w:hAnsi="Arial" w:cs="Arial"/>
          <w:sz w:val="24"/>
          <w:szCs w:val="24"/>
        </w:rPr>
        <w:t>anc</w:t>
      </w:r>
      <w:r>
        <w:rPr>
          <w:rFonts w:ascii="Arial" w:hAnsi="Arial" w:cs="Arial"/>
          <w:sz w:val="24"/>
          <w:szCs w:val="24"/>
        </w:rPr>
        <w:t>i</w:t>
      </w:r>
      <w:r w:rsidR="003944AE" w:rsidRPr="0019224D">
        <w:rPr>
          <w:rFonts w:ascii="Arial" w:hAnsi="Arial" w:cs="Arial"/>
          <w:sz w:val="24"/>
          <w:szCs w:val="24"/>
        </w:rPr>
        <w:t xml:space="preserve">as </w:t>
      </w:r>
      <w:r>
        <w:rPr>
          <w:rFonts w:ascii="Arial" w:hAnsi="Arial" w:cs="Arial"/>
          <w:sz w:val="24"/>
          <w:szCs w:val="24"/>
        </w:rPr>
        <w:t xml:space="preserve"> </w:t>
      </w:r>
      <w:r w:rsidR="003944AE" w:rsidRPr="0019224D">
        <w:rPr>
          <w:rFonts w:ascii="Arial" w:hAnsi="Arial" w:cs="Arial"/>
          <w:sz w:val="24"/>
          <w:szCs w:val="24"/>
        </w:rPr>
        <w:t>del</w:t>
      </w:r>
      <w:r>
        <w:rPr>
          <w:rFonts w:ascii="Arial" w:hAnsi="Arial" w:cs="Arial"/>
          <w:sz w:val="24"/>
          <w:szCs w:val="24"/>
        </w:rPr>
        <w:t xml:space="preserve"> </w:t>
      </w:r>
      <w:r w:rsidR="003944AE" w:rsidRPr="0019224D">
        <w:rPr>
          <w:rFonts w:ascii="Arial" w:hAnsi="Arial" w:cs="Arial"/>
          <w:sz w:val="24"/>
          <w:szCs w:val="24"/>
        </w:rPr>
        <w:t>in</w:t>
      </w:r>
      <w:r>
        <w:rPr>
          <w:rFonts w:ascii="Arial" w:hAnsi="Arial" w:cs="Arial"/>
          <w:sz w:val="24"/>
          <w:szCs w:val="24"/>
        </w:rPr>
        <w:t>mueble donde se ubicará la toma y conexión, así como del Catastro y del Registro Público de la Propiedad y los datos de la documentación que acredite la propiedad o legal posesión de dicho predio, en los términos previstos por la Fracción IV del artículo 115 de la Ley.</w:t>
      </w:r>
    </w:p>
    <w:p w:rsidR="00984991" w:rsidRDefault="00984991" w:rsidP="003944AE">
      <w:pPr>
        <w:autoSpaceDE w:val="0"/>
        <w:autoSpaceDN w:val="0"/>
        <w:adjustRightInd w:val="0"/>
        <w:jc w:val="both"/>
        <w:rPr>
          <w:rFonts w:ascii="Arial" w:hAnsi="Arial" w:cs="Arial"/>
          <w:sz w:val="24"/>
          <w:szCs w:val="24"/>
        </w:rPr>
      </w:pPr>
    </w:p>
    <w:p w:rsidR="00984991" w:rsidRPr="00984991" w:rsidRDefault="00984991" w:rsidP="003944AE">
      <w:pPr>
        <w:autoSpaceDE w:val="0"/>
        <w:autoSpaceDN w:val="0"/>
        <w:adjustRightInd w:val="0"/>
        <w:jc w:val="both"/>
        <w:rPr>
          <w:rFonts w:ascii="Arial" w:hAnsi="Arial" w:cs="Arial"/>
          <w:b/>
          <w:sz w:val="24"/>
          <w:szCs w:val="24"/>
        </w:rPr>
      </w:pPr>
      <w:r w:rsidRPr="00984991">
        <w:rPr>
          <w:rFonts w:ascii="Arial" w:hAnsi="Arial" w:cs="Arial"/>
          <w:b/>
          <w:sz w:val="24"/>
          <w:szCs w:val="24"/>
        </w:rPr>
        <w:t>CAPÍTULO TERCERO</w:t>
      </w:r>
    </w:p>
    <w:p w:rsidR="00984991" w:rsidRPr="00984991" w:rsidRDefault="00984991" w:rsidP="003944AE">
      <w:pPr>
        <w:autoSpaceDE w:val="0"/>
        <w:autoSpaceDN w:val="0"/>
        <w:adjustRightInd w:val="0"/>
        <w:jc w:val="both"/>
        <w:rPr>
          <w:rFonts w:ascii="Arial" w:hAnsi="Arial" w:cs="Arial"/>
          <w:b/>
          <w:sz w:val="24"/>
          <w:szCs w:val="24"/>
        </w:rPr>
      </w:pPr>
      <w:r w:rsidRPr="00984991">
        <w:rPr>
          <w:rFonts w:ascii="Arial" w:hAnsi="Arial" w:cs="Arial"/>
          <w:b/>
          <w:sz w:val="24"/>
          <w:szCs w:val="24"/>
        </w:rPr>
        <w:t>DE LOS USOS</w:t>
      </w:r>
    </w:p>
    <w:p w:rsidR="00984991" w:rsidRDefault="00984991" w:rsidP="003944AE">
      <w:pPr>
        <w:autoSpaceDE w:val="0"/>
        <w:autoSpaceDN w:val="0"/>
        <w:adjustRightInd w:val="0"/>
        <w:jc w:val="both"/>
        <w:rPr>
          <w:rFonts w:ascii="Arial" w:hAnsi="Arial" w:cs="Arial"/>
          <w:sz w:val="24"/>
          <w:szCs w:val="24"/>
        </w:rPr>
      </w:pPr>
    </w:p>
    <w:p w:rsidR="003944AE" w:rsidRDefault="003944AE" w:rsidP="00C72F16">
      <w:pPr>
        <w:autoSpaceDE w:val="0"/>
        <w:autoSpaceDN w:val="0"/>
        <w:adjustRightInd w:val="0"/>
        <w:jc w:val="both"/>
        <w:rPr>
          <w:rFonts w:ascii="Arial" w:hAnsi="Arial" w:cs="Arial"/>
          <w:sz w:val="24"/>
          <w:szCs w:val="24"/>
        </w:rPr>
      </w:pPr>
      <w:r w:rsidRPr="00C72F16">
        <w:rPr>
          <w:rFonts w:ascii="Arial" w:hAnsi="Arial" w:cs="Arial"/>
          <w:b/>
          <w:sz w:val="24"/>
          <w:szCs w:val="24"/>
        </w:rPr>
        <w:t>Art</w:t>
      </w:r>
      <w:r w:rsidR="00C72F16" w:rsidRPr="00C72F16">
        <w:rPr>
          <w:rFonts w:ascii="Arial" w:hAnsi="Arial" w:cs="Arial"/>
          <w:b/>
          <w:sz w:val="24"/>
          <w:szCs w:val="24"/>
        </w:rPr>
        <w:t>í</w:t>
      </w:r>
      <w:r w:rsidRPr="00C72F16">
        <w:rPr>
          <w:rFonts w:ascii="Arial" w:hAnsi="Arial" w:cs="Arial"/>
          <w:b/>
          <w:sz w:val="24"/>
          <w:szCs w:val="24"/>
        </w:rPr>
        <w:t>culo 17.-</w:t>
      </w:r>
      <w:r w:rsidRPr="0019224D">
        <w:rPr>
          <w:rFonts w:ascii="Arial" w:hAnsi="Arial" w:cs="Arial"/>
          <w:sz w:val="24"/>
          <w:szCs w:val="24"/>
        </w:rPr>
        <w:t xml:space="preserve"> Los servicios públicos a cargo del Organismo, se </w:t>
      </w:r>
      <w:r w:rsidR="00C72F16">
        <w:rPr>
          <w:rFonts w:ascii="Arial" w:hAnsi="Arial" w:cs="Arial"/>
          <w:sz w:val="24"/>
          <w:szCs w:val="24"/>
        </w:rPr>
        <w:t>cl</w:t>
      </w:r>
      <w:r w:rsidRPr="0019224D">
        <w:rPr>
          <w:rFonts w:ascii="Arial" w:hAnsi="Arial" w:cs="Arial"/>
          <w:sz w:val="24"/>
          <w:szCs w:val="24"/>
        </w:rPr>
        <w:t>as</w:t>
      </w:r>
      <w:r w:rsidR="00C72F16">
        <w:rPr>
          <w:rFonts w:ascii="Arial" w:hAnsi="Arial" w:cs="Arial"/>
          <w:sz w:val="24"/>
          <w:szCs w:val="24"/>
        </w:rPr>
        <w:t>i</w:t>
      </w:r>
      <w:r w:rsidRPr="0019224D">
        <w:rPr>
          <w:rFonts w:ascii="Arial" w:hAnsi="Arial" w:cs="Arial"/>
          <w:sz w:val="24"/>
          <w:szCs w:val="24"/>
        </w:rPr>
        <w:t xml:space="preserve">fican de acuerdo con </w:t>
      </w:r>
      <w:r w:rsidR="00C72F16">
        <w:rPr>
          <w:rFonts w:ascii="Arial" w:hAnsi="Arial" w:cs="Arial"/>
          <w:sz w:val="24"/>
          <w:szCs w:val="24"/>
        </w:rPr>
        <w:t xml:space="preserve">los </w:t>
      </w:r>
      <w:r w:rsidRPr="0019224D">
        <w:rPr>
          <w:rFonts w:ascii="Arial" w:hAnsi="Arial" w:cs="Arial"/>
          <w:sz w:val="24"/>
          <w:szCs w:val="24"/>
        </w:rPr>
        <w:t>usos para</w:t>
      </w:r>
      <w:r w:rsidR="00C72F16">
        <w:rPr>
          <w:rFonts w:ascii="Arial" w:hAnsi="Arial" w:cs="Arial"/>
          <w:sz w:val="24"/>
          <w:szCs w:val="24"/>
        </w:rPr>
        <w:t xml:space="preserve"> </w:t>
      </w:r>
      <w:r w:rsidRPr="0019224D">
        <w:rPr>
          <w:rFonts w:ascii="Arial" w:hAnsi="Arial" w:cs="Arial"/>
          <w:sz w:val="24"/>
          <w:szCs w:val="24"/>
        </w:rPr>
        <w:t>los</w:t>
      </w:r>
      <w:r w:rsidR="00C72F16">
        <w:rPr>
          <w:rFonts w:ascii="Arial" w:hAnsi="Arial" w:cs="Arial"/>
          <w:sz w:val="24"/>
          <w:szCs w:val="24"/>
        </w:rPr>
        <w:t xml:space="preserve"> </w:t>
      </w:r>
      <w:r w:rsidRPr="0019224D">
        <w:rPr>
          <w:rFonts w:ascii="Arial" w:hAnsi="Arial" w:cs="Arial"/>
          <w:sz w:val="24"/>
          <w:szCs w:val="24"/>
        </w:rPr>
        <w:t>que fuer</w:t>
      </w:r>
      <w:r w:rsidR="00C72F16">
        <w:rPr>
          <w:rFonts w:ascii="Arial" w:hAnsi="Arial" w:cs="Arial"/>
          <w:sz w:val="24"/>
          <w:szCs w:val="24"/>
        </w:rPr>
        <w:t>o</w:t>
      </w:r>
      <w:r w:rsidRPr="0019224D">
        <w:rPr>
          <w:rFonts w:ascii="Arial" w:hAnsi="Arial" w:cs="Arial"/>
          <w:sz w:val="24"/>
          <w:szCs w:val="24"/>
        </w:rPr>
        <w:t>n</w:t>
      </w:r>
      <w:r w:rsidR="00C72F16">
        <w:rPr>
          <w:rFonts w:ascii="Arial" w:hAnsi="Arial" w:cs="Arial"/>
          <w:sz w:val="24"/>
          <w:szCs w:val="24"/>
        </w:rPr>
        <w:t xml:space="preserve"> </w:t>
      </w:r>
      <w:r w:rsidRPr="0019224D">
        <w:rPr>
          <w:rFonts w:ascii="Arial" w:hAnsi="Arial" w:cs="Arial"/>
          <w:sz w:val="24"/>
          <w:szCs w:val="24"/>
        </w:rPr>
        <w:t>contra</w:t>
      </w:r>
      <w:r w:rsidR="00C72F16">
        <w:rPr>
          <w:rFonts w:ascii="Arial" w:hAnsi="Arial" w:cs="Arial"/>
          <w:sz w:val="24"/>
          <w:szCs w:val="24"/>
        </w:rPr>
        <w:t>ta</w:t>
      </w:r>
      <w:r w:rsidRPr="0019224D">
        <w:rPr>
          <w:rFonts w:ascii="Arial" w:hAnsi="Arial" w:cs="Arial"/>
          <w:sz w:val="24"/>
          <w:szCs w:val="24"/>
        </w:rPr>
        <w:t xml:space="preserve">dos </w:t>
      </w:r>
      <w:r w:rsidRPr="0019224D">
        <w:rPr>
          <w:rFonts w:ascii="Arial" w:hAnsi="Arial" w:cs="Arial"/>
          <w:iCs/>
          <w:sz w:val="24"/>
          <w:szCs w:val="24"/>
        </w:rPr>
        <w:t xml:space="preserve">y </w:t>
      </w:r>
      <w:r w:rsidRPr="0019224D">
        <w:rPr>
          <w:rFonts w:ascii="Arial" w:hAnsi="Arial" w:cs="Arial"/>
          <w:sz w:val="24"/>
          <w:szCs w:val="24"/>
        </w:rPr>
        <w:t>que se es</w:t>
      </w:r>
      <w:r w:rsidR="00C72F16">
        <w:rPr>
          <w:rFonts w:ascii="Arial" w:hAnsi="Arial" w:cs="Arial"/>
          <w:sz w:val="24"/>
          <w:szCs w:val="24"/>
        </w:rPr>
        <w:t>ta</w:t>
      </w:r>
      <w:r w:rsidRPr="0019224D">
        <w:rPr>
          <w:rFonts w:ascii="Arial" w:hAnsi="Arial" w:cs="Arial"/>
          <w:sz w:val="24"/>
          <w:szCs w:val="24"/>
        </w:rPr>
        <w:t>blecen</w:t>
      </w:r>
      <w:r w:rsidR="00C72F16">
        <w:rPr>
          <w:rFonts w:ascii="Arial" w:hAnsi="Arial" w:cs="Arial"/>
          <w:sz w:val="24"/>
          <w:szCs w:val="24"/>
        </w:rPr>
        <w:t xml:space="preserve"> </w:t>
      </w:r>
      <w:r w:rsidRPr="0019224D">
        <w:rPr>
          <w:rFonts w:ascii="Arial" w:hAnsi="Arial" w:cs="Arial"/>
          <w:sz w:val="24"/>
          <w:szCs w:val="24"/>
        </w:rPr>
        <w:t>e</w:t>
      </w:r>
      <w:r w:rsidR="00C72F16">
        <w:rPr>
          <w:rFonts w:ascii="Arial" w:hAnsi="Arial" w:cs="Arial"/>
          <w:sz w:val="24"/>
          <w:szCs w:val="24"/>
        </w:rPr>
        <w:t xml:space="preserve">n </w:t>
      </w:r>
      <w:r w:rsidRPr="0019224D">
        <w:rPr>
          <w:rFonts w:ascii="Arial" w:hAnsi="Arial" w:cs="Arial"/>
          <w:sz w:val="24"/>
          <w:szCs w:val="24"/>
        </w:rPr>
        <w:t>el ar</w:t>
      </w:r>
      <w:r w:rsidR="00C72F16">
        <w:rPr>
          <w:rFonts w:ascii="Arial" w:hAnsi="Arial" w:cs="Arial"/>
          <w:sz w:val="24"/>
          <w:szCs w:val="24"/>
        </w:rPr>
        <w:t>tículo 5° de este reglamento.</w:t>
      </w:r>
    </w:p>
    <w:p w:rsidR="00C72F16" w:rsidRPr="0019224D" w:rsidRDefault="00C72F16" w:rsidP="00C72F16">
      <w:pPr>
        <w:autoSpaceDE w:val="0"/>
        <w:autoSpaceDN w:val="0"/>
        <w:adjustRightInd w:val="0"/>
        <w:jc w:val="both"/>
        <w:rPr>
          <w:rFonts w:ascii="Arial" w:hAnsi="Arial" w:cs="Arial"/>
          <w:sz w:val="24"/>
          <w:szCs w:val="24"/>
        </w:rPr>
      </w:pPr>
    </w:p>
    <w:p w:rsidR="00C72F16" w:rsidRDefault="003944AE" w:rsidP="003944AE">
      <w:pPr>
        <w:autoSpaceDE w:val="0"/>
        <w:autoSpaceDN w:val="0"/>
        <w:adjustRightInd w:val="0"/>
        <w:jc w:val="both"/>
        <w:rPr>
          <w:rFonts w:ascii="Arial" w:hAnsi="Arial" w:cs="Arial"/>
          <w:sz w:val="24"/>
          <w:szCs w:val="24"/>
        </w:rPr>
      </w:pPr>
      <w:r w:rsidRPr="0019224D">
        <w:rPr>
          <w:rFonts w:ascii="Arial" w:hAnsi="Arial" w:cs="Arial"/>
          <w:sz w:val="24"/>
          <w:szCs w:val="24"/>
        </w:rPr>
        <w:t>El servi</w:t>
      </w:r>
      <w:r w:rsidR="00C72F16">
        <w:rPr>
          <w:rFonts w:ascii="Arial" w:hAnsi="Arial" w:cs="Arial"/>
          <w:sz w:val="24"/>
          <w:szCs w:val="24"/>
        </w:rPr>
        <w:t>ci</w:t>
      </w:r>
      <w:r w:rsidRPr="0019224D">
        <w:rPr>
          <w:rFonts w:ascii="Arial" w:hAnsi="Arial" w:cs="Arial"/>
          <w:sz w:val="24"/>
          <w:szCs w:val="24"/>
        </w:rPr>
        <w:t>o de agua potable para</w:t>
      </w:r>
      <w:r w:rsidR="00C72F16">
        <w:rPr>
          <w:rFonts w:ascii="Arial" w:hAnsi="Arial" w:cs="Arial"/>
          <w:sz w:val="24"/>
          <w:szCs w:val="24"/>
        </w:rPr>
        <w:t xml:space="preserve"> uso </w:t>
      </w:r>
      <w:r w:rsidRPr="0019224D">
        <w:rPr>
          <w:rFonts w:ascii="Arial" w:hAnsi="Arial" w:cs="Arial"/>
          <w:sz w:val="24"/>
          <w:szCs w:val="24"/>
        </w:rPr>
        <w:t>doméstico siempre ten</w:t>
      </w:r>
      <w:r w:rsidR="00C72F16">
        <w:rPr>
          <w:rFonts w:ascii="Arial" w:hAnsi="Arial" w:cs="Arial"/>
          <w:sz w:val="24"/>
          <w:szCs w:val="24"/>
        </w:rPr>
        <w:t xml:space="preserve">drá prioridad en </w:t>
      </w:r>
      <w:r w:rsidRPr="0019224D">
        <w:rPr>
          <w:rFonts w:ascii="Arial" w:hAnsi="Arial" w:cs="Arial"/>
          <w:sz w:val="24"/>
          <w:szCs w:val="24"/>
        </w:rPr>
        <w:t>relación con</w:t>
      </w:r>
      <w:r w:rsidR="00C72F16">
        <w:rPr>
          <w:rFonts w:ascii="Arial" w:hAnsi="Arial" w:cs="Arial"/>
          <w:sz w:val="24"/>
          <w:szCs w:val="24"/>
        </w:rPr>
        <w:t xml:space="preserve"> los demás </w:t>
      </w:r>
      <w:r w:rsidRPr="0019224D">
        <w:rPr>
          <w:rFonts w:ascii="Arial" w:hAnsi="Arial" w:cs="Arial"/>
          <w:sz w:val="24"/>
          <w:szCs w:val="24"/>
        </w:rPr>
        <w:t>usos con</w:t>
      </w:r>
      <w:r w:rsidR="00C72F16">
        <w:rPr>
          <w:rFonts w:ascii="Arial" w:hAnsi="Arial" w:cs="Arial"/>
          <w:sz w:val="24"/>
          <w:szCs w:val="24"/>
        </w:rPr>
        <w:t>t</w:t>
      </w:r>
      <w:r w:rsidRPr="0019224D">
        <w:rPr>
          <w:rFonts w:ascii="Arial" w:hAnsi="Arial" w:cs="Arial"/>
          <w:sz w:val="24"/>
          <w:szCs w:val="24"/>
        </w:rPr>
        <w:t>ra</w:t>
      </w:r>
      <w:r w:rsidR="00C72F16">
        <w:rPr>
          <w:rFonts w:ascii="Arial" w:hAnsi="Arial" w:cs="Arial"/>
          <w:sz w:val="24"/>
          <w:szCs w:val="24"/>
        </w:rPr>
        <w:t>tados.</w:t>
      </w:r>
    </w:p>
    <w:p w:rsidR="00C72F16" w:rsidRDefault="00C72F16" w:rsidP="003944AE">
      <w:pPr>
        <w:autoSpaceDE w:val="0"/>
        <w:autoSpaceDN w:val="0"/>
        <w:adjustRightInd w:val="0"/>
        <w:jc w:val="both"/>
        <w:rPr>
          <w:rFonts w:ascii="Arial" w:hAnsi="Arial" w:cs="Arial"/>
          <w:sz w:val="24"/>
          <w:szCs w:val="24"/>
        </w:rPr>
      </w:pPr>
    </w:p>
    <w:p w:rsidR="003944AE" w:rsidRDefault="003944AE" w:rsidP="003944AE">
      <w:pPr>
        <w:autoSpaceDE w:val="0"/>
        <w:autoSpaceDN w:val="0"/>
        <w:adjustRightInd w:val="0"/>
        <w:jc w:val="both"/>
        <w:rPr>
          <w:rFonts w:ascii="Arial" w:hAnsi="Arial" w:cs="Arial"/>
          <w:sz w:val="24"/>
          <w:szCs w:val="24"/>
        </w:rPr>
      </w:pPr>
      <w:r w:rsidRPr="00C374D3">
        <w:rPr>
          <w:rFonts w:ascii="Arial" w:hAnsi="Arial" w:cs="Arial"/>
          <w:b/>
          <w:sz w:val="24"/>
          <w:szCs w:val="24"/>
        </w:rPr>
        <w:t>Artículo 18.-</w:t>
      </w:r>
      <w:r w:rsidRPr="0019224D">
        <w:rPr>
          <w:rFonts w:ascii="Arial" w:hAnsi="Arial" w:cs="Arial"/>
          <w:sz w:val="24"/>
          <w:szCs w:val="24"/>
        </w:rPr>
        <w:t xml:space="preserve"> El usuario de uso doméstico, se ob</w:t>
      </w:r>
      <w:r w:rsidR="00C374D3">
        <w:rPr>
          <w:rFonts w:ascii="Arial" w:hAnsi="Arial" w:cs="Arial"/>
          <w:sz w:val="24"/>
          <w:szCs w:val="24"/>
        </w:rPr>
        <w:t>l</w:t>
      </w:r>
      <w:r w:rsidRPr="0019224D">
        <w:rPr>
          <w:rFonts w:ascii="Arial" w:hAnsi="Arial" w:cs="Arial"/>
          <w:sz w:val="24"/>
          <w:szCs w:val="24"/>
        </w:rPr>
        <w:t xml:space="preserve">iga a </w:t>
      </w:r>
      <w:r w:rsidR="00C374D3">
        <w:rPr>
          <w:rFonts w:ascii="Arial" w:hAnsi="Arial" w:cs="Arial"/>
          <w:sz w:val="24"/>
          <w:szCs w:val="24"/>
        </w:rPr>
        <w:t>u</w:t>
      </w:r>
      <w:r w:rsidRPr="0019224D">
        <w:rPr>
          <w:rFonts w:ascii="Arial" w:hAnsi="Arial" w:cs="Arial"/>
          <w:sz w:val="24"/>
          <w:szCs w:val="24"/>
        </w:rPr>
        <w:t xml:space="preserve">tilizar en forma racional </w:t>
      </w:r>
      <w:r w:rsidRPr="0019224D">
        <w:rPr>
          <w:rFonts w:ascii="Arial" w:hAnsi="Arial" w:cs="Arial"/>
          <w:iCs/>
          <w:sz w:val="24"/>
          <w:szCs w:val="24"/>
        </w:rPr>
        <w:t xml:space="preserve">y </w:t>
      </w:r>
      <w:r w:rsidRPr="0019224D">
        <w:rPr>
          <w:rFonts w:ascii="Arial" w:hAnsi="Arial" w:cs="Arial"/>
          <w:sz w:val="24"/>
          <w:szCs w:val="24"/>
        </w:rPr>
        <w:t>con eficienc</w:t>
      </w:r>
      <w:r w:rsidR="00C374D3">
        <w:rPr>
          <w:rFonts w:ascii="Arial" w:hAnsi="Arial" w:cs="Arial"/>
          <w:sz w:val="24"/>
          <w:szCs w:val="24"/>
        </w:rPr>
        <w:t>i</w:t>
      </w:r>
      <w:r w:rsidRPr="0019224D">
        <w:rPr>
          <w:rFonts w:ascii="Arial" w:hAnsi="Arial" w:cs="Arial"/>
          <w:sz w:val="24"/>
          <w:szCs w:val="24"/>
        </w:rPr>
        <w:t xml:space="preserve">a, sin </w:t>
      </w:r>
      <w:r w:rsidR="00C374D3">
        <w:rPr>
          <w:rFonts w:ascii="Arial" w:hAnsi="Arial" w:cs="Arial"/>
          <w:sz w:val="24"/>
          <w:szCs w:val="24"/>
        </w:rPr>
        <w:t>i</w:t>
      </w:r>
      <w:r w:rsidRPr="0019224D">
        <w:rPr>
          <w:rFonts w:ascii="Arial" w:hAnsi="Arial" w:cs="Arial"/>
          <w:sz w:val="24"/>
          <w:szCs w:val="24"/>
        </w:rPr>
        <w:t>ncurrir en desperdicio, el agua</w:t>
      </w:r>
      <w:r w:rsidR="00C374D3">
        <w:rPr>
          <w:rFonts w:ascii="Arial" w:hAnsi="Arial" w:cs="Arial"/>
          <w:sz w:val="24"/>
          <w:szCs w:val="24"/>
        </w:rPr>
        <w:t xml:space="preserve"> </w:t>
      </w:r>
      <w:r w:rsidRPr="0019224D">
        <w:rPr>
          <w:rFonts w:ascii="Arial" w:hAnsi="Arial" w:cs="Arial"/>
          <w:sz w:val="24"/>
          <w:szCs w:val="24"/>
        </w:rPr>
        <w:t>que</w:t>
      </w:r>
      <w:r w:rsidR="00C374D3">
        <w:rPr>
          <w:rFonts w:ascii="Arial" w:hAnsi="Arial" w:cs="Arial"/>
          <w:sz w:val="24"/>
          <w:szCs w:val="24"/>
        </w:rPr>
        <w:t xml:space="preserve"> </w:t>
      </w:r>
      <w:r w:rsidRPr="0019224D">
        <w:rPr>
          <w:rFonts w:ascii="Arial" w:hAnsi="Arial" w:cs="Arial"/>
          <w:sz w:val="24"/>
          <w:szCs w:val="24"/>
        </w:rPr>
        <w:t>el</w:t>
      </w:r>
      <w:r w:rsidR="00C374D3">
        <w:rPr>
          <w:rFonts w:ascii="Arial" w:hAnsi="Arial" w:cs="Arial"/>
          <w:sz w:val="24"/>
          <w:szCs w:val="24"/>
        </w:rPr>
        <w:t xml:space="preserve"> O</w:t>
      </w:r>
      <w:r w:rsidRPr="0019224D">
        <w:rPr>
          <w:rFonts w:ascii="Arial" w:hAnsi="Arial" w:cs="Arial"/>
          <w:sz w:val="24"/>
          <w:szCs w:val="24"/>
        </w:rPr>
        <w:t>rgan</w:t>
      </w:r>
      <w:r w:rsidR="00C374D3">
        <w:rPr>
          <w:rFonts w:ascii="Arial" w:hAnsi="Arial" w:cs="Arial"/>
          <w:sz w:val="24"/>
          <w:szCs w:val="24"/>
        </w:rPr>
        <w:t>i</w:t>
      </w:r>
      <w:r w:rsidRPr="0019224D">
        <w:rPr>
          <w:rFonts w:ascii="Arial" w:hAnsi="Arial" w:cs="Arial"/>
          <w:sz w:val="24"/>
          <w:szCs w:val="24"/>
        </w:rPr>
        <w:t>smo Operador Municipa</w:t>
      </w:r>
      <w:r w:rsidR="00C374D3">
        <w:rPr>
          <w:rFonts w:ascii="Arial" w:hAnsi="Arial" w:cs="Arial"/>
          <w:sz w:val="24"/>
          <w:szCs w:val="24"/>
        </w:rPr>
        <w:t xml:space="preserve">l </w:t>
      </w:r>
      <w:r w:rsidR="00487B87">
        <w:rPr>
          <w:rFonts w:ascii="Arial" w:hAnsi="Arial" w:cs="Arial"/>
          <w:sz w:val="24"/>
          <w:szCs w:val="24"/>
        </w:rPr>
        <w:t xml:space="preserve">le </w:t>
      </w:r>
      <w:r w:rsidR="00C374D3">
        <w:rPr>
          <w:rFonts w:ascii="Arial" w:hAnsi="Arial" w:cs="Arial"/>
          <w:sz w:val="24"/>
          <w:szCs w:val="24"/>
        </w:rPr>
        <w:t>suministre, para lo c</w:t>
      </w:r>
      <w:r w:rsidRPr="0019224D">
        <w:rPr>
          <w:rFonts w:ascii="Arial" w:hAnsi="Arial" w:cs="Arial"/>
          <w:sz w:val="24"/>
          <w:szCs w:val="24"/>
        </w:rPr>
        <w:t xml:space="preserve">ual deberá tomar en cuenta </w:t>
      </w:r>
      <w:r w:rsidRPr="0019224D">
        <w:rPr>
          <w:rFonts w:ascii="Arial" w:hAnsi="Arial" w:cs="Arial"/>
          <w:iCs/>
          <w:sz w:val="24"/>
          <w:szCs w:val="24"/>
        </w:rPr>
        <w:t xml:space="preserve">y </w:t>
      </w:r>
      <w:r w:rsidRPr="0019224D">
        <w:rPr>
          <w:rFonts w:ascii="Arial" w:hAnsi="Arial" w:cs="Arial"/>
          <w:sz w:val="24"/>
          <w:szCs w:val="24"/>
        </w:rPr>
        <w:t>en su caso,</w:t>
      </w:r>
      <w:r w:rsidR="00C374D3">
        <w:rPr>
          <w:rFonts w:ascii="Arial" w:hAnsi="Arial" w:cs="Arial"/>
          <w:sz w:val="24"/>
          <w:szCs w:val="24"/>
        </w:rPr>
        <w:t xml:space="preserve"> </w:t>
      </w:r>
      <w:r w:rsidRPr="0019224D">
        <w:rPr>
          <w:rFonts w:ascii="Arial" w:hAnsi="Arial" w:cs="Arial"/>
          <w:sz w:val="24"/>
          <w:szCs w:val="24"/>
        </w:rPr>
        <w:t>realizar las sigui</w:t>
      </w:r>
      <w:r w:rsidR="00C374D3">
        <w:rPr>
          <w:rFonts w:ascii="Arial" w:hAnsi="Arial" w:cs="Arial"/>
          <w:sz w:val="24"/>
          <w:szCs w:val="24"/>
        </w:rPr>
        <w:t>e</w:t>
      </w:r>
      <w:r w:rsidRPr="0019224D">
        <w:rPr>
          <w:rFonts w:ascii="Arial" w:hAnsi="Arial" w:cs="Arial"/>
          <w:sz w:val="24"/>
          <w:szCs w:val="24"/>
        </w:rPr>
        <w:t>n</w:t>
      </w:r>
      <w:r w:rsidR="00C374D3">
        <w:rPr>
          <w:rFonts w:ascii="Arial" w:hAnsi="Arial" w:cs="Arial"/>
          <w:sz w:val="24"/>
          <w:szCs w:val="24"/>
        </w:rPr>
        <w:t>t</w:t>
      </w:r>
      <w:r w:rsidRPr="0019224D">
        <w:rPr>
          <w:rFonts w:ascii="Arial" w:hAnsi="Arial" w:cs="Arial"/>
          <w:sz w:val="24"/>
          <w:szCs w:val="24"/>
        </w:rPr>
        <w:t>es a</w:t>
      </w:r>
      <w:r w:rsidR="00C374D3">
        <w:rPr>
          <w:rFonts w:ascii="Arial" w:hAnsi="Arial" w:cs="Arial"/>
          <w:sz w:val="24"/>
          <w:szCs w:val="24"/>
        </w:rPr>
        <w:t>cci</w:t>
      </w:r>
      <w:r w:rsidRPr="0019224D">
        <w:rPr>
          <w:rFonts w:ascii="Arial" w:hAnsi="Arial" w:cs="Arial"/>
          <w:sz w:val="24"/>
          <w:szCs w:val="24"/>
        </w:rPr>
        <w:t>ones:</w:t>
      </w:r>
    </w:p>
    <w:p w:rsidR="00C374D3" w:rsidRDefault="00C374D3" w:rsidP="003944AE">
      <w:pPr>
        <w:autoSpaceDE w:val="0"/>
        <w:autoSpaceDN w:val="0"/>
        <w:adjustRightInd w:val="0"/>
        <w:jc w:val="both"/>
        <w:rPr>
          <w:rFonts w:ascii="Arial" w:hAnsi="Arial" w:cs="Arial"/>
          <w:sz w:val="24"/>
          <w:szCs w:val="24"/>
        </w:rPr>
      </w:pPr>
    </w:p>
    <w:p w:rsidR="00C374D3" w:rsidRDefault="00C374D3" w:rsidP="003944AE">
      <w:pPr>
        <w:autoSpaceDE w:val="0"/>
        <w:autoSpaceDN w:val="0"/>
        <w:adjustRightInd w:val="0"/>
        <w:jc w:val="both"/>
        <w:rPr>
          <w:rFonts w:ascii="Arial" w:hAnsi="Arial" w:cs="Arial"/>
          <w:sz w:val="24"/>
          <w:szCs w:val="24"/>
        </w:rPr>
      </w:pPr>
      <w:r>
        <w:rPr>
          <w:rFonts w:ascii="Arial" w:hAnsi="Arial" w:cs="Arial"/>
          <w:sz w:val="24"/>
          <w:szCs w:val="24"/>
        </w:rPr>
        <w:t>I.- Utilizar el agua para uso doméstico exclusivamente en predios destinados a vivienda. Cuando en ellos se realice actividad industrial, comercial o profesional de algún tipo, no podrá solicitar o exigir ser catalogado como doméstico.</w:t>
      </w:r>
    </w:p>
    <w:p w:rsidR="00C374D3" w:rsidRDefault="00C374D3" w:rsidP="003944AE">
      <w:pPr>
        <w:autoSpaceDE w:val="0"/>
        <w:autoSpaceDN w:val="0"/>
        <w:adjustRightInd w:val="0"/>
        <w:jc w:val="both"/>
        <w:rPr>
          <w:rFonts w:ascii="Arial" w:hAnsi="Arial" w:cs="Arial"/>
          <w:sz w:val="24"/>
          <w:szCs w:val="24"/>
        </w:rPr>
      </w:pPr>
    </w:p>
    <w:p w:rsidR="00C374D3" w:rsidRDefault="003944AE" w:rsidP="003944AE">
      <w:pPr>
        <w:autoSpaceDE w:val="0"/>
        <w:autoSpaceDN w:val="0"/>
        <w:adjustRightInd w:val="0"/>
        <w:jc w:val="both"/>
        <w:rPr>
          <w:rFonts w:ascii="Arial" w:hAnsi="Arial" w:cs="Arial"/>
          <w:sz w:val="24"/>
          <w:szCs w:val="24"/>
        </w:rPr>
      </w:pPr>
      <w:r w:rsidRPr="0019224D">
        <w:rPr>
          <w:rFonts w:ascii="Arial" w:hAnsi="Arial" w:cs="Arial"/>
          <w:sz w:val="24"/>
          <w:szCs w:val="24"/>
        </w:rPr>
        <w:t xml:space="preserve">II.- </w:t>
      </w:r>
      <w:r w:rsidR="00C374D3">
        <w:rPr>
          <w:rFonts w:ascii="Arial" w:hAnsi="Arial" w:cs="Arial"/>
          <w:sz w:val="24"/>
          <w:szCs w:val="24"/>
        </w:rPr>
        <w:t>Ins</w:t>
      </w:r>
      <w:r w:rsidRPr="0019224D">
        <w:rPr>
          <w:rFonts w:ascii="Arial" w:hAnsi="Arial" w:cs="Arial"/>
          <w:sz w:val="24"/>
          <w:szCs w:val="24"/>
        </w:rPr>
        <w:t xml:space="preserve">talar en la red </w:t>
      </w:r>
      <w:r w:rsidR="00C374D3">
        <w:rPr>
          <w:rFonts w:ascii="Arial" w:hAnsi="Arial" w:cs="Arial"/>
          <w:sz w:val="24"/>
          <w:szCs w:val="24"/>
        </w:rPr>
        <w:t>i</w:t>
      </w:r>
      <w:r w:rsidRPr="0019224D">
        <w:rPr>
          <w:rFonts w:ascii="Arial" w:hAnsi="Arial" w:cs="Arial"/>
          <w:sz w:val="24"/>
          <w:szCs w:val="24"/>
        </w:rPr>
        <w:t xml:space="preserve">nterna de agua aparatos ahorradores de agua, </w:t>
      </w:r>
      <w:r w:rsidR="00C374D3">
        <w:rPr>
          <w:rFonts w:ascii="Arial" w:hAnsi="Arial" w:cs="Arial"/>
          <w:sz w:val="24"/>
          <w:szCs w:val="24"/>
        </w:rPr>
        <w:t>con el objeto de hacer el mínimo consumo a su alcance.</w:t>
      </w:r>
    </w:p>
    <w:p w:rsidR="00C374D3" w:rsidRDefault="00C374D3" w:rsidP="003944AE">
      <w:pPr>
        <w:autoSpaceDE w:val="0"/>
        <w:autoSpaceDN w:val="0"/>
        <w:adjustRightInd w:val="0"/>
        <w:jc w:val="both"/>
        <w:rPr>
          <w:rFonts w:ascii="Arial" w:hAnsi="Arial" w:cs="Arial"/>
          <w:sz w:val="24"/>
          <w:szCs w:val="24"/>
        </w:rPr>
      </w:pPr>
    </w:p>
    <w:p w:rsidR="003944AE" w:rsidRDefault="00C374D3" w:rsidP="003944AE">
      <w:pPr>
        <w:autoSpaceDE w:val="0"/>
        <w:autoSpaceDN w:val="0"/>
        <w:adjustRightInd w:val="0"/>
        <w:jc w:val="both"/>
        <w:rPr>
          <w:rFonts w:ascii="Arial" w:hAnsi="Arial" w:cs="Arial"/>
          <w:sz w:val="24"/>
          <w:szCs w:val="24"/>
        </w:rPr>
      </w:pPr>
      <w:r>
        <w:rPr>
          <w:rFonts w:ascii="Arial" w:hAnsi="Arial" w:cs="Arial"/>
          <w:sz w:val="24"/>
          <w:szCs w:val="24"/>
        </w:rPr>
        <w:t>III</w:t>
      </w:r>
      <w:r w:rsidR="003944AE" w:rsidRPr="0019224D">
        <w:rPr>
          <w:rFonts w:ascii="Arial" w:hAnsi="Arial" w:cs="Arial"/>
          <w:sz w:val="24"/>
          <w:szCs w:val="24"/>
        </w:rPr>
        <w:t>.- Reparar las fugas de su sistema hidráulico, as</w:t>
      </w:r>
      <w:r>
        <w:rPr>
          <w:rFonts w:ascii="Arial" w:hAnsi="Arial" w:cs="Arial"/>
          <w:sz w:val="24"/>
          <w:szCs w:val="24"/>
        </w:rPr>
        <w:t>í</w:t>
      </w:r>
      <w:r w:rsidR="003944AE" w:rsidRPr="0019224D">
        <w:rPr>
          <w:rFonts w:ascii="Arial" w:hAnsi="Arial" w:cs="Arial"/>
          <w:sz w:val="24"/>
          <w:szCs w:val="24"/>
        </w:rPr>
        <w:t xml:space="preserve"> como dar mantenimiento </w:t>
      </w:r>
      <w:r w:rsidR="003944AE" w:rsidRPr="0019224D">
        <w:rPr>
          <w:rFonts w:ascii="Arial" w:hAnsi="Arial" w:cs="Arial"/>
          <w:iCs/>
          <w:sz w:val="24"/>
          <w:szCs w:val="24"/>
        </w:rPr>
        <w:t xml:space="preserve">y </w:t>
      </w:r>
      <w:r w:rsidR="003944AE" w:rsidRPr="0019224D">
        <w:rPr>
          <w:rFonts w:ascii="Arial" w:hAnsi="Arial" w:cs="Arial"/>
          <w:sz w:val="24"/>
          <w:szCs w:val="24"/>
        </w:rPr>
        <w:t xml:space="preserve">desazolvar el sistema de drenaje de su domicilio </w:t>
      </w:r>
      <w:r w:rsidR="003944AE" w:rsidRPr="0019224D">
        <w:rPr>
          <w:rFonts w:ascii="Arial" w:hAnsi="Arial" w:cs="Arial"/>
          <w:iCs/>
          <w:sz w:val="24"/>
          <w:szCs w:val="24"/>
        </w:rPr>
        <w:t xml:space="preserve">y </w:t>
      </w:r>
      <w:r w:rsidR="003944AE" w:rsidRPr="0019224D">
        <w:rPr>
          <w:rFonts w:ascii="Arial" w:hAnsi="Arial" w:cs="Arial"/>
          <w:sz w:val="24"/>
          <w:szCs w:val="24"/>
        </w:rPr>
        <w:t>no arrojar al</w:t>
      </w:r>
      <w:r>
        <w:rPr>
          <w:rFonts w:ascii="Arial" w:hAnsi="Arial" w:cs="Arial"/>
          <w:sz w:val="24"/>
          <w:szCs w:val="24"/>
        </w:rPr>
        <w:t xml:space="preserve"> m</w:t>
      </w:r>
      <w:r w:rsidR="003944AE" w:rsidRPr="0019224D">
        <w:rPr>
          <w:rFonts w:ascii="Arial" w:hAnsi="Arial" w:cs="Arial"/>
          <w:sz w:val="24"/>
          <w:szCs w:val="24"/>
        </w:rPr>
        <w:t>ismo material líquido o sólido</w:t>
      </w:r>
      <w:r>
        <w:rPr>
          <w:rFonts w:ascii="Arial" w:hAnsi="Arial" w:cs="Arial"/>
          <w:sz w:val="24"/>
          <w:szCs w:val="24"/>
        </w:rPr>
        <w:t xml:space="preserve">, como </w:t>
      </w:r>
      <w:r w:rsidR="003944AE" w:rsidRPr="0019224D">
        <w:rPr>
          <w:rFonts w:ascii="Arial" w:hAnsi="Arial" w:cs="Arial"/>
          <w:sz w:val="24"/>
          <w:szCs w:val="24"/>
        </w:rPr>
        <w:t xml:space="preserve">basura, que puedan contaminar las aguas residuales o acumularse y obstruir el sistema de drenaje </w:t>
      </w:r>
      <w:r w:rsidR="003944AE" w:rsidRPr="0019224D">
        <w:rPr>
          <w:rFonts w:ascii="Arial" w:hAnsi="Arial" w:cs="Arial"/>
          <w:iCs/>
          <w:sz w:val="24"/>
          <w:szCs w:val="24"/>
        </w:rPr>
        <w:t xml:space="preserve">y </w:t>
      </w:r>
      <w:r w:rsidR="003944AE" w:rsidRPr="0019224D">
        <w:rPr>
          <w:rFonts w:ascii="Arial" w:hAnsi="Arial" w:cs="Arial"/>
          <w:sz w:val="24"/>
          <w:szCs w:val="24"/>
        </w:rPr>
        <w:t>alcantarillad</w:t>
      </w:r>
      <w:r>
        <w:rPr>
          <w:rFonts w:ascii="Arial" w:hAnsi="Arial" w:cs="Arial"/>
          <w:sz w:val="24"/>
          <w:szCs w:val="24"/>
        </w:rPr>
        <w:t xml:space="preserve">o </w:t>
      </w:r>
      <w:r w:rsidR="003944AE" w:rsidRPr="0019224D">
        <w:rPr>
          <w:rFonts w:ascii="Arial" w:hAnsi="Arial" w:cs="Arial"/>
          <w:sz w:val="24"/>
          <w:szCs w:val="24"/>
        </w:rPr>
        <w:t>mun</w:t>
      </w:r>
      <w:r>
        <w:rPr>
          <w:rFonts w:ascii="Arial" w:hAnsi="Arial" w:cs="Arial"/>
          <w:sz w:val="24"/>
          <w:szCs w:val="24"/>
        </w:rPr>
        <w:t>i</w:t>
      </w:r>
      <w:r w:rsidR="003944AE" w:rsidRPr="0019224D">
        <w:rPr>
          <w:rFonts w:ascii="Arial" w:hAnsi="Arial" w:cs="Arial"/>
          <w:sz w:val="24"/>
          <w:szCs w:val="24"/>
        </w:rPr>
        <w:t>cipal.</w:t>
      </w:r>
    </w:p>
    <w:p w:rsidR="00C374D3" w:rsidRPr="0019224D" w:rsidRDefault="00C374D3" w:rsidP="003944AE">
      <w:pPr>
        <w:autoSpaceDE w:val="0"/>
        <w:autoSpaceDN w:val="0"/>
        <w:adjustRightInd w:val="0"/>
        <w:jc w:val="both"/>
        <w:rPr>
          <w:rFonts w:ascii="Arial" w:hAnsi="Arial" w:cs="Arial"/>
          <w:sz w:val="24"/>
          <w:szCs w:val="24"/>
        </w:rPr>
      </w:pPr>
    </w:p>
    <w:p w:rsidR="00C374D3" w:rsidRDefault="003944AE" w:rsidP="00C374D3">
      <w:pPr>
        <w:autoSpaceDE w:val="0"/>
        <w:autoSpaceDN w:val="0"/>
        <w:adjustRightInd w:val="0"/>
        <w:jc w:val="both"/>
        <w:rPr>
          <w:rFonts w:ascii="Arial" w:hAnsi="Arial" w:cs="Arial"/>
          <w:sz w:val="24"/>
          <w:szCs w:val="24"/>
        </w:rPr>
      </w:pPr>
      <w:r w:rsidRPr="0019224D">
        <w:rPr>
          <w:rFonts w:ascii="Arial" w:hAnsi="Arial" w:cs="Arial"/>
          <w:sz w:val="24"/>
          <w:szCs w:val="24"/>
        </w:rPr>
        <w:t xml:space="preserve">IV.- No canalizar los excedentes pluviales de techumbres, patios </w:t>
      </w:r>
      <w:r w:rsidR="00C374D3">
        <w:rPr>
          <w:rFonts w:ascii="Arial" w:hAnsi="Arial" w:cs="Arial"/>
          <w:sz w:val="24"/>
          <w:szCs w:val="24"/>
        </w:rPr>
        <w:t>y</w:t>
      </w:r>
      <w:r w:rsidRPr="0019224D">
        <w:rPr>
          <w:rFonts w:ascii="Arial" w:hAnsi="Arial" w:cs="Arial"/>
          <w:sz w:val="24"/>
          <w:szCs w:val="24"/>
        </w:rPr>
        <w:t xml:space="preserve"> estaciona</w:t>
      </w:r>
      <w:r w:rsidR="00C374D3">
        <w:rPr>
          <w:rFonts w:ascii="Arial" w:hAnsi="Arial" w:cs="Arial"/>
          <w:sz w:val="24"/>
          <w:szCs w:val="24"/>
        </w:rPr>
        <w:t>mi</w:t>
      </w:r>
      <w:r w:rsidRPr="0019224D">
        <w:rPr>
          <w:rFonts w:ascii="Arial" w:hAnsi="Arial" w:cs="Arial"/>
          <w:sz w:val="24"/>
          <w:szCs w:val="24"/>
        </w:rPr>
        <w:t>entos,</w:t>
      </w:r>
      <w:r w:rsidR="00C374D3">
        <w:rPr>
          <w:rFonts w:ascii="Arial" w:hAnsi="Arial" w:cs="Arial"/>
          <w:sz w:val="24"/>
          <w:szCs w:val="24"/>
        </w:rPr>
        <w:t xml:space="preserve"> </w:t>
      </w:r>
      <w:r w:rsidRPr="0019224D">
        <w:rPr>
          <w:rFonts w:ascii="Arial" w:hAnsi="Arial" w:cs="Arial"/>
          <w:sz w:val="24"/>
          <w:szCs w:val="24"/>
        </w:rPr>
        <w:t>hacia registros o pozos de visita de</w:t>
      </w:r>
      <w:r w:rsidR="00C374D3">
        <w:rPr>
          <w:rFonts w:ascii="Arial" w:hAnsi="Arial" w:cs="Arial"/>
          <w:sz w:val="24"/>
          <w:szCs w:val="24"/>
        </w:rPr>
        <w:t xml:space="preserve"> </w:t>
      </w:r>
      <w:r w:rsidRPr="0019224D">
        <w:rPr>
          <w:rFonts w:ascii="Arial" w:hAnsi="Arial" w:cs="Arial"/>
          <w:sz w:val="24"/>
          <w:szCs w:val="24"/>
        </w:rPr>
        <w:t>la</w:t>
      </w:r>
      <w:r w:rsidR="00C374D3">
        <w:rPr>
          <w:rFonts w:ascii="Arial" w:hAnsi="Arial" w:cs="Arial"/>
          <w:sz w:val="24"/>
          <w:szCs w:val="24"/>
        </w:rPr>
        <w:t xml:space="preserve"> </w:t>
      </w:r>
      <w:r w:rsidRPr="0019224D">
        <w:rPr>
          <w:rFonts w:ascii="Arial" w:hAnsi="Arial" w:cs="Arial"/>
          <w:sz w:val="24"/>
          <w:szCs w:val="24"/>
        </w:rPr>
        <w:t>red de drenaje interna o exte</w:t>
      </w:r>
      <w:r w:rsidR="00C374D3">
        <w:rPr>
          <w:rFonts w:ascii="Arial" w:hAnsi="Arial" w:cs="Arial"/>
          <w:sz w:val="24"/>
          <w:szCs w:val="24"/>
        </w:rPr>
        <w:t>rn</w:t>
      </w:r>
      <w:r w:rsidRPr="0019224D">
        <w:rPr>
          <w:rFonts w:ascii="Arial" w:hAnsi="Arial" w:cs="Arial"/>
          <w:sz w:val="24"/>
          <w:szCs w:val="24"/>
        </w:rPr>
        <w:t>a</w:t>
      </w:r>
      <w:r w:rsidR="00C374D3">
        <w:rPr>
          <w:rFonts w:ascii="Arial" w:hAnsi="Arial" w:cs="Arial"/>
          <w:sz w:val="24"/>
          <w:szCs w:val="24"/>
        </w:rPr>
        <w:t xml:space="preserve"> </w:t>
      </w:r>
      <w:r w:rsidRPr="0019224D">
        <w:rPr>
          <w:rFonts w:ascii="Arial" w:hAnsi="Arial" w:cs="Arial"/>
          <w:sz w:val="24"/>
          <w:szCs w:val="24"/>
        </w:rPr>
        <w:t>al dom</w:t>
      </w:r>
      <w:r w:rsidR="00C374D3">
        <w:rPr>
          <w:rFonts w:ascii="Arial" w:hAnsi="Arial" w:cs="Arial"/>
          <w:sz w:val="24"/>
          <w:szCs w:val="24"/>
        </w:rPr>
        <w:t>i</w:t>
      </w:r>
      <w:r w:rsidRPr="0019224D">
        <w:rPr>
          <w:rFonts w:ascii="Arial" w:hAnsi="Arial" w:cs="Arial"/>
          <w:sz w:val="24"/>
          <w:szCs w:val="24"/>
        </w:rPr>
        <w:t>ci</w:t>
      </w:r>
      <w:r w:rsidR="00C374D3">
        <w:rPr>
          <w:rFonts w:ascii="Arial" w:hAnsi="Arial" w:cs="Arial"/>
          <w:sz w:val="24"/>
          <w:szCs w:val="24"/>
        </w:rPr>
        <w:t>li</w:t>
      </w:r>
      <w:r w:rsidRPr="0019224D">
        <w:rPr>
          <w:rFonts w:ascii="Arial" w:hAnsi="Arial" w:cs="Arial"/>
          <w:sz w:val="24"/>
          <w:szCs w:val="24"/>
        </w:rPr>
        <w:t>o.</w:t>
      </w:r>
    </w:p>
    <w:p w:rsidR="00C374D3" w:rsidRDefault="00C374D3" w:rsidP="00C374D3">
      <w:pPr>
        <w:autoSpaceDE w:val="0"/>
        <w:autoSpaceDN w:val="0"/>
        <w:adjustRightInd w:val="0"/>
        <w:jc w:val="both"/>
        <w:rPr>
          <w:rFonts w:ascii="Arial" w:hAnsi="Arial" w:cs="Arial"/>
          <w:sz w:val="24"/>
          <w:szCs w:val="24"/>
        </w:rPr>
      </w:pPr>
    </w:p>
    <w:p w:rsidR="00924C90" w:rsidRDefault="003944AE" w:rsidP="003944AE">
      <w:pPr>
        <w:autoSpaceDE w:val="0"/>
        <w:autoSpaceDN w:val="0"/>
        <w:adjustRightInd w:val="0"/>
        <w:jc w:val="both"/>
        <w:rPr>
          <w:rFonts w:ascii="Arial" w:hAnsi="Arial" w:cs="Arial"/>
          <w:sz w:val="24"/>
          <w:szCs w:val="24"/>
        </w:rPr>
      </w:pPr>
      <w:r w:rsidRPr="0019224D">
        <w:rPr>
          <w:rFonts w:ascii="Arial" w:hAnsi="Arial" w:cs="Arial"/>
          <w:sz w:val="24"/>
          <w:szCs w:val="24"/>
        </w:rPr>
        <w:t>V.- Utilizar jabones biodegradabl</w:t>
      </w:r>
      <w:r w:rsidR="00C374D3">
        <w:rPr>
          <w:rFonts w:ascii="Arial" w:hAnsi="Arial" w:cs="Arial"/>
          <w:sz w:val="24"/>
          <w:szCs w:val="24"/>
        </w:rPr>
        <w:t>es no contaminantes, para el lavado de ropa o aseo personal, con el fin de reciclar el agua usada en lavamanos, lavatrastes y lavadora de ropa, y utilizarla para riego de áreas verdes, lavado de vehículos automotores, banquetas</w:t>
      </w:r>
      <w:r w:rsidR="00924C90">
        <w:rPr>
          <w:rFonts w:ascii="Arial" w:hAnsi="Arial" w:cs="Arial"/>
          <w:sz w:val="24"/>
          <w:szCs w:val="24"/>
        </w:rPr>
        <w:t xml:space="preserve"> o patios. En estos dos últimos casos utilizando para el transporte y aplicación cubetas preferentemente.</w:t>
      </w:r>
    </w:p>
    <w:p w:rsidR="00924C90" w:rsidRDefault="00924C90" w:rsidP="003944AE">
      <w:pPr>
        <w:autoSpaceDE w:val="0"/>
        <w:autoSpaceDN w:val="0"/>
        <w:adjustRightInd w:val="0"/>
        <w:jc w:val="both"/>
        <w:rPr>
          <w:rFonts w:ascii="Arial" w:hAnsi="Arial" w:cs="Arial"/>
          <w:sz w:val="24"/>
          <w:szCs w:val="24"/>
        </w:rPr>
      </w:pPr>
    </w:p>
    <w:p w:rsidR="00924C90" w:rsidRDefault="00924C90" w:rsidP="003944AE">
      <w:pPr>
        <w:autoSpaceDE w:val="0"/>
        <w:autoSpaceDN w:val="0"/>
        <w:adjustRightInd w:val="0"/>
        <w:jc w:val="both"/>
        <w:rPr>
          <w:rFonts w:ascii="Arial" w:hAnsi="Arial" w:cs="Arial"/>
          <w:sz w:val="24"/>
          <w:szCs w:val="24"/>
        </w:rPr>
      </w:pPr>
      <w:r>
        <w:rPr>
          <w:rFonts w:ascii="Arial" w:hAnsi="Arial" w:cs="Arial"/>
          <w:sz w:val="24"/>
          <w:szCs w:val="24"/>
        </w:rPr>
        <w:t>VI.- En caso de imposibilidad material para utilizar el agua reciclada o gris en el riego de áreas verdes o jardines, podrá hacerlo con el agua corriente estrictamente necesaria, hasta un máximo de dos veces por semana, y debiéndose observar un horario de riego que comprenderá de las 19:00 a las 7:00 horas del día siguiente.</w:t>
      </w:r>
    </w:p>
    <w:p w:rsidR="00924C90" w:rsidRDefault="00924C90" w:rsidP="003944AE">
      <w:pPr>
        <w:autoSpaceDE w:val="0"/>
        <w:autoSpaceDN w:val="0"/>
        <w:adjustRightInd w:val="0"/>
        <w:jc w:val="both"/>
        <w:rPr>
          <w:rFonts w:ascii="Arial" w:hAnsi="Arial" w:cs="Arial"/>
          <w:sz w:val="24"/>
          <w:szCs w:val="24"/>
        </w:rPr>
      </w:pPr>
    </w:p>
    <w:p w:rsidR="00924C90" w:rsidRDefault="00924C90" w:rsidP="003944AE">
      <w:pPr>
        <w:autoSpaceDE w:val="0"/>
        <w:autoSpaceDN w:val="0"/>
        <w:adjustRightInd w:val="0"/>
        <w:jc w:val="both"/>
        <w:rPr>
          <w:rFonts w:ascii="Arial" w:hAnsi="Arial" w:cs="Arial"/>
          <w:sz w:val="24"/>
          <w:szCs w:val="24"/>
        </w:rPr>
      </w:pPr>
      <w:r>
        <w:rPr>
          <w:rFonts w:ascii="Arial" w:hAnsi="Arial" w:cs="Arial"/>
          <w:sz w:val="24"/>
          <w:szCs w:val="24"/>
        </w:rPr>
        <w:t xml:space="preserve">VII.- </w:t>
      </w:r>
      <w:r w:rsidR="00D51C2E">
        <w:rPr>
          <w:rFonts w:ascii="Arial" w:hAnsi="Arial" w:cs="Arial"/>
          <w:sz w:val="24"/>
          <w:szCs w:val="24"/>
        </w:rPr>
        <w:t>Evitar el uso del agua potable para regar y limpiar banquetas o patios con manguera, lo cual deberá hacerlo rociando el piso con el agua de una cubeta para asentar el polvo y sólo en caso estrictamente necesario cuando se trate de quitar grasas o adherentes similares, una vez utilizado el solvente para removerlos, podrá emplearse agua de la llave y al hacerlo procurará utilizar aparatos de presión ahorradores de agua, avisando previamente al Organismo, cuando esto sea una labor recurrente y periódica.</w:t>
      </w:r>
    </w:p>
    <w:p w:rsidR="00D51C2E" w:rsidRDefault="00D51C2E" w:rsidP="003944AE">
      <w:pPr>
        <w:autoSpaceDE w:val="0"/>
        <w:autoSpaceDN w:val="0"/>
        <w:adjustRightInd w:val="0"/>
        <w:jc w:val="both"/>
        <w:rPr>
          <w:rFonts w:ascii="Arial" w:hAnsi="Arial" w:cs="Arial"/>
          <w:sz w:val="24"/>
          <w:szCs w:val="24"/>
        </w:rPr>
      </w:pPr>
    </w:p>
    <w:p w:rsidR="006C3E82" w:rsidRDefault="006C3E82" w:rsidP="006C3E82">
      <w:pPr>
        <w:autoSpaceDE w:val="0"/>
        <w:autoSpaceDN w:val="0"/>
        <w:adjustRightInd w:val="0"/>
        <w:jc w:val="both"/>
        <w:rPr>
          <w:rFonts w:ascii="Arial" w:hAnsi="Arial" w:cs="Arial"/>
          <w:sz w:val="24"/>
          <w:szCs w:val="24"/>
        </w:rPr>
      </w:pPr>
      <w:r>
        <w:rPr>
          <w:rFonts w:ascii="Arial" w:hAnsi="Arial" w:cs="Arial"/>
          <w:sz w:val="24"/>
          <w:szCs w:val="24"/>
        </w:rPr>
        <w:t xml:space="preserve">VIII.- </w:t>
      </w:r>
      <w:r w:rsidRPr="006C3E82">
        <w:rPr>
          <w:rFonts w:ascii="Arial" w:hAnsi="Arial" w:cs="Arial"/>
          <w:sz w:val="24"/>
          <w:szCs w:val="24"/>
        </w:rPr>
        <w:t>Pr</w:t>
      </w:r>
      <w:r>
        <w:rPr>
          <w:rFonts w:ascii="Arial" w:hAnsi="Arial" w:cs="Arial"/>
          <w:sz w:val="24"/>
          <w:szCs w:val="24"/>
        </w:rPr>
        <w:t xml:space="preserve">ever el almacenamiento de agua </w:t>
      </w:r>
      <w:r w:rsidR="00514CBA">
        <w:rPr>
          <w:rFonts w:ascii="Arial" w:hAnsi="Arial" w:cs="Arial"/>
          <w:sz w:val="24"/>
          <w:szCs w:val="24"/>
        </w:rPr>
        <w:t xml:space="preserve">para los casos de suspensión </w:t>
      </w:r>
      <w:r w:rsidR="00487B87">
        <w:rPr>
          <w:rFonts w:ascii="Arial" w:hAnsi="Arial" w:cs="Arial"/>
          <w:sz w:val="24"/>
          <w:szCs w:val="24"/>
        </w:rPr>
        <w:t xml:space="preserve">del suministro </w:t>
      </w:r>
      <w:r w:rsidR="00514CBA">
        <w:rPr>
          <w:rFonts w:ascii="Arial" w:hAnsi="Arial" w:cs="Arial"/>
          <w:sz w:val="24"/>
          <w:szCs w:val="24"/>
        </w:rPr>
        <w:t xml:space="preserve">por contingencias, mediante aljibes o tinacos, con la capacidad </w:t>
      </w:r>
      <w:r w:rsidR="00487B87">
        <w:rPr>
          <w:rFonts w:ascii="Arial" w:hAnsi="Arial" w:cs="Arial"/>
          <w:sz w:val="24"/>
          <w:szCs w:val="24"/>
        </w:rPr>
        <w:t>m</w:t>
      </w:r>
      <w:r w:rsidR="00514CBA">
        <w:rPr>
          <w:rFonts w:ascii="Arial" w:hAnsi="Arial" w:cs="Arial"/>
          <w:sz w:val="24"/>
          <w:szCs w:val="24"/>
        </w:rPr>
        <w:t>ínima para un servicio de 48 horas, exclusivamente instalados para tal efecto y debidamente autorizados por las autoridades de la materia.</w:t>
      </w:r>
    </w:p>
    <w:p w:rsidR="00514CBA" w:rsidRDefault="00514CBA" w:rsidP="006C3E82">
      <w:pPr>
        <w:autoSpaceDE w:val="0"/>
        <w:autoSpaceDN w:val="0"/>
        <w:adjustRightInd w:val="0"/>
        <w:jc w:val="both"/>
        <w:rPr>
          <w:rFonts w:ascii="Arial" w:hAnsi="Arial" w:cs="Arial"/>
          <w:sz w:val="24"/>
          <w:szCs w:val="24"/>
        </w:rPr>
      </w:pPr>
    </w:p>
    <w:p w:rsidR="003944AE" w:rsidRDefault="00514CBA" w:rsidP="003944AE">
      <w:pPr>
        <w:autoSpaceDE w:val="0"/>
        <w:autoSpaceDN w:val="0"/>
        <w:adjustRightInd w:val="0"/>
        <w:jc w:val="both"/>
        <w:rPr>
          <w:rFonts w:ascii="Arial" w:hAnsi="Arial" w:cs="Arial"/>
          <w:sz w:val="24"/>
          <w:szCs w:val="24"/>
        </w:rPr>
      </w:pPr>
      <w:r>
        <w:rPr>
          <w:rFonts w:ascii="Arial" w:hAnsi="Arial" w:cs="Arial"/>
          <w:sz w:val="24"/>
          <w:szCs w:val="24"/>
        </w:rPr>
        <w:t>IX.- Atender</w:t>
      </w:r>
      <w:r w:rsidR="003944AE" w:rsidRPr="0019224D">
        <w:rPr>
          <w:rFonts w:ascii="Arial" w:hAnsi="Arial" w:cs="Arial"/>
          <w:sz w:val="24"/>
          <w:szCs w:val="24"/>
        </w:rPr>
        <w:t xml:space="preserve"> a la limpieza y mantenimiento periódico, cualquiera que sea el sist</w:t>
      </w:r>
      <w:r>
        <w:rPr>
          <w:rFonts w:ascii="Arial" w:hAnsi="Arial" w:cs="Arial"/>
          <w:sz w:val="24"/>
          <w:szCs w:val="24"/>
        </w:rPr>
        <w:t>e</w:t>
      </w:r>
      <w:r w:rsidR="003944AE" w:rsidRPr="0019224D">
        <w:rPr>
          <w:rFonts w:ascii="Arial" w:hAnsi="Arial" w:cs="Arial"/>
          <w:sz w:val="24"/>
          <w:szCs w:val="24"/>
        </w:rPr>
        <w:t>ma de almacenamiento, para evitar fugas,</w:t>
      </w:r>
      <w:r>
        <w:rPr>
          <w:rFonts w:ascii="Arial" w:hAnsi="Arial" w:cs="Arial"/>
          <w:sz w:val="24"/>
          <w:szCs w:val="24"/>
        </w:rPr>
        <w:t xml:space="preserve"> </w:t>
      </w:r>
      <w:r w:rsidR="003944AE" w:rsidRPr="0019224D">
        <w:rPr>
          <w:rFonts w:ascii="Arial" w:hAnsi="Arial" w:cs="Arial"/>
          <w:sz w:val="24"/>
          <w:szCs w:val="24"/>
        </w:rPr>
        <w:t>c</w:t>
      </w:r>
      <w:r>
        <w:rPr>
          <w:rFonts w:ascii="Arial" w:hAnsi="Arial" w:cs="Arial"/>
          <w:sz w:val="24"/>
          <w:szCs w:val="24"/>
        </w:rPr>
        <w:t>on</w:t>
      </w:r>
      <w:r w:rsidR="003944AE" w:rsidRPr="0019224D">
        <w:rPr>
          <w:rFonts w:ascii="Arial" w:hAnsi="Arial" w:cs="Arial"/>
          <w:sz w:val="24"/>
          <w:szCs w:val="24"/>
        </w:rPr>
        <w:t>taminación del agua</w:t>
      </w:r>
      <w:r>
        <w:rPr>
          <w:rFonts w:ascii="Arial" w:hAnsi="Arial" w:cs="Arial"/>
          <w:sz w:val="24"/>
          <w:szCs w:val="24"/>
        </w:rPr>
        <w:t xml:space="preserve"> almacenada y </w:t>
      </w:r>
      <w:r w:rsidR="003944AE" w:rsidRPr="0019224D">
        <w:rPr>
          <w:rFonts w:ascii="Arial" w:hAnsi="Arial" w:cs="Arial"/>
          <w:sz w:val="24"/>
          <w:szCs w:val="24"/>
        </w:rPr>
        <w:t>dañ</w:t>
      </w:r>
      <w:r>
        <w:rPr>
          <w:rFonts w:ascii="Arial" w:hAnsi="Arial" w:cs="Arial"/>
          <w:sz w:val="24"/>
          <w:szCs w:val="24"/>
        </w:rPr>
        <w:t>o</w:t>
      </w:r>
      <w:r w:rsidR="003944AE" w:rsidRPr="0019224D">
        <w:rPr>
          <w:rFonts w:ascii="Arial" w:hAnsi="Arial" w:cs="Arial"/>
          <w:sz w:val="24"/>
          <w:szCs w:val="24"/>
        </w:rPr>
        <w:t xml:space="preserve">s a la salud, sin </w:t>
      </w:r>
      <w:r>
        <w:rPr>
          <w:rFonts w:ascii="Arial" w:hAnsi="Arial" w:cs="Arial"/>
          <w:sz w:val="24"/>
          <w:szCs w:val="24"/>
        </w:rPr>
        <w:t xml:space="preserve">perjuicio que </w:t>
      </w:r>
      <w:r w:rsidR="003944AE" w:rsidRPr="0019224D">
        <w:rPr>
          <w:rFonts w:ascii="Arial" w:hAnsi="Arial" w:cs="Arial"/>
          <w:sz w:val="24"/>
          <w:szCs w:val="24"/>
        </w:rPr>
        <w:t>el organismo pueda pra</w:t>
      </w:r>
      <w:r>
        <w:rPr>
          <w:rFonts w:ascii="Arial" w:hAnsi="Arial" w:cs="Arial"/>
          <w:sz w:val="24"/>
          <w:szCs w:val="24"/>
        </w:rPr>
        <w:t xml:space="preserve">cticar revisiones </w:t>
      </w:r>
      <w:r w:rsidR="003944AE" w:rsidRPr="0019224D">
        <w:rPr>
          <w:rFonts w:ascii="Arial" w:hAnsi="Arial" w:cs="Arial"/>
          <w:sz w:val="24"/>
          <w:szCs w:val="24"/>
        </w:rPr>
        <w:t>cuando lo</w:t>
      </w:r>
      <w:r>
        <w:rPr>
          <w:rFonts w:ascii="Arial" w:hAnsi="Arial" w:cs="Arial"/>
          <w:sz w:val="24"/>
          <w:szCs w:val="24"/>
        </w:rPr>
        <w:t xml:space="preserve"> considere pertinente, apremiando a los usuarios a solventar el problema, a quienes, de no atender las indicaciones se les impondrá una sanción que puede llegar hasta la clausura del sistema correspondiente.</w:t>
      </w:r>
    </w:p>
    <w:p w:rsidR="00514CBA" w:rsidRPr="0019224D" w:rsidRDefault="00514CBA" w:rsidP="003944AE">
      <w:pPr>
        <w:autoSpaceDE w:val="0"/>
        <w:autoSpaceDN w:val="0"/>
        <w:adjustRightInd w:val="0"/>
        <w:jc w:val="both"/>
        <w:rPr>
          <w:rFonts w:ascii="Arial" w:hAnsi="Arial" w:cs="Arial"/>
          <w:sz w:val="24"/>
          <w:szCs w:val="24"/>
        </w:rPr>
      </w:pPr>
    </w:p>
    <w:p w:rsidR="009D59EA" w:rsidRDefault="009D59EA" w:rsidP="003944AE">
      <w:pPr>
        <w:autoSpaceDE w:val="0"/>
        <w:autoSpaceDN w:val="0"/>
        <w:adjustRightInd w:val="0"/>
        <w:jc w:val="both"/>
        <w:rPr>
          <w:rFonts w:ascii="Arial" w:hAnsi="Arial" w:cs="Arial"/>
          <w:sz w:val="24"/>
          <w:szCs w:val="24"/>
        </w:rPr>
      </w:pPr>
      <w:r w:rsidRPr="001E7328">
        <w:rPr>
          <w:rFonts w:ascii="Arial" w:hAnsi="Arial" w:cs="Arial"/>
          <w:b/>
          <w:sz w:val="24"/>
          <w:szCs w:val="24"/>
        </w:rPr>
        <w:t>Artículo 19.-</w:t>
      </w:r>
      <w:r>
        <w:rPr>
          <w:rFonts w:ascii="Arial" w:hAnsi="Arial" w:cs="Arial"/>
          <w:sz w:val="24"/>
          <w:szCs w:val="24"/>
        </w:rPr>
        <w:t xml:space="preserve"> </w:t>
      </w:r>
      <w:r w:rsidR="001E7328">
        <w:rPr>
          <w:rFonts w:ascii="Arial" w:hAnsi="Arial" w:cs="Arial"/>
          <w:sz w:val="24"/>
          <w:szCs w:val="24"/>
        </w:rPr>
        <w:t>Los usuarios que utilicen el agua dentro de sus negocios para prestar algún servicio complementario, como son sanitarios abiertos al público o en oficinas, deberán procurar la utilización de sanitarios y mingitorios que no requieran agua para su servicio.</w:t>
      </w:r>
    </w:p>
    <w:p w:rsidR="009D59EA" w:rsidRDefault="009D59EA" w:rsidP="003944AE">
      <w:pPr>
        <w:autoSpaceDE w:val="0"/>
        <w:autoSpaceDN w:val="0"/>
        <w:adjustRightInd w:val="0"/>
        <w:jc w:val="both"/>
        <w:rPr>
          <w:rFonts w:ascii="Arial" w:hAnsi="Arial" w:cs="Arial"/>
          <w:sz w:val="24"/>
          <w:szCs w:val="24"/>
        </w:rPr>
      </w:pPr>
    </w:p>
    <w:p w:rsidR="001E7328" w:rsidRDefault="003944AE" w:rsidP="003944AE">
      <w:pPr>
        <w:autoSpaceDE w:val="0"/>
        <w:autoSpaceDN w:val="0"/>
        <w:adjustRightInd w:val="0"/>
        <w:jc w:val="both"/>
        <w:rPr>
          <w:rFonts w:ascii="Arial" w:hAnsi="Arial" w:cs="Arial"/>
          <w:sz w:val="24"/>
          <w:szCs w:val="24"/>
        </w:rPr>
      </w:pPr>
      <w:r w:rsidRPr="001E7328">
        <w:rPr>
          <w:rFonts w:ascii="Arial" w:hAnsi="Arial" w:cs="Arial"/>
          <w:b/>
          <w:sz w:val="24"/>
          <w:szCs w:val="24"/>
        </w:rPr>
        <w:t>A</w:t>
      </w:r>
      <w:r w:rsidR="001E7328" w:rsidRPr="001E7328">
        <w:rPr>
          <w:rFonts w:ascii="Arial" w:hAnsi="Arial" w:cs="Arial"/>
          <w:b/>
          <w:sz w:val="24"/>
          <w:szCs w:val="24"/>
        </w:rPr>
        <w:t xml:space="preserve">rtículo </w:t>
      </w:r>
      <w:r w:rsidRPr="001E7328">
        <w:rPr>
          <w:rFonts w:ascii="Arial" w:hAnsi="Arial" w:cs="Arial"/>
          <w:b/>
          <w:sz w:val="24"/>
          <w:szCs w:val="24"/>
        </w:rPr>
        <w:t>20.-</w:t>
      </w:r>
      <w:r w:rsidRPr="0019224D">
        <w:rPr>
          <w:rFonts w:ascii="Arial" w:hAnsi="Arial" w:cs="Arial"/>
          <w:sz w:val="24"/>
          <w:szCs w:val="24"/>
        </w:rPr>
        <w:t xml:space="preserve"> Todos los usuarios del servicio de a</w:t>
      </w:r>
      <w:r w:rsidR="001E7328">
        <w:rPr>
          <w:rFonts w:ascii="Arial" w:hAnsi="Arial" w:cs="Arial"/>
          <w:sz w:val="24"/>
          <w:szCs w:val="24"/>
        </w:rPr>
        <w:t>gua</w:t>
      </w:r>
      <w:r w:rsidRPr="0019224D">
        <w:rPr>
          <w:rFonts w:ascii="Arial" w:hAnsi="Arial" w:cs="Arial"/>
          <w:sz w:val="24"/>
          <w:szCs w:val="24"/>
        </w:rPr>
        <w:t>I potab</w:t>
      </w:r>
      <w:r w:rsidR="001E7328">
        <w:rPr>
          <w:rFonts w:ascii="Arial" w:hAnsi="Arial" w:cs="Arial"/>
          <w:sz w:val="24"/>
          <w:szCs w:val="24"/>
        </w:rPr>
        <w:t>l</w:t>
      </w:r>
      <w:r w:rsidRPr="0019224D">
        <w:rPr>
          <w:rFonts w:ascii="Arial" w:hAnsi="Arial" w:cs="Arial"/>
          <w:sz w:val="24"/>
          <w:szCs w:val="24"/>
        </w:rPr>
        <w:t>e</w:t>
      </w:r>
      <w:r w:rsidR="001E7328">
        <w:rPr>
          <w:rFonts w:ascii="Arial" w:hAnsi="Arial" w:cs="Arial"/>
          <w:sz w:val="24"/>
          <w:szCs w:val="24"/>
        </w:rPr>
        <w:t xml:space="preserve"> </w:t>
      </w:r>
      <w:r w:rsidRPr="0019224D">
        <w:rPr>
          <w:rFonts w:ascii="Arial" w:hAnsi="Arial" w:cs="Arial"/>
          <w:sz w:val="24"/>
          <w:szCs w:val="24"/>
        </w:rPr>
        <w:t>y drenaje deberán, en interés general y en el suyo propio, poner oportu</w:t>
      </w:r>
      <w:r w:rsidR="001E7328">
        <w:rPr>
          <w:rFonts w:ascii="Arial" w:hAnsi="Arial" w:cs="Arial"/>
          <w:sz w:val="24"/>
          <w:szCs w:val="24"/>
        </w:rPr>
        <w:t>na</w:t>
      </w:r>
      <w:r w:rsidRPr="0019224D">
        <w:rPr>
          <w:rFonts w:ascii="Arial" w:hAnsi="Arial" w:cs="Arial"/>
          <w:sz w:val="24"/>
          <w:szCs w:val="24"/>
        </w:rPr>
        <w:t>mente, en cono</w:t>
      </w:r>
      <w:r w:rsidR="001E7328">
        <w:rPr>
          <w:rFonts w:ascii="Arial" w:hAnsi="Arial" w:cs="Arial"/>
          <w:sz w:val="24"/>
          <w:szCs w:val="24"/>
        </w:rPr>
        <w:t>cimie</w:t>
      </w:r>
      <w:r w:rsidRPr="0019224D">
        <w:rPr>
          <w:rFonts w:ascii="Arial" w:hAnsi="Arial" w:cs="Arial"/>
          <w:sz w:val="24"/>
          <w:szCs w:val="24"/>
        </w:rPr>
        <w:t>nto</w:t>
      </w:r>
      <w:r w:rsidR="001E7328">
        <w:rPr>
          <w:rFonts w:ascii="Arial" w:hAnsi="Arial" w:cs="Arial"/>
          <w:sz w:val="24"/>
          <w:szCs w:val="24"/>
        </w:rPr>
        <w:t xml:space="preserve"> </w:t>
      </w:r>
      <w:r w:rsidRPr="0019224D">
        <w:rPr>
          <w:rFonts w:ascii="Arial" w:hAnsi="Arial" w:cs="Arial"/>
          <w:sz w:val="24"/>
          <w:szCs w:val="24"/>
        </w:rPr>
        <w:t>del Organ</w:t>
      </w:r>
      <w:r w:rsidR="001E7328">
        <w:rPr>
          <w:rFonts w:ascii="Arial" w:hAnsi="Arial" w:cs="Arial"/>
          <w:sz w:val="24"/>
          <w:szCs w:val="24"/>
        </w:rPr>
        <w:t>i</w:t>
      </w:r>
      <w:r w:rsidRPr="0019224D">
        <w:rPr>
          <w:rFonts w:ascii="Arial" w:hAnsi="Arial" w:cs="Arial"/>
          <w:sz w:val="24"/>
          <w:szCs w:val="24"/>
        </w:rPr>
        <w:t>mo, cualq</w:t>
      </w:r>
      <w:r w:rsidR="001E7328">
        <w:rPr>
          <w:rFonts w:ascii="Arial" w:hAnsi="Arial" w:cs="Arial"/>
          <w:sz w:val="24"/>
          <w:szCs w:val="24"/>
        </w:rPr>
        <w:t>u</w:t>
      </w:r>
      <w:r w:rsidRPr="0019224D">
        <w:rPr>
          <w:rFonts w:ascii="Arial" w:hAnsi="Arial" w:cs="Arial"/>
          <w:sz w:val="24"/>
          <w:szCs w:val="24"/>
        </w:rPr>
        <w:t>ier ave</w:t>
      </w:r>
      <w:r w:rsidR="001E7328">
        <w:rPr>
          <w:rFonts w:ascii="Arial" w:hAnsi="Arial" w:cs="Arial"/>
          <w:sz w:val="24"/>
          <w:szCs w:val="24"/>
        </w:rPr>
        <w:t>ría</w:t>
      </w:r>
      <w:r w:rsidRPr="0019224D">
        <w:rPr>
          <w:rFonts w:ascii="Arial" w:hAnsi="Arial" w:cs="Arial"/>
          <w:sz w:val="24"/>
          <w:szCs w:val="24"/>
        </w:rPr>
        <w:t xml:space="preserve"> o perturba</w:t>
      </w:r>
      <w:r w:rsidR="001E7328">
        <w:rPr>
          <w:rFonts w:ascii="Arial" w:hAnsi="Arial" w:cs="Arial"/>
          <w:sz w:val="24"/>
          <w:szCs w:val="24"/>
        </w:rPr>
        <w:t>c</w:t>
      </w:r>
      <w:r w:rsidRPr="0019224D">
        <w:rPr>
          <w:rFonts w:ascii="Arial" w:hAnsi="Arial" w:cs="Arial"/>
          <w:sz w:val="24"/>
          <w:szCs w:val="24"/>
        </w:rPr>
        <w:t>ión produ</w:t>
      </w:r>
      <w:r w:rsidR="001E7328">
        <w:rPr>
          <w:rFonts w:ascii="Arial" w:hAnsi="Arial" w:cs="Arial"/>
          <w:sz w:val="24"/>
          <w:szCs w:val="24"/>
        </w:rPr>
        <w:t>cid</w:t>
      </w:r>
      <w:r w:rsidRPr="0019224D">
        <w:rPr>
          <w:rFonts w:ascii="Arial" w:hAnsi="Arial" w:cs="Arial"/>
          <w:sz w:val="24"/>
          <w:szCs w:val="24"/>
        </w:rPr>
        <w:t>a, o que a su juicio, se</w:t>
      </w:r>
      <w:r w:rsidR="001E7328">
        <w:rPr>
          <w:rFonts w:ascii="Arial" w:hAnsi="Arial" w:cs="Arial"/>
          <w:sz w:val="24"/>
          <w:szCs w:val="24"/>
        </w:rPr>
        <w:t xml:space="preserve"> p</w:t>
      </w:r>
      <w:r w:rsidRPr="0019224D">
        <w:rPr>
          <w:rFonts w:ascii="Arial" w:hAnsi="Arial" w:cs="Arial"/>
          <w:sz w:val="24"/>
          <w:szCs w:val="24"/>
        </w:rPr>
        <w:t>udie</w:t>
      </w:r>
      <w:r w:rsidR="001E7328">
        <w:rPr>
          <w:rFonts w:ascii="Arial" w:hAnsi="Arial" w:cs="Arial"/>
          <w:sz w:val="24"/>
          <w:szCs w:val="24"/>
        </w:rPr>
        <w:t>ra producir en la red general de distribución de agua potable o colección y emisión de aguas residuales.</w:t>
      </w:r>
    </w:p>
    <w:p w:rsidR="001E7328" w:rsidRDefault="001E7328" w:rsidP="003944AE">
      <w:pPr>
        <w:autoSpaceDE w:val="0"/>
        <w:autoSpaceDN w:val="0"/>
        <w:adjustRightInd w:val="0"/>
        <w:jc w:val="both"/>
        <w:rPr>
          <w:rFonts w:ascii="Arial" w:hAnsi="Arial" w:cs="Arial"/>
          <w:sz w:val="24"/>
          <w:szCs w:val="24"/>
        </w:rPr>
      </w:pPr>
    </w:p>
    <w:p w:rsidR="001E7328" w:rsidRDefault="003944AE" w:rsidP="003944AE">
      <w:pPr>
        <w:autoSpaceDE w:val="0"/>
        <w:autoSpaceDN w:val="0"/>
        <w:adjustRightInd w:val="0"/>
        <w:jc w:val="both"/>
        <w:rPr>
          <w:rFonts w:ascii="Arial" w:hAnsi="Arial" w:cs="Arial"/>
          <w:sz w:val="24"/>
          <w:szCs w:val="24"/>
        </w:rPr>
      </w:pPr>
      <w:r w:rsidRPr="00890E57">
        <w:rPr>
          <w:rFonts w:ascii="Arial" w:hAnsi="Arial" w:cs="Arial"/>
          <w:b/>
          <w:sz w:val="24"/>
          <w:szCs w:val="24"/>
        </w:rPr>
        <w:t>Art</w:t>
      </w:r>
      <w:r w:rsidR="001E7328" w:rsidRPr="00890E57">
        <w:rPr>
          <w:rFonts w:ascii="Arial" w:hAnsi="Arial" w:cs="Arial"/>
          <w:b/>
          <w:sz w:val="24"/>
          <w:szCs w:val="24"/>
        </w:rPr>
        <w:t>í</w:t>
      </w:r>
      <w:r w:rsidRPr="00890E57">
        <w:rPr>
          <w:rFonts w:ascii="Arial" w:hAnsi="Arial" w:cs="Arial"/>
          <w:b/>
          <w:sz w:val="24"/>
          <w:szCs w:val="24"/>
        </w:rPr>
        <w:t>c</w:t>
      </w:r>
      <w:r w:rsidR="001E7328" w:rsidRPr="00890E57">
        <w:rPr>
          <w:rFonts w:ascii="Arial" w:hAnsi="Arial" w:cs="Arial"/>
          <w:b/>
          <w:sz w:val="24"/>
          <w:szCs w:val="24"/>
        </w:rPr>
        <w:t>u</w:t>
      </w:r>
      <w:r w:rsidRPr="00890E57">
        <w:rPr>
          <w:rFonts w:ascii="Arial" w:hAnsi="Arial" w:cs="Arial"/>
          <w:b/>
          <w:sz w:val="24"/>
          <w:szCs w:val="24"/>
        </w:rPr>
        <w:t xml:space="preserve">lo </w:t>
      </w:r>
      <w:r w:rsidR="001E7328" w:rsidRPr="00890E57">
        <w:rPr>
          <w:rFonts w:ascii="Arial" w:hAnsi="Arial" w:cs="Arial"/>
          <w:b/>
          <w:sz w:val="24"/>
          <w:szCs w:val="24"/>
        </w:rPr>
        <w:t xml:space="preserve">21.- </w:t>
      </w:r>
      <w:r w:rsidR="001E7328">
        <w:rPr>
          <w:rFonts w:ascii="Arial" w:hAnsi="Arial" w:cs="Arial"/>
          <w:sz w:val="24"/>
          <w:szCs w:val="24"/>
        </w:rPr>
        <w:t>Con excepción de las industrias, centros comerciales y de producción, sin perjuicio de lo dispuesto por las regulaciones específicas aplicables, los establecimientos donde el agua sea un factor indispensable para la salud pública, seguridad de las personas y bienes materiales, como centros hospitalarios, almacenes de productos inflamables, deberán disponer de depósitos que aseguren un abastecimiento que cubra por lo menos</w:t>
      </w:r>
      <w:r w:rsidR="00890E57">
        <w:rPr>
          <w:rFonts w:ascii="Arial" w:hAnsi="Arial" w:cs="Arial"/>
          <w:sz w:val="24"/>
          <w:szCs w:val="24"/>
        </w:rPr>
        <w:t xml:space="preserve"> una demanda mínima para veinticuatro horas</w:t>
      </w:r>
      <w:r w:rsidR="00487B87">
        <w:rPr>
          <w:rFonts w:ascii="Arial" w:hAnsi="Arial" w:cs="Arial"/>
          <w:sz w:val="24"/>
          <w:szCs w:val="24"/>
        </w:rPr>
        <w:t>;</w:t>
      </w:r>
      <w:r w:rsidR="00890E57">
        <w:rPr>
          <w:rFonts w:ascii="Arial" w:hAnsi="Arial" w:cs="Arial"/>
          <w:sz w:val="24"/>
          <w:szCs w:val="24"/>
        </w:rPr>
        <w:t xml:space="preserve"> conservando ellos la responsabilidad del cuidado del agua, preservación de su potabilidad, así como el mantenimiento y limpieza periódicos de depósitos.</w:t>
      </w:r>
    </w:p>
    <w:p w:rsidR="00890E57" w:rsidRDefault="00890E57" w:rsidP="003944AE">
      <w:pPr>
        <w:tabs>
          <w:tab w:val="left" w:pos="499"/>
          <w:tab w:val="left" w:pos="561"/>
          <w:tab w:val="left" w:pos="1411"/>
          <w:tab w:val="left" w:pos="2793"/>
          <w:tab w:val="left" w:pos="4963"/>
          <w:tab w:val="left" w:pos="5256"/>
          <w:tab w:val="left" w:pos="7344"/>
          <w:tab w:val="left" w:pos="7622"/>
          <w:tab w:val="left" w:pos="7977"/>
          <w:tab w:val="left" w:pos="8174"/>
        </w:tabs>
        <w:autoSpaceDE w:val="0"/>
        <w:autoSpaceDN w:val="0"/>
        <w:adjustRightInd w:val="0"/>
        <w:jc w:val="both"/>
        <w:rPr>
          <w:rFonts w:ascii="Arial" w:hAnsi="Arial" w:cs="Arial"/>
          <w:sz w:val="24"/>
          <w:szCs w:val="24"/>
        </w:rPr>
      </w:pPr>
    </w:p>
    <w:p w:rsidR="003944AE" w:rsidRDefault="00890E57" w:rsidP="00890E57">
      <w:pPr>
        <w:tabs>
          <w:tab w:val="left" w:pos="499"/>
          <w:tab w:val="left" w:pos="561"/>
          <w:tab w:val="left" w:pos="1411"/>
          <w:tab w:val="left" w:pos="2793"/>
          <w:tab w:val="left" w:pos="4963"/>
          <w:tab w:val="left" w:pos="5256"/>
          <w:tab w:val="left" w:pos="7344"/>
          <w:tab w:val="left" w:pos="7622"/>
          <w:tab w:val="left" w:pos="7977"/>
          <w:tab w:val="left" w:pos="8174"/>
        </w:tabs>
        <w:autoSpaceDE w:val="0"/>
        <w:autoSpaceDN w:val="0"/>
        <w:adjustRightInd w:val="0"/>
        <w:jc w:val="both"/>
        <w:rPr>
          <w:rFonts w:ascii="Arial" w:hAnsi="Arial" w:cs="Arial"/>
          <w:sz w:val="24"/>
          <w:szCs w:val="24"/>
        </w:rPr>
      </w:pPr>
      <w:r w:rsidRPr="00890E57">
        <w:rPr>
          <w:rFonts w:ascii="Arial" w:hAnsi="Arial" w:cs="Arial"/>
          <w:b/>
          <w:sz w:val="24"/>
          <w:szCs w:val="24"/>
        </w:rPr>
        <w:t>Artí</w:t>
      </w:r>
      <w:r w:rsidR="003944AE" w:rsidRPr="00890E57">
        <w:rPr>
          <w:rFonts w:ascii="Arial" w:hAnsi="Arial" w:cs="Arial"/>
          <w:b/>
          <w:sz w:val="24"/>
          <w:szCs w:val="24"/>
        </w:rPr>
        <w:t>culo 22.-</w:t>
      </w:r>
      <w:r w:rsidR="003944AE" w:rsidRPr="0019224D">
        <w:rPr>
          <w:rFonts w:ascii="Arial" w:hAnsi="Arial" w:cs="Arial"/>
          <w:sz w:val="24"/>
          <w:szCs w:val="24"/>
        </w:rPr>
        <w:t xml:space="preserve"> El consumo de agua potable rea</w:t>
      </w:r>
      <w:r>
        <w:rPr>
          <w:rFonts w:ascii="Arial" w:hAnsi="Arial" w:cs="Arial"/>
          <w:sz w:val="24"/>
          <w:szCs w:val="24"/>
        </w:rPr>
        <w:t>li</w:t>
      </w:r>
      <w:r w:rsidR="003944AE" w:rsidRPr="0019224D">
        <w:rPr>
          <w:rFonts w:ascii="Arial" w:hAnsi="Arial" w:cs="Arial"/>
          <w:sz w:val="24"/>
          <w:szCs w:val="24"/>
        </w:rPr>
        <w:t>zado en forma diversa a la establecida en esta Reglamentación, deberá</w:t>
      </w:r>
      <w:r>
        <w:rPr>
          <w:rFonts w:ascii="Arial" w:hAnsi="Arial" w:cs="Arial"/>
          <w:sz w:val="24"/>
          <w:szCs w:val="24"/>
        </w:rPr>
        <w:t xml:space="preserve"> </w:t>
      </w:r>
      <w:r w:rsidR="003944AE" w:rsidRPr="0019224D">
        <w:rPr>
          <w:rFonts w:ascii="Arial" w:hAnsi="Arial" w:cs="Arial"/>
          <w:sz w:val="24"/>
          <w:szCs w:val="24"/>
        </w:rPr>
        <w:t>cubrirse conforme al costo que Implique para el Organismo</w:t>
      </w:r>
      <w:r>
        <w:rPr>
          <w:rFonts w:ascii="Arial" w:hAnsi="Arial" w:cs="Arial"/>
          <w:sz w:val="24"/>
          <w:szCs w:val="24"/>
        </w:rPr>
        <w:t xml:space="preserve"> </w:t>
      </w:r>
      <w:r w:rsidR="003944AE" w:rsidRPr="0019224D">
        <w:rPr>
          <w:rFonts w:ascii="Arial" w:hAnsi="Arial" w:cs="Arial"/>
          <w:sz w:val="24"/>
          <w:szCs w:val="24"/>
        </w:rPr>
        <w:t>el</w:t>
      </w:r>
      <w:r>
        <w:rPr>
          <w:rFonts w:ascii="Arial" w:hAnsi="Arial" w:cs="Arial"/>
          <w:sz w:val="24"/>
          <w:szCs w:val="24"/>
        </w:rPr>
        <w:t xml:space="preserve"> </w:t>
      </w:r>
      <w:r w:rsidR="003944AE" w:rsidRPr="0019224D">
        <w:rPr>
          <w:rFonts w:ascii="Arial" w:hAnsi="Arial" w:cs="Arial"/>
          <w:sz w:val="24"/>
          <w:szCs w:val="24"/>
        </w:rPr>
        <w:t>sum</w:t>
      </w:r>
      <w:r>
        <w:rPr>
          <w:rFonts w:ascii="Arial" w:hAnsi="Arial" w:cs="Arial"/>
          <w:sz w:val="24"/>
          <w:szCs w:val="24"/>
        </w:rPr>
        <w:t>i</w:t>
      </w:r>
      <w:r w:rsidR="003944AE" w:rsidRPr="0019224D">
        <w:rPr>
          <w:rFonts w:ascii="Arial" w:hAnsi="Arial" w:cs="Arial"/>
          <w:sz w:val="24"/>
          <w:szCs w:val="24"/>
        </w:rPr>
        <w:t>nistrar</w:t>
      </w:r>
      <w:r>
        <w:rPr>
          <w:rFonts w:ascii="Arial" w:hAnsi="Arial" w:cs="Arial"/>
          <w:sz w:val="24"/>
          <w:szCs w:val="24"/>
        </w:rPr>
        <w:t>la, reclasificando su uso.</w:t>
      </w:r>
    </w:p>
    <w:p w:rsidR="00890E57" w:rsidRPr="0019224D" w:rsidRDefault="00890E57" w:rsidP="00890E57">
      <w:pPr>
        <w:tabs>
          <w:tab w:val="left" w:pos="499"/>
          <w:tab w:val="left" w:pos="561"/>
          <w:tab w:val="left" w:pos="1411"/>
          <w:tab w:val="left" w:pos="2793"/>
          <w:tab w:val="left" w:pos="4963"/>
          <w:tab w:val="left" w:pos="5256"/>
          <w:tab w:val="left" w:pos="7344"/>
          <w:tab w:val="left" w:pos="7622"/>
          <w:tab w:val="left" w:pos="7977"/>
          <w:tab w:val="left" w:pos="8174"/>
        </w:tabs>
        <w:autoSpaceDE w:val="0"/>
        <w:autoSpaceDN w:val="0"/>
        <w:adjustRightInd w:val="0"/>
        <w:jc w:val="both"/>
        <w:rPr>
          <w:rFonts w:ascii="Arial" w:hAnsi="Arial" w:cs="Arial"/>
          <w:sz w:val="24"/>
          <w:szCs w:val="24"/>
        </w:rPr>
      </w:pPr>
    </w:p>
    <w:p w:rsidR="00890E57" w:rsidRPr="00890E57" w:rsidRDefault="00890E57" w:rsidP="003944AE">
      <w:pPr>
        <w:autoSpaceDE w:val="0"/>
        <w:autoSpaceDN w:val="0"/>
        <w:adjustRightInd w:val="0"/>
        <w:jc w:val="both"/>
        <w:rPr>
          <w:rFonts w:ascii="Arial" w:hAnsi="Arial" w:cs="Arial"/>
          <w:b/>
          <w:sz w:val="24"/>
          <w:szCs w:val="24"/>
        </w:rPr>
      </w:pPr>
      <w:r w:rsidRPr="00890E57">
        <w:rPr>
          <w:rFonts w:ascii="Arial" w:hAnsi="Arial" w:cs="Arial"/>
          <w:b/>
          <w:sz w:val="24"/>
          <w:szCs w:val="24"/>
        </w:rPr>
        <w:t>CAPITULO CUARTO</w:t>
      </w:r>
    </w:p>
    <w:p w:rsidR="00890E57" w:rsidRPr="00890E57" w:rsidRDefault="00890E57" w:rsidP="003944AE">
      <w:pPr>
        <w:autoSpaceDE w:val="0"/>
        <w:autoSpaceDN w:val="0"/>
        <w:adjustRightInd w:val="0"/>
        <w:jc w:val="both"/>
        <w:rPr>
          <w:rFonts w:ascii="Arial" w:hAnsi="Arial" w:cs="Arial"/>
          <w:b/>
          <w:sz w:val="24"/>
          <w:szCs w:val="24"/>
        </w:rPr>
      </w:pPr>
      <w:r w:rsidRPr="00890E57">
        <w:rPr>
          <w:rFonts w:ascii="Arial" w:hAnsi="Arial" w:cs="Arial"/>
          <w:b/>
          <w:sz w:val="24"/>
          <w:szCs w:val="24"/>
        </w:rPr>
        <w:t>DE LOS APARATOS MEDIDORES</w:t>
      </w:r>
    </w:p>
    <w:p w:rsidR="00890E57" w:rsidRDefault="00890E57" w:rsidP="003944AE">
      <w:pPr>
        <w:autoSpaceDE w:val="0"/>
        <w:autoSpaceDN w:val="0"/>
        <w:adjustRightInd w:val="0"/>
        <w:jc w:val="both"/>
        <w:rPr>
          <w:rFonts w:ascii="Arial" w:hAnsi="Arial" w:cs="Arial"/>
          <w:sz w:val="24"/>
          <w:szCs w:val="24"/>
        </w:rPr>
      </w:pPr>
    </w:p>
    <w:p w:rsidR="003944AE" w:rsidRDefault="00890E57" w:rsidP="003944AE">
      <w:pPr>
        <w:autoSpaceDE w:val="0"/>
        <w:autoSpaceDN w:val="0"/>
        <w:adjustRightInd w:val="0"/>
        <w:jc w:val="both"/>
        <w:rPr>
          <w:rFonts w:ascii="Arial" w:hAnsi="Arial" w:cs="Arial"/>
          <w:sz w:val="24"/>
          <w:szCs w:val="24"/>
        </w:rPr>
      </w:pPr>
      <w:r w:rsidRPr="00890E57">
        <w:rPr>
          <w:rFonts w:ascii="Arial" w:hAnsi="Arial" w:cs="Arial"/>
          <w:b/>
          <w:sz w:val="24"/>
          <w:szCs w:val="24"/>
        </w:rPr>
        <w:t>Altí</w:t>
      </w:r>
      <w:r w:rsidR="003944AE" w:rsidRPr="00890E57">
        <w:rPr>
          <w:rFonts w:ascii="Arial" w:hAnsi="Arial" w:cs="Arial"/>
          <w:b/>
          <w:sz w:val="24"/>
          <w:szCs w:val="24"/>
        </w:rPr>
        <w:t>culo 23.-</w:t>
      </w:r>
      <w:r w:rsidR="003944AE" w:rsidRPr="0019224D">
        <w:rPr>
          <w:rFonts w:ascii="Arial" w:hAnsi="Arial" w:cs="Arial"/>
          <w:sz w:val="24"/>
          <w:szCs w:val="24"/>
        </w:rPr>
        <w:t xml:space="preserve"> El</w:t>
      </w:r>
      <w:r>
        <w:rPr>
          <w:rFonts w:ascii="Arial" w:hAnsi="Arial" w:cs="Arial"/>
          <w:sz w:val="24"/>
          <w:szCs w:val="24"/>
        </w:rPr>
        <w:t xml:space="preserve"> </w:t>
      </w:r>
      <w:r w:rsidR="003944AE" w:rsidRPr="0019224D">
        <w:rPr>
          <w:rFonts w:ascii="Arial" w:hAnsi="Arial" w:cs="Arial"/>
          <w:sz w:val="24"/>
          <w:szCs w:val="24"/>
        </w:rPr>
        <w:t>servi</w:t>
      </w:r>
      <w:r>
        <w:rPr>
          <w:rFonts w:ascii="Arial" w:hAnsi="Arial" w:cs="Arial"/>
          <w:sz w:val="24"/>
          <w:szCs w:val="24"/>
        </w:rPr>
        <w:t xml:space="preserve">cio </w:t>
      </w:r>
      <w:r w:rsidR="003944AE" w:rsidRPr="0019224D">
        <w:rPr>
          <w:rFonts w:ascii="Arial" w:hAnsi="Arial" w:cs="Arial"/>
          <w:sz w:val="24"/>
          <w:szCs w:val="24"/>
        </w:rPr>
        <w:t>de</w:t>
      </w:r>
      <w:r>
        <w:rPr>
          <w:rFonts w:ascii="Arial" w:hAnsi="Arial" w:cs="Arial"/>
          <w:sz w:val="24"/>
          <w:szCs w:val="24"/>
        </w:rPr>
        <w:t xml:space="preserve"> a</w:t>
      </w:r>
      <w:r w:rsidR="003944AE" w:rsidRPr="0019224D">
        <w:rPr>
          <w:rFonts w:ascii="Arial" w:hAnsi="Arial" w:cs="Arial"/>
          <w:sz w:val="24"/>
          <w:szCs w:val="24"/>
        </w:rPr>
        <w:t>gua</w:t>
      </w:r>
      <w:r>
        <w:rPr>
          <w:rFonts w:ascii="Arial" w:hAnsi="Arial" w:cs="Arial"/>
          <w:sz w:val="24"/>
          <w:szCs w:val="24"/>
        </w:rPr>
        <w:t xml:space="preserve"> po</w:t>
      </w:r>
      <w:r w:rsidR="00487B87">
        <w:rPr>
          <w:rFonts w:ascii="Arial" w:hAnsi="Arial" w:cs="Arial"/>
          <w:sz w:val="24"/>
          <w:szCs w:val="24"/>
        </w:rPr>
        <w:t>table que brinde el O</w:t>
      </w:r>
      <w:r w:rsidR="003944AE" w:rsidRPr="0019224D">
        <w:rPr>
          <w:rFonts w:ascii="Arial" w:hAnsi="Arial" w:cs="Arial"/>
          <w:sz w:val="24"/>
          <w:szCs w:val="24"/>
        </w:rPr>
        <w:t>rgan</w:t>
      </w:r>
      <w:r>
        <w:rPr>
          <w:rFonts w:ascii="Arial" w:hAnsi="Arial" w:cs="Arial"/>
          <w:sz w:val="24"/>
          <w:szCs w:val="24"/>
        </w:rPr>
        <w:t>is</w:t>
      </w:r>
      <w:r w:rsidR="003944AE" w:rsidRPr="0019224D">
        <w:rPr>
          <w:rFonts w:ascii="Arial" w:hAnsi="Arial" w:cs="Arial"/>
          <w:sz w:val="24"/>
          <w:szCs w:val="24"/>
        </w:rPr>
        <w:t>mo</w:t>
      </w:r>
      <w:r>
        <w:rPr>
          <w:rFonts w:ascii="Arial" w:hAnsi="Arial" w:cs="Arial"/>
          <w:sz w:val="24"/>
          <w:szCs w:val="24"/>
        </w:rPr>
        <w:t xml:space="preserve"> </w:t>
      </w:r>
      <w:r w:rsidR="003944AE" w:rsidRPr="0019224D">
        <w:rPr>
          <w:rFonts w:ascii="Arial" w:hAnsi="Arial" w:cs="Arial"/>
          <w:sz w:val="24"/>
          <w:szCs w:val="24"/>
        </w:rPr>
        <w:t>a los usuarios será</w:t>
      </w:r>
      <w:r>
        <w:rPr>
          <w:rFonts w:ascii="Arial" w:hAnsi="Arial" w:cs="Arial"/>
          <w:sz w:val="24"/>
          <w:szCs w:val="24"/>
        </w:rPr>
        <w:t xml:space="preserve"> </w:t>
      </w:r>
      <w:r w:rsidR="003944AE" w:rsidRPr="0019224D">
        <w:rPr>
          <w:rFonts w:ascii="Arial" w:hAnsi="Arial" w:cs="Arial"/>
          <w:sz w:val="24"/>
          <w:szCs w:val="24"/>
        </w:rPr>
        <w:t>medido</w:t>
      </w:r>
      <w:r>
        <w:rPr>
          <w:rFonts w:ascii="Arial" w:hAnsi="Arial" w:cs="Arial"/>
          <w:sz w:val="24"/>
          <w:szCs w:val="24"/>
        </w:rPr>
        <w:t xml:space="preserve"> </w:t>
      </w:r>
      <w:r w:rsidR="003944AE" w:rsidRPr="0019224D">
        <w:rPr>
          <w:rFonts w:ascii="Arial" w:hAnsi="Arial" w:cs="Arial"/>
          <w:sz w:val="24"/>
          <w:szCs w:val="24"/>
        </w:rPr>
        <w:t>de</w:t>
      </w:r>
      <w:r>
        <w:rPr>
          <w:rFonts w:ascii="Arial" w:hAnsi="Arial" w:cs="Arial"/>
          <w:sz w:val="24"/>
          <w:szCs w:val="24"/>
        </w:rPr>
        <w:t xml:space="preserve"> </w:t>
      </w:r>
      <w:r w:rsidR="003944AE" w:rsidRPr="0019224D">
        <w:rPr>
          <w:rFonts w:ascii="Arial" w:hAnsi="Arial" w:cs="Arial"/>
          <w:sz w:val="24"/>
          <w:szCs w:val="24"/>
        </w:rPr>
        <w:t>confo</w:t>
      </w:r>
      <w:r>
        <w:rPr>
          <w:rFonts w:ascii="Arial" w:hAnsi="Arial" w:cs="Arial"/>
          <w:sz w:val="24"/>
          <w:szCs w:val="24"/>
        </w:rPr>
        <w:t>rmi</w:t>
      </w:r>
      <w:r w:rsidR="003944AE" w:rsidRPr="0019224D">
        <w:rPr>
          <w:rFonts w:ascii="Arial" w:hAnsi="Arial" w:cs="Arial"/>
          <w:sz w:val="24"/>
          <w:szCs w:val="24"/>
        </w:rPr>
        <w:t>dad con lo establecido por el Artículo 120 de la Ley.</w:t>
      </w:r>
    </w:p>
    <w:p w:rsidR="00890E57" w:rsidRDefault="00890E57" w:rsidP="003944AE">
      <w:pPr>
        <w:autoSpaceDE w:val="0"/>
        <w:autoSpaceDN w:val="0"/>
        <w:adjustRightInd w:val="0"/>
        <w:jc w:val="both"/>
        <w:rPr>
          <w:rFonts w:ascii="Arial" w:hAnsi="Arial" w:cs="Arial"/>
          <w:sz w:val="24"/>
          <w:szCs w:val="24"/>
        </w:rPr>
      </w:pPr>
    </w:p>
    <w:p w:rsidR="00890E57" w:rsidRDefault="00890E57" w:rsidP="003944AE">
      <w:pPr>
        <w:autoSpaceDE w:val="0"/>
        <w:autoSpaceDN w:val="0"/>
        <w:adjustRightInd w:val="0"/>
        <w:jc w:val="both"/>
        <w:rPr>
          <w:rFonts w:ascii="Arial" w:hAnsi="Arial" w:cs="Arial"/>
          <w:sz w:val="24"/>
          <w:szCs w:val="24"/>
        </w:rPr>
      </w:pPr>
      <w:r>
        <w:rPr>
          <w:rFonts w:ascii="Arial" w:hAnsi="Arial" w:cs="Arial"/>
          <w:sz w:val="24"/>
          <w:szCs w:val="24"/>
        </w:rPr>
        <w:t>La conexión, verificación, desconexión y retiro y arreglo del micro-medidor se realizará siempre por personal autorizado por el Organismo</w:t>
      </w:r>
      <w:r w:rsidR="00487B87">
        <w:rPr>
          <w:rFonts w:ascii="Arial" w:hAnsi="Arial" w:cs="Arial"/>
          <w:sz w:val="24"/>
          <w:szCs w:val="24"/>
        </w:rPr>
        <w:t>,</w:t>
      </w:r>
      <w:r>
        <w:rPr>
          <w:rFonts w:ascii="Arial" w:hAnsi="Arial" w:cs="Arial"/>
          <w:sz w:val="24"/>
          <w:szCs w:val="24"/>
        </w:rPr>
        <w:t xml:space="preserve"> debidamente identificado y con una orden de servicio que deberá de firmar de conocimiento el usuario.</w:t>
      </w:r>
    </w:p>
    <w:p w:rsidR="00890E57" w:rsidRDefault="00890E57" w:rsidP="003944AE">
      <w:pPr>
        <w:autoSpaceDE w:val="0"/>
        <w:autoSpaceDN w:val="0"/>
        <w:adjustRightInd w:val="0"/>
        <w:jc w:val="both"/>
        <w:rPr>
          <w:rFonts w:ascii="Arial" w:hAnsi="Arial" w:cs="Arial"/>
          <w:sz w:val="24"/>
          <w:szCs w:val="24"/>
        </w:rPr>
      </w:pPr>
    </w:p>
    <w:p w:rsidR="00890E57" w:rsidRDefault="00890E57" w:rsidP="003944AE">
      <w:pPr>
        <w:autoSpaceDE w:val="0"/>
        <w:autoSpaceDN w:val="0"/>
        <w:adjustRightInd w:val="0"/>
        <w:jc w:val="both"/>
        <w:rPr>
          <w:rFonts w:ascii="Arial" w:hAnsi="Arial" w:cs="Arial"/>
          <w:sz w:val="24"/>
          <w:szCs w:val="24"/>
        </w:rPr>
      </w:pPr>
      <w:r>
        <w:rPr>
          <w:rFonts w:ascii="Arial" w:hAnsi="Arial" w:cs="Arial"/>
          <w:sz w:val="24"/>
          <w:szCs w:val="24"/>
        </w:rPr>
        <w:t>Cuando exista más de una vivienda o local, será obligatorio instalar un micro-medidor para cada uno de ellos y en forma independiente, los necesarios para los servicios comunes. En el caso de construcciones que no sean en condominio y con múltiples ocupantes, se instalará además un macro medidor.</w:t>
      </w:r>
    </w:p>
    <w:p w:rsidR="00890E57" w:rsidRDefault="00890E57" w:rsidP="003944AE">
      <w:pPr>
        <w:autoSpaceDE w:val="0"/>
        <w:autoSpaceDN w:val="0"/>
        <w:adjustRightInd w:val="0"/>
        <w:jc w:val="both"/>
        <w:rPr>
          <w:rFonts w:ascii="Arial" w:hAnsi="Arial" w:cs="Arial"/>
          <w:sz w:val="24"/>
          <w:szCs w:val="24"/>
        </w:rPr>
      </w:pPr>
    </w:p>
    <w:p w:rsidR="003944AE" w:rsidRDefault="003944AE" w:rsidP="003944AE">
      <w:pPr>
        <w:autoSpaceDE w:val="0"/>
        <w:autoSpaceDN w:val="0"/>
        <w:adjustRightInd w:val="0"/>
        <w:jc w:val="both"/>
        <w:rPr>
          <w:rFonts w:ascii="Arial" w:hAnsi="Arial" w:cs="Arial"/>
          <w:sz w:val="24"/>
          <w:szCs w:val="24"/>
        </w:rPr>
      </w:pPr>
      <w:r w:rsidRPr="00890E57">
        <w:rPr>
          <w:rFonts w:ascii="Arial" w:hAnsi="Arial" w:cs="Arial"/>
          <w:b/>
          <w:sz w:val="24"/>
          <w:szCs w:val="24"/>
        </w:rPr>
        <w:lastRenderedPageBreak/>
        <w:t>Artículo 24.-</w:t>
      </w:r>
      <w:r w:rsidRPr="0019224D">
        <w:rPr>
          <w:rFonts w:ascii="Arial" w:hAnsi="Arial" w:cs="Arial"/>
          <w:sz w:val="24"/>
          <w:szCs w:val="24"/>
        </w:rPr>
        <w:t xml:space="preserve"> El Organismo al instalar el medidor de agua, está obligado a entregar al usua</w:t>
      </w:r>
      <w:r w:rsidR="00890E57">
        <w:rPr>
          <w:rFonts w:ascii="Arial" w:hAnsi="Arial" w:cs="Arial"/>
          <w:sz w:val="24"/>
          <w:szCs w:val="24"/>
        </w:rPr>
        <w:t>ri</w:t>
      </w:r>
      <w:r w:rsidRPr="0019224D">
        <w:rPr>
          <w:rFonts w:ascii="Arial" w:hAnsi="Arial" w:cs="Arial"/>
          <w:sz w:val="24"/>
          <w:szCs w:val="24"/>
        </w:rPr>
        <w:t>o un formato en el que se describan con exactitud las características del aparato medidor y las condiciones de</w:t>
      </w:r>
      <w:r w:rsidR="00890E57">
        <w:rPr>
          <w:rFonts w:ascii="Arial" w:hAnsi="Arial" w:cs="Arial"/>
          <w:sz w:val="24"/>
          <w:szCs w:val="24"/>
        </w:rPr>
        <w:t xml:space="preserve"> l</w:t>
      </w:r>
      <w:r w:rsidRPr="0019224D">
        <w:rPr>
          <w:rFonts w:ascii="Arial" w:hAnsi="Arial" w:cs="Arial"/>
          <w:sz w:val="24"/>
          <w:szCs w:val="24"/>
        </w:rPr>
        <w:t>a garantía del fabricante, obligándose el Organ</w:t>
      </w:r>
      <w:r w:rsidR="00890E57">
        <w:rPr>
          <w:rFonts w:ascii="Arial" w:hAnsi="Arial" w:cs="Arial"/>
          <w:sz w:val="24"/>
          <w:szCs w:val="24"/>
        </w:rPr>
        <w:t>i</w:t>
      </w:r>
      <w:r w:rsidRPr="0019224D">
        <w:rPr>
          <w:rFonts w:ascii="Arial" w:hAnsi="Arial" w:cs="Arial"/>
          <w:sz w:val="24"/>
          <w:szCs w:val="24"/>
        </w:rPr>
        <w:t>smo</w:t>
      </w:r>
      <w:r w:rsidR="00890E57">
        <w:rPr>
          <w:rFonts w:ascii="Arial" w:hAnsi="Arial" w:cs="Arial"/>
          <w:sz w:val="24"/>
          <w:szCs w:val="24"/>
        </w:rPr>
        <w:t xml:space="preserve"> a realizar el cambio del aparato medidor, sin costo alguno </w:t>
      </w:r>
      <w:r w:rsidRPr="0019224D">
        <w:rPr>
          <w:rFonts w:ascii="Arial" w:hAnsi="Arial" w:cs="Arial"/>
          <w:sz w:val="24"/>
          <w:szCs w:val="24"/>
        </w:rPr>
        <w:t>para el usuario, solo en los casos en que ocurra una descompostura, bajo condi</w:t>
      </w:r>
      <w:r w:rsidR="00890E57">
        <w:rPr>
          <w:rFonts w:ascii="Arial" w:hAnsi="Arial" w:cs="Arial"/>
          <w:sz w:val="24"/>
          <w:szCs w:val="24"/>
        </w:rPr>
        <w:t>ciones de uso</w:t>
      </w:r>
      <w:r w:rsidRPr="0019224D">
        <w:rPr>
          <w:rFonts w:ascii="Arial" w:hAnsi="Arial" w:cs="Arial"/>
          <w:sz w:val="24"/>
          <w:szCs w:val="24"/>
        </w:rPr>
        <w:t xml:space="preserve"> normal y dentro del</w:t>
      </w:r>
      <w:r w:rsidR="00890E57">
        <w:rPr>
          <w:rFonts w:ascii="Arial" w:hAnsi="Arial" w:cs="Arial"/>
          <w:sz w:val="24"/>
          <w:szCs w:val="24"/>
        </w:rPr>
        <w:t xml:space="preserve"> </w:t>
      </w:r>
      <w:r w:rsidRPr="0019224D">
        <w:rPr>
          <w:rFonts w:ascii="Arial" w:hAnsi="Arial" w:cs="Arial"/>
          <w:sz w:val="24"/>
          <w:szCs w:val="24"/>
        </w:rPr>
        <w:t>pe</w:t>
      </w:r>
      <w:r w:rsidR="00890E57">
        <w:rPr>
          <w:rFonts w:ascii="Arial" w:hAnsi="Arial" w:cs="Arial"/>
          <w:sz w:val="24"/>
          <w:szCs w:val="24"/>
        </w:rPr>
        <w:t xml:space="preserve">ríodo </w:t>
      </w:r>
      <w:r w:rsidRPr="0019224D">
        <w:rPr>
          <w:rFonts w:ascii="Arial" w:hAnsi="Arial" w:cs="Arial"/>
          <w:sz w:val="24"/>
          <w:szCs w:val="24"/>
        </w:rPr>
        <w:t>de</w:t>
      </w:r>
      <w:r w:rsidR="00890E57">
        <w:rPr>
          <w:rFonts w:ascii="Arial" w:hAnsi="Arial" w:cs="Arial"/>
          <w:sz w:val="24"/>
          <w:szCs w:val="24"/>
        </w:rPr>
        <w:t xml:space="preserve"> </w:t>
      </w:r>
      <w:r w:rsidRPr="0019224D">
        <w:rPr>
          <w:rFonts w:ascii="Arial" w:hAnsi="Arial" w:cs="Arial"/>
          <w:sz w:val="24"/>
          <w:szCs w:val="24"/>
        </w:rPr>
        <w:t>garantía.</w:t>
      </w:r>
    </w:p>
    <w:p w:rsidR="00890E57" w:rsidRPr="0019224D" w:rsidRDefault="00890E57" w:rsidP="003944AE">
      <w:pPr>
        <w:autoSpaceDE w:val="0"/>
        <w:autoSpaceDN w:val="0"/>
        <w:adjustRightInd w:val="0"/>
        <w:jc w:val="both"/>
        <w:rPr>
          <w:rFonts w:ascii="Arial" w:hAnsi="Arial" w:cs="Arial"/>
          <w:sz w:val="24"/>
          <w:szCs w:val="24"/>
        </w:rPr>
      </w:pPr>
    </w:p>
    <w:p w:rsidR="009E7B68" w:rsidRDefault="003944AE" w:rsidP="003944AE">
      <w:pPr>
        <w:autoSpaceDE w:val="0"/>
        <w:autoSpaceDN w:val="0"/>
        <w:adjustRightInd w:val="0"/>
        <w:jc w:val="both"/>
        <w:rPr>
          <w:rFonts w:ascii="Arial" w:hAnsi="Arial" w:cs="Arial"/>
          <w:sz w:val="24"/>
          <w:szCs w:val="24"/>
        </w:rPr>
      </w:pPr>
      <w:r w:rsidRPr="0019224D">
        <w:rPr>
          <w:rFonts w:ascii="Arial" w:hAnsi="Arial" w:cs="Arial"/>
          <w:sz w:val="24"/>
          <w:szCs w:val="24"/>
        </w:rPr>
        <w:t>El usuario de los servi</w:t>
      </w:r>
      <w:r w:rsidR="009E7B68">
        <w:rPr>
          <w:rFonts w:ascii="Arial" w:hAnsi="Arial" w:cs="Arial"/>
          <w:sz w:val="24"/>
          <w:szCs w:val="24"/>
        </w:rPr>
        <w:t>ci</w:t>
      </w:r>
      <w:r w:rsidRPr="0019224D">
        <w:rPr>
          <w:rFonts w:ascii="Arial" w:hAnsi="Arial" w:cs="Arial"/>
          <w:sz w:val="24"/>
          <w:szCs w:val="24"/>
        </w:rPr>
        <w:t>os, en su carácter de propietario del medidor de consumo de agua, está obligado a protegerlo contra daños, as</w:t>
      </w:r>
      <w:r w:rsidR="009E7B68">
        <w:rPr>
          <w:rFonts w:ascii="Arial" w:hAnsi="Arial" w:cs="Arial"/>
          <w:sz w:val="24"/>
          <w:szCs w:val="24"/>
        </w:rPr>
        <w:t>í</w:t>
      </w:r>
      <w:r w:rsidRPr="0019224D">
        <w:rPr>
          <w:rFonts w:ascii="Arial" w:hAnsi="Arial" w:cs="Arial"/>
          <w:sz w:val="24"/>
          <w:szCs w:val="24"/>
        </w:rPr>
        <w:t xml:space="preserve"> como poner en cono</w:t>
      </w:r>
      <w:r w:rsidR="009E7B68">
        <w:rPr>
          <w:rFonts w:ascii="Arial" w:hAnsi="Arial" w:cs="Arial"/>
          <w:sz w:val="24"/>
          <w:szCs w:val="24"/>
        </w:rPr>
        <w:t>cimiento del Organismo cualquier falla en su funcionamiento o daño que este sufra, y en su caso, presentar denuncia ante las autoridades correspondientes por la substracción o robo del mismo.</w:t>
      </w:r>
    </w:p>
    <w:p w:rsidR="009E7B68" w:rsidRDefault="009E7B68" w:rsidP="003944AE">
      <w:pPr>
        <w:autoSpaceDE w:val="0"/>
        <w:autoSpaceDN w:val="0"/>
        <w:adjustRightInd w:val="0"/>
        <w:jc w:val="both"/>
        <w:rPr>
          <w:rFonts w:ascii="Arial" w:hAnsi="Arial" w:cs="Arial"/>
          <w:sz w:val="24"/>
          <w:szCs w:val="24"/>
        </w:rPr>
      </w:pPr>
    </w:p>
    <w:p w:rsidR="009E7B68" w:rsidRDefault="009E7B68" w:rsidP="003944AE">
      <w:pPr>
        <w:tabs>
          <w:tab w:val="left" w:pos="1569"/>
          <w:tab w:val="left" w:pos="3878"/>
          <w:tab w:val="left" w:pos="4195"/>
          <w:tab w:val="left" w:pos="6091"/>
          <w:tab w:val="left" w:pos="6652"/>
        </w:tabs>
        <w:autoSpaceDE w:val="0"/>
        <w:autoSpaceDN w:val="0"/>
        <w:adjustRightInd w:val="0"/>
        <w:jc w:val="both"/>
        <w:rPr>
          <w:rFonts w:ascii="Arial" w:hAnsi="Arial" w:cs="Arial"/>
          <w:sz w:val="24"/>
          <w:szCs w:val="24"/>
        </w:rPr>
      </w:pPr>
      <w:r>
        <w:rPr>
          <w:rFonts w:ascii="Arial" w:hAnsi="Arial" w:cs="Arial"/>
          <w:sz w:val="24"/>
          <w:szCs w:val="24"/>
        </w:rPr>
        <w:t>En el caso de que el Organismo se vea obligado a reponer el medidor, si de la inspección que se realice al mismo, se desprende que el daño sufrido por el aparato se origina por el mal trato, falta de cuidado o destrucción ocasionada intencionalmente por el usuario, o dado caso en el término de vida útil, de aproximadamente 5 años, el usuario en su calidad de propietario, deberá pagar el costo del nuevo aparato.</w:t>
      </w:r>
    </w:p>
    <w:p w:rsidR="009E7B68" w:rsidRDefault="009E7B68" w:rsidP="003944AE">
      <w:pPr>
        <w:tabs>
          <w:tab w:val="left" w:pos="1569"/>
          <w:tab w:val="left" w:pos="3878"/>
          <w:tab w:val="left" w:pos="4195"/>
          <w:tab w:val="left" w:pos="6091"/>
          <w:tab w:val="left" w:pos="6652"/>
        </w:tabs>
        <w:autoSpaceDE w:val="0"/>
        <w:autoSpaceDN w:val="0"/>
        <w:adjustRightInd w:val="0"/>
        <w:jc w:val="both"/>
        <w:rPr>
          <w:rFonts w:ascii="Arial" w:hAnsi="Arial" w:cs="Arial"/>
          <w:sz w:val="24"/>
          <w:szCs w:val="24"/>
        </w:rPr>
      </w:pPr>
    </w:p>
    <w:p w:rsidR="004B0280" w:rsidRDefault="003944AE" w:rsidP="003944AE">
      <w:pPr>
        <w:tabs>
          <w:tab w:val="left" w:pos="1569"/>
          <w:tab w:val="left" w:pos="3878"/>
          <w:tab w:val="left" w:pos="4195"/>
          <w:tab w:val="left" w:pos="6091"/>
          <w:tab w:val="left" w:pos="6652"/>
        </w:tabs>
        <w:autoSpaceDE w:val="0"/>
        <w:autoSpaceDN w:val="0"/>
        <w:adjustRightInd w:val="0"/>
        <w:jc w:val="both"/>
        <w:rPr>
          <w:rFonts w:ascii="Arial" w:hAnsi="Arial" w:cs="Arial"/>
          <w:sz w:val="24"/>
          <w:szCs w:val="24"/>
        </w:rPr>
      </w:pPr>
      <w:r w:rsidRPr="009E7B68">
        <w:rPr>
          <w:rFonts w:ascii="Arial" w:hAnsi="Arial" w:cs="Arial"/>
          <w:b/>
          <w:sz w:val="24"/>
          <w:szCs w:val="24"/>
        </w:rPr>
        <w:t>A</w:t>
      </w:r>
      <w:r w:rsidR="009E7B68" w:rsidRPr="009E7B68">
        <w:rPr>
          <w:rFonts w:ascii="Arial" w:hAnsi="Arial" w:cs="Arial"/>
          <w:b/>
          <w:sz w:val="24"/>
          <w:szCs w:val="24"/>
        </w:rPr>
        <w:t>r</w:t>
      </w:r>
      <w:r w:rsidRPr="009E7B68">
        <w:rPr>
          <w:rFonts w:ascii="Arial" w:hAnsi="Arial" w:cs="Arial"/>
          <w:b/>
          <w:sz w:val="24"/>
          <w:szCs w:val="24"/>
        </w:rPr>
        <w:t>t</w:t>
      </w:r>
      <w:r w:rsidR="009E7B68" w:rsidRPr="009E7B68">
        <w:rPr>
          <w:rFonts w:ascii="Arial" w:hAnsi="Arial" w:cs="Arial"/>
          <w:b/>
          <w:sz w:val="24"/>
          <w:szCs w:val="24"/>
        </w:rPr>
        <w:t>í</w:t>
      </w:r>
      <w:r w:rsidRPr="009E7B68">
        <w:rPr>
          <w:rFonts w:ascii="Arial" w:hAnsi="Arial" w:cs="Arial"/>
          <w:b/>
          <w:sz w:val="24"/>
          <w:szCs w:val="24"/>
        </w:rPr>
        <w:t>culo 25.-</w:t>
      </w:r>
      <w:r w:rsidRPr="0019224D">
        <w:rPr>
          <w:rFonts w:ascii="Arial" w:hAnsi="Arial" w:cs="Arial"/>
          <w:sz w:val="24"/>
          <w:szCs w:val="24"/>
        </w:rPr>
        <w:t xml:space="preserve"> El usuario</w:t>
      </w:r>
      <w:r w:rsidR="009E7B68">
        <w:rPr>
          <w:rFonts w:ascii="Arial" w:hAnsi="Arial" w:cs="Arial"/>
          <w:sz w:val="24"/>
          <w:szCs w:val="24"/>
        </w:rPr>
        <w:t xml:space="preserve"> </w:t>
      </w:r>
      <w:r w:rsidRPr="0019224D">
        <w:rPr>
          <w:rFonts w:ascii="Arial" w:hAnsi="Arial" w:cs="Arial"/>
          <w:sz w:val="24"/>
          <w:szCs w:val="24"/>
        </w:rPr>
        <w:t>está obligado a instalar el medido</w:t>
      </w:r>
      <w:r w:rsidR="009E7B68">
        <w:rPr>
          <w:rFonts w:ascii="Arial" w:hAnsi="Arial" w:cs="Arial"/>
          <w:sz w:val="24"/>
          <w:szCs w:val="24"/>
        </w:rPr>
        <w:t xml:space="preserve">r </w:t>
      </w:r>
      <w:r w:rsidRPr="0019224D">
        <w:rPr>
          <w:rFonts w:ascii="Arial" w:hAnsi="Arial" w:cs="Arial"/>
          <w:sz w:val="24"/>
          <w:szCs w:val="24"/>
        </w:rPr>
        <w:t>dentro del terreno del inmue</w:t>
      </w:r>
      <w:r w:rsidR="009E7B68">
        <w:rPr>
          <w:rFonts w:ascii="Arial" w:hAnsi="Arial" w:cs="Arial"/>
          <w:sz w:val="24"/>
          <w:szCs w:val="24"/>
        </w:rPr>
        <w:t>b</w:t>
      </w:r>
      <w:r w:rsidRPr="0019224D">
        <w:rPr>
          <w:rFonts w:ascii="Arial" w:hAnsi="Arial" w:cs="Arial"/>
          <w:sz w:val="24"/>
          <w:szCs w:val="24"/>
        </w:rPr>
        <w:t>le</w:t>
      </w:r>
      <w:r w:rsidR="009E7B68">
        <w:rPr>
          <w:rFonts w:ascii="Arial" w:hAnsi="Arial" w:cs="Arial"/>
          <w:sz w:val="24"/>
          <w:szCs w:val="24"/>
        </w:rPr>
        <w:t xml:space="preserve">, </w:t>
      </w:r>
      <w:r w:rsidRPr="0019224D">
        <w:rPr>
          <w:rFonts w:ascii="Arial" w:hAnsi="Arial" w:cs="Arial"/>
          <w:sz w:val="24"/>
          <w:szCs w:val="24"/>
        </w:rPr>
        <w:t>a</w:t>
      </w:r>
      <w:r w:rsidR="009E7B68">
        <w:rPr>
          <w:rFonts w:ascii="Arial" w:hAnsi="Arial" w:cs="Arial"/>
          <w:sz w:val="24"/>
          <w:szCs w:val="24"/>
        </w:rPr>
        <w:t xml:space="preserve"> </w:t>
      </w:r>
      <w:r w:rsidRPr="0019224D">
        <w:rPr>
          <w:rFonts w:ascii="Arial" w:hAnsi="Arial" w:cs="Arial"/>
          <w:sz w:val="24"/>
          <w:szCs w:val="24"/>
        </w:rPr>
        <w:t>línea de calle, de preferencia empotrado en el muro de</w:t>
      </w:r>
      <w:r w:rsidR="009E7B68">
        <w:rPr>
          <w:rFonts w:ascii="Arial" w:hAnsi="Arial" w:cs="Arial"/>
          <w:sz w:val="24"/>
          <w:szCs w:val="24"/>
        </w:rPr>
        <w:t xml:space="preserve"> fachada, </w:t>
      </w:r>
      <w:r w:rsidRPr="0019224D">
        <w:rPr>
          <w:rFonts w:ascii="Arial" w:hAnsi="Arial" w:cs="Arial"/>
          <w:sz w:val="24"/>
          <w:szCs w:val="24"/>
        </w:rPr>
        <w:t>junto al portal de entrada, o fablicarle un murete o</w:t>
      </w:r>
      <w:r w:rsidR="004B0280">
        <w:rPr>
          <w:rFonts w:ascii="Arial" w:hAnsi="Arial" w:cs="Arial"/>
          <w:sz w:val="24"/>
          <w:szCs w:val="24"/>
        </w:rPr>
        <w:t xml:space="preserve"> </w:t>
      </w:r>
      <w:r w:rsidRPr="0019224D">
        <w:rPr>
          <w:rFonts w:ascii="Arial" w:hAnsi="Arial" w:cs="Arial"/>
          <w:sz w:val="24"/>
          <w:szCs w:val="24"/>
        </w:rPr>
        <w:t>arm</w:t>
      </w:r>
      <w:r w:rsidR="004B0280">
        <w:rPr>
          <w:rFonts w:ascii="Arial" w:hAnsi="Arial" w:cs="Arial"/>
          <w:sz w:val="24"/>
          <w:szCs w:val="24"/>
        </w:rPr>
        <w:t>a</w:t>
      </w:r>
      <w:r w:rsidRPr="0019224D">
        <w:rPr>
          <w:rFonts w:ascii="Arial" w:hAnsi="Arial" w:cs="Arial"/>
          <w:sz w:val="24"/>
          <w:szCs w:val="24"/>
        </w:rPr>
        <w:t>rio de protección, en</w:t>
      </w:r>
      <w:r w:rsidR="004B0280">
        <w:rPr>
          <w:rFonts w:ascii="Arial" w:hAnsi="Arial" w:cs="Arial"/>
          <w:sz w:val="24"/>
          <w:szCs w:val="24"/>
        </w:rPr>
        <w:t xml:space="preserve"> </w:t>
      </w:r>
      <w:r w:rsidRPr="0019224D">
        <w:rPr>
          <w:rFonts w:ascii="Arial" w:hAnsi="Arial" w:cs="Arial"/>
          <w:sz w:val="24"/>
          <w:szCs w:val="24"/>
        </w:rPr>
        <w:t>lugar visible desde la v</w:t>
      </w:r>
      <w:r w:rsidR="004B0280">
        <w:rPr>
          <w:rFonts w:ascii="Arial" w:hAnsi="Arial" w:cs="Arial"/>
          <w:sz w:val="24"/>
          <w:szCs w:val="24"/>
        </w:rPr>
        <w:t>í</w:t>
      </w:r>
      <w:r w:rsidRPr="0019224D">
        <w:rPr>
          <w:rFonts w:ascii="Arial" w:hAnsi="Arial" w:cs="Arial"/>
          <w:sz w:val="24"/>
          <w:szCs w:val="24"/>
        </w:rPr>
        <w:t>a pública, y accesible al personal del Organismo, de forma tal que se le fa</w:t>
      </w:r>
      <w:r w:rsidR="004B0280">
        <w:rPr>
          <w:rFonts w:ascii="Arial" w:hAnsi="Arial" w:cs="Arial"/>
          <w:sz w:val="24"/>
          <w:szCs w:val="24"/>
        </w:rPr>
        <w:t>ci</w:t>
      </w:r>
      <w:r w:rsidRPr="0019224D">
        <w:rPr>
          <w:rFonts w:ascii="Arial" w:hAnsi="Arial" w:cs="Arial"/>
          <w:sz w:val="24"/>
          <w:szCs w:val="24"/>
        </w:rPr>
        <w:t>lite la lectura del consumo</w:t>
      </w:r>
      <w:r w:rsidR="004B0280">
        <w:rPr>
          <w:rFonts w:ascii="Arial" w:hAnsi="Arial" w:cs="Arial"/>
          <w:sz w:val="24"/>
          <w:szCs w:val="24"/>
        </w:rPr>
        <w:t xml:space="preserve">, </w:t>
      </w:r>
      <w:r w:rsidRPr="0019224D">
        <w:rPr>
          <w:rFonts w:ascii="Arial" w:hAnsi="Arial" w:cs="Arial"/>
          <w:sz w:val="24"/>
          <w:szCs w:val="24"/>
        </w:rPr>
        <w:t>las pruebas de func</w:t>
      </w:r>
      <w:r w:rsidR="004B0280">
        <w:rPr>
          <w:rFonts w:ascii="Arial" w:hAnsi="Arial" w:cs="Arial"/>
          <w:sz w:val="24"/>
          <w:szCs w:val="24"/>
        </w:rPr>
        <w:t>i</w:t>
      </w:r>
      <w:r w:rsidRPr="0019224D">
        <w:rPr>
          <w:rFonts w:ascii="Arial" w:hAnsi="Arial" w:cs="Arial"/>
          <w:sz w:val="24"/>
          <w:szCs w:val="24"/>
        </w:rPr>
        <w:t>onam</w:t>
      </w:r>
      <w:r w:rsidR="004B0280">
        <w:rPr>
          <w:rFonts w:ascii="Arial" w:hAnsi="Arial" w:cs="Arial"/>
          <w:sz w:val="24"/>
          <w:szCs w:val="24"/>
        </w:rPr>
        <w:t>i</w:t>
      </w:r>
      <w:r w:rsidRPr="0019224D">
        <w:rPr>
          <w:rFonts w:ascii="Arial" w:hAnsi="Arial" w:cs="Arial"/>
          <w:sz w:val="24"/>
          <w:szCs w:val="24"/>
        </w:rPr>
        <w:t>ento, su reparación, mantenimiento o repos</w:t>
      </w:r>
      <w:r w:rsidR="004B0280">
        <w:rPr>
          <w:rFonts w:ascii="Arial" w:hAnsi="Arial" w:cs="Arial"/>
          <w:sz w:val="24"/>
          <w:szCs w:val="24"/>
        </w:rPr>
        <w:t>ición.</w:t>
      </w:r>
    </w:p>
    <w:p w:rsidR="004B0280" w:rsidRDefault="004B0280" w:rsidP="003944AE">
      <w:pPr>
        <w:tabs>
          <w:tab w:val="left" w:pos="2275"/>
          <w:tab w:val="left" w:pos="4108"/>
        </w:tabs>
        <w:autoSpaceDE w:val="0"/>
        <w:autoSpaceDN w:val="0"/>
        <w:adjustRightInd w:val="0"/>
        <w:jc w:val="both"/>
        <w:rPr>
          <w:rFonts w:ascii="Arial" w:hAnsi="Arial" w:cs="Arial"/>
          <w:sz w:val="24"/>
          <w:szCs w:val="24"/>
        </w:rPr>
      </w:pPr>
    </w:p>
    <w:p w:rsidR="004B0280" w:rsidRPr="004B0280" w:rsidRDefault="004B0280" w:rsidP="003944AE">
      <w:pPr>
        <w:tabs>
          <w:tab w:val="left" w:pos="2275"/>
          <w:tab w:val="left" w:pos="4108"/>
        </w:tabs>
        <w:autoSpaceDE w:val="0"/>
        <w:autoSpaceDN w:val="0"/>
        <w:adjustRightInd w:val="0"/>
        <w:jc w:val="both"/>
        <w:rPr>
          <w:rFonts w:ascii="Arial" w:hAnsi="Arial" w:cs="Arial"/>
          <w:b/>
          <w:sz w:val="24"/>
          <w:szCs w:val="24"/>
        </w:rPr>
      </w:pPr>
      <w:r w:rsidRPr="004B0280">
        <w:rPr>
          <w:rFonts w:ascii="Arial" w:hAnsi="Arial" w:cs="Arial"/>
          <w:b/>
          <w:sz w:val="24"/>
          <w:szCs w:val="24"/>
        </w:rPr>
        <w:t>CAPITULO QUINTO</w:t>
      </w:r>
    </w:p>
    <w:p w:rsidR="003944AE" w:rsidRPr="004B0280" w:rsidRDefault="004B0280" w:rsidP="003944AE">
      <w:pPr>
        <w:tabs>
          <w:tab w:val="left" w:pos="2275"/>
          <w:tab w:val="left" w:pos="4108"/>
        </w:tabs>
        <w:autoSpaceDE w:val="0"/>
        <w:autoSpaceDN w:val="0"/>
        <w:adjustRightInd w:val="0"/>
        <w:jc w:val="both"/>
        <w:rPr>
          <w:rFonts w:ascii="Arial" w:hAnsi="Arial" w:cs="Arial"/>
          <w:b/>
          <w:sz w:val="24"/>
          <w:szCs w:val="24"/>
        </w:rPr>
      </w:pPr>
      <w:r w:rsidRPr="004B0280">
        <w:rPr>
          <w:rFonts w:ascii="Arial" w:hAnsi="Arial" w:cs="Arial"/>
          <w:b/>
          <w:sz w:val="24"/>
          <w:szCs w:val="24"/>
        </w:rPr>
        <w:t>DE L</w:t>
      </w:r>
      <w:r w:rsidR="003944AE" w:rsidRPr="004B0280">
        <w:rPr>
          <w:rFonts w:ascii="Arial" w:hAnsi="Arial" w:cs="Arial"/>
          <w:b/>
          <w:sz w:val="24"/>
          <w:szCs w:val="24"/>
        </w:rPr>
        <w:t>AS</w:t>
      </w:r>
      <w:r w:rsidRPr="004B0280">
        <w:rPr>
          <w:rFonts w:ascii="Arial" w:hAnsi="Arial" w:cs="Arial"/>
          <w:b/>
          <w:sz w:val="24"/>
          <w:szCs w:val="24"/>
        </w:rPr>
        <w:t xml:space="preserve"> </w:t>
      </w:r>
      <w:r w:rsidR="003944AE" w:rsidRPr="004B0280">
        <w:rPr>
          <w:rFonts w:ascii="Arial" w:hAnsi="Arial" w:cs="Arial"/>
          <w:b/>
          <w:sz w:val="24"/>
          <w:szCs w:val="24"/>
        </w:rPr>
        <w:t>LECTURAS</w:t>
      </w:r>
      <w:r w:rsidRPr="004B0280">
        <w:rPr>
          <w:rFonts w:ascii="Arial" w:hAnsi="Arial" w:cs="Arial"/>
          <w:b/>
          <w:sz w:val="24"/>
          <w:szCs w:val="24"/>
        </w:rPr>
        <w:t xml:space="preserve">, </w:t>
      </w:r>
      <w:r w:rsidR="003944AE" w:rsidRPr="004B0280">
        <w:rPr>
          <w:rFonts w:ascii="Arial" w:hAnsi="Arial" w:cs="Arial"/>
          <w:b/>
          <w:sz w:val="24"/>
          <w:szCs w:val="24"/>
        </w:rPr>
        <w:t>CONSUMOS Y FACTURACIONES</w:t>
      </w:r>
    </w:p>
    <w:p w:rsidR="004B0280" w:rsidRPr="0019224D" w:rsidRDefault="004B0280" w:rsidP="003944AE">
      <w:pPr>
        <w:tabs>
          <w:tab w:val="left" w:pos="2275"/>
          <w:tab w:val="left" w:pos="4108"/>
        </w:tabs>
        <w:autoSpaceDE w:val="0"/>
        <w:autoSpaceDN w:val="0"/>
        <w:adjustRightInd w:val="0"/>
        <w:jc w:val="both"/>
        <w:rPr>
          <w:rFonts w:ascii="Arial" w:hAnsi="Arial" w:cs="Arial"/>
          <w:sz w:val="24"/>
          <w:szCs w:val="24"/>
        </w:rPr>
      </w:pPr>
    </w:p>
    <w:p w:rsidR="003944AE" w:rsidRDefault="004B0280" w:rsidP="003944AE">
      <w:pPr>
        <w:autoSpaceDE w:val="0"/>
        <w:autoSpaceDN w:val="0"/>
        <w:adjustRightInd w:val="0"/>
        <w:jc w:val="both"/>
        <w:rPr>
          <w:rFonts w:ascii="Arial" w:hAnsi="Arial" w:cs="Arial"/>
          <w:sz w:val="24"/>
          <w:szCs w:val="24"/>
        </w:rPr>
      </w:pPr>
      <w:r w:rsidRPr="004B0280">
        <w:rPr>
          <w:rFonts w:ascii="Arial" w:hAnsi="Arial" w:cs="Arial"/>
          <w:b/>
          <w:sz w:val="24"/>
          <w:szCs w:val="24"/>
        </w:rPr>
        <w:t xml:space="preserve">Artículo </w:t>
      </w:r>
      <w:r w:rsidR="003944AE" w:rsidRPr="004B0280">
        <w:rPr>
          <w:rFonts w:ascii="Arial" w:hAnsi="Arial" w:cs="Arial"/>
          <w:b/>
          <w:sz w:val="24"/>
          <w:szCs w:val="24"/>
        </w:rPr>
        <w:t>26.-</w:t>
      </w:r>
      <w:r>
        <w:rPr>
          <w:rFonts w:ascii="Arial" w:hAnsi="Arial" w:cs="Arial"/>
          <w:sz w:val="24"/>
          <w:szCs w:val="24"/>
        </w:rPr>
        <w:t xml:space="preserve"> </w:t>
      </w:r>
      <w:r w:rsidR="003944AE" w:rsidRPr="0019224D">
        <w:rPr>
          <w:rFonts w:ascii="Arial" w:hAnsi="Arial" w:cs="Arial"/>
          <w:sz w:val="24"/>
          <w:szCs w:val="24"/>
        </w:rPr>
        <w:t>EI Organismo está obligado a tomar</w:t>
      </w:r>
      <w:r>
        <w:rPr>
          <w:rFonts w:ascii="Arial" w:hAnsi="Arial" w:cs="Arial"/>
          <w:sz w:val="24"/>
          <w:szCs w:val="24"/>
        </w:rPr>
        <w:t xml:space="preserve"> </w:t>
      </w:r>
      <w:r w:rsidR="003944AE" w:rsidRPr="0019224D">
        <w:rPr>
          <w:rFonts w:ascii="Arial" w:hAnsi="Arial" w:cs="Arial"/>
          <w:sz w:val="24"/>
          <w:szCs w:val="24"/>
        </w:rPr>
        <w:t>le</w:t>
      </w:r>
      <w:r>
        <w:rPr>
          <w:rFonts w:ascii="Arial" w:hAnsi="Arial" w:cs="Arial"/>
          <w:sz w:val="24"/>
          <w:szCs w:val="24"/>
        </w:rPr>
        <w:t>ctu</w:t>
      </w:r>
      <w:r w:rsidR="003944AE" w:rsidRPr="0019224D">
        <w:rPr>
          <w:rFonts w:ascii="Arial" w:hAnsi="Arial" w:cs="Arial"/>
          <w:sz w:val="24"/>
          <w:szCs w:val="24"/>
        </w:rPr>
        <w:t>ras periódicamente, con</w:t>
      </w:r>
      <w:r>
        <w:rPr>
          <w:rFonts w:ascii="Arial" w:hAnsi="Arial" w:cs="Arial"/>
          <w:sz w:val="24"/>
          <w:szCs w:val="24"/>
        </w:rPr>
        <w:t xml:space="preserve"> </w:t>
      </w:r>
      <w:r w:rsidR="003944AE" w:rsidRPr="0019224D">
        <w:rPr>
          <w:rFonts w:ascii="Arial" w:hAnsi="Arial" w:cs="Arial"/>
          <w:sz w:val="24"/>
          <w:szCs w:val="24"/>
        </w:rPr>
        <w:t>f</w:t>
      </w:r>
      <w:r>
        <w:rPr>
          <w:rFonts w:ascii="Arial" w:hAnsi="Arial" w:cs="Arial"/>
          <w:sz w:val="24"/>
          <w:szCs w:val="24"/>
        </w:rPr>
        <w:t>r</w:t>
      </w:r>
      <w:r w:rsidR="003944AE" w:rsidRPr="0019224D">
        <w:rPr>
          <w:rFonts w:ascii="Arial" w:hAnsi="Arial" w:cs="Arial"/>
          <w:sz w:val="24"/>
          <w:szCs w:val="24"/>
        </w:rPr>
        <w:t>ec</w:t>
      </w:r>
      <w:r>
        <w:rPr>
          <w:rFonts w:ascii="Arial" w:hAnsi="Arial" w:cs="Arial"/>
          <w:sz w:val="24"/>
          <w:szCs w:val="24"/>
        </w:rPr>
        <w:t>u</w:t>
      </w:r>
      <w:r w:rsidR="003944AE" w:rsidRPr="0019224D">
        <w:rPr>
          <w:rFonts w:ascii="Arial" w:hAnsi="Arial" w:cs="Arial"/>
          <w:sz w:val="24"/>
          <w:szCs w:val="24"/>
        </w:rPr>
        <w:t>en</w:t>
      </w:r>
      <w:r>
        <w:rPr>
          <w:rFonts w:ascii="Arial" w:hAnsi="Arial" w:cs="Arial"/>
          <w:sz w:val="24"/>
          <w:szCs w:val="24"/>
        </w:rPr>
        <w:t>cia</w:t>
      </w:r>
      <w:r w:rsidR="003944AE" w:rsidRPr="0019224D">
        <w:rPr>
          <w:rFonts w:ascii="Arial" w:hAnsi="Arial" w:cs="Arial"/>
          <w:sz w:val="24"/>
          <w:szCs w:val="24"/>
        </w:rPr>
        <w:t xml:space="preserve"> máxima d</w:t>
      </w:r>
      <w:r>
        <w:rPr>
          <w:rFonts w:ascii="Arial" w:hAnsi="Arial" w:cs="Arial"/>
          <w:sz w:val="24"/>
          <w:szCs w:val="24"/>
        </w:rPr>
        <w:t>e</w:t>
      </w:r>
      <w:r w:rsidR="003944AE" w:rsidRPr="0019224D">
        <w:rPr>
          <w:rFonts w:ascii="Arial" w:hAnsi="Arial" w:cs="Arial"/>
          <w:sz w:val="24"/>
          <w:szCs w:val="24"/>
        </w:rPr>
        <w:t xml:space="preserve"> un mes, con c</w:t>
      </w:r>
      <w:r>
        <w:rPr>
          <w:rFonts w:ascii="Arial" w:hAnsi="Arial" w:cs="Arial"/>
          <w:sz w:val="24"/>
          <w:szCs w:val="24"/>
        </w:rPr>
        <w:t xml:space="preserve">iclos </w:t>
      </w:r>
      <w:r w:rsidR="003944AE" w:rsidRPr="0019224D">
        <w:rPr>
          <w:rFonts w:ascii="Arial" w:hAnsi="Arial" w:cs="Arial"/>
          <w:sz w:val="24"/>
          <w:szCs w:val="24"/>
        </w:rPr>
        <w:t>de l</w:t>
      </w:r>
      <w:r>
        <w:rPr>
          <w:rFonts w:ascii="Arial" w:hAnsi="Arial" w:cs="Arial"/>
          <w:sz w:val="24"/>
          <w:szCs w:val="24"/>
        </w:rPr>
        <w:t xml:space="preserve">ectura, en lo </w:t>
      </w:r>
      <w:r w:rsidR="003944AE" w:rsidRPr="0019224D">
        <w:rPr>
          <w:rFonts w:ascii="Arial" w:hAnsi="Arial" w:cs="Arial"/>
          <w:sz w:val="24"/>
          <w:szCs w:val="24"/>
        </w:rPr>
        <w:t xml:space="preserve">posible, con el mismo número de días. La toma de </w:t>
      </w:r>
      <w:r>
        <w:rPr>
          <w:rFonts w:ascii="Arial" w:hAnsi="Arial" w:cs="Arial"/>
          <w:sz w:val="24"/>
          <w:szCs w:val="24"/>
        </w:rPr>
        <w:t>l</w:t>
      </w:r>
      <w:r w:rsidR="003944AE" w:rsidRPr="0019224D">
        <w:rPr>
          <w:rFonts w:ascii="Arial" w:hAnsi="Arial" w:cs="Arial"/>
          <w:sz w:val="24"/>
          <w:szCs w:val="24"/>
        </w:rPr>
        <w:t>ecturas</w:t>
      </w:r>
      <w:r>
        <w:rPr>
          <w:rFonts w:ascii="Arial" w:hAnsi="Arial" w:cs="Arial"/>
          <w:sz w:val="24"/>
          <w:szCs w:val="24"/>
        </w:rPr>
        <w:t xml:space="preserve"> </w:t>
      </w:r>
      <w:r w:rsidR="003944AE" w:rsidRPr="0019224D">
        <w:rPr>
          <w:rFonts w:ascii="Arial" w:hAnsi="Arial" w:cs="Arial"/>
          <w:sz w:val="24"/>
          <w:szCs w:val="24"/>
        </w:rPr>
        <w:t>será realiz</w:t>
      </w:r>
      <w:r>
        <w:rPr>
          <w:rFonts w:ascii="Arial" w:hAnsi="Arial" w:cs="Arial"/>
          <w:sz w:val="24"/>
          <w:szCs w:val="24"/>
        </w:rPr>
        <w:t xml:space="preserve">ada exclusivamente por personal </w:t>
      </w:r>
      <w:r w:rsidR="003944AE" w:rsidRPr="0019224D">
        <w:rPr>
          <w:rFonts w:ascii="Arial" w:hAnsi="Arial" w:cs="Arial"/>
          <w:sz w:val="24"/>
          <w:szCs w:val="24"/>
        </w:rPr>
        <w:t>autorizado e</w:t>
      </w:r>
      <w:r>
        <w:rPr>
          <w:rFonts w:ascii="Arial" w:hAnsi="Arial" w:cs="Arial"/>
          <w:sz w:val="24"/>
          <w:szCs w:val="24"/>
        </w:rPr>
        <w:t xml:space="preserve">n forma </w:t>
      </w:r>
      <w:r w:rsidR="003944AE" w:rsidRPr="0019224D">
        <w:rPr>
          <w:rFonts w:ascii="Arial" w:hAnsi="Arial" w:cs="Arial"/>
          <w:sz w:val="24"/>
          <w:szCs w:val="24"/>
        </w:rPr>
        <w:t>expresa por el Organismo, el cual portar</w:t>
      </w:r>
      <w:r>
        <w:rPr>
          <w:rFonts w:ascii="Arial" w:hAnsi="Arial" w:cs="Arial"/>
          <w:sz w:val="24"/>
          <w:szCs w:val="24"/>
        </w:rPr>
        <w:t>á</w:t>
      </w:r>
      <w:r w:rsidR="003944AE" w:rsidRPr="0019224D">
        <w:rPr>
          <w:rFonts w:ascii="Arial" w:hAnsi="Arial" w:cs="Arial"/>
          <w:sz w:val="24"/>
          <w:szCs w:val="24"/>
        </w:rPr>
        <w:t xml:space="preserve"> la identificación qu</w:t>
      </w:r>
      <w:r>
        <w:rPr>
          <w:rFonts w:ascii="Arial" w:hAnsi="Arial" w:cs="Arial"/>
          <w:sz w:val="24"/>
          <w:szCs w:val="24"/>
        </w:rPr>
        <w:t>e</w:t>
      </w:r>
      <w:r w:rsidR="003944AE" w:rsidRPr="0019224D">
        <w:rPr>
          <w:rFonts w:ascii="Arial" w:hAnsi="Arial" w:cs="Arial"/>
          <w:sz w:val="24"/>
          <w:szCs w:val="24"/>
        </w:rPr>
        <w:t xml:space="preserve"> para tal</w:t>
      </w:r>
      <w:r>
        <w:rPr>
          <w:rFonts w:ascii="Arial" w:hAnsi="Arial" w:cs="Arial"/>
          <w:sz w:val="24"/>
          <w:szCs w:val="24"/>
        </w:rPr>
        <w:t xml:space="preserve"> </w:t>
      </w:r>
      <w:r w:rsidR="003944AE" w:rsidRPr="0019224D">
        <w:rPr>
          <w:rFonts w:ascii="Arial" w:hAnsi="Arial" w:cs="Arial"/>
          <w:sz w:val="24"/>
          <w:szCs w:val="24"/>
        </w:rPr>
        <w:t>efect</w:t>
      </w:r>
      <w:r>
        <w:rPr>
          <w:rFonts w:ascii="Arial" w:hAnsi="Arial" w:cs="Arial"/>
          <w:sz w:val="24"/>
          <w:szCs w:val="24"/>
        </w:rPr>
        <w:t>o</w:t>
      </w:r>
      <w:r w:rsidR="003944AE" w:rsidRPr="0019224D">
        <w:rPr>
          <w:rFonts w:ascii="Arial" w:hAnsi="Arial" w:cs="Arial"/>
          <w:sz w:val="24"/>
          <w:szCs w:val="24"/>
        </w:rPr>
        <w:t xml:space="preserve"> le sea proporcionada.</w:t>
      </w:r>
    </w:p>
    <w:p w:rsidR="004B0280" w:rsidRPr="0019224D" w:rsidRDefault="004B0280" w:rsidP="003944AE">
      <w:pPr>
        <w:autoSpaceDE w:val="0"/>
        <w:autoSpaceDN w:val="0"/>
        <w:adjustRightInd w:val="0"/>
        <w:jc w:val="both"/>
        <w:rPr>
          <w:rFonts w:ascii="Arial" w:hAnsi="Arial" w:cs="Arial"/>
          <w:sz w:val="24"/>
          <w:szCs w:val="24"/>
        </w:rPr>
      </w:pPr>
    </w:p>
    <w:p w:rsidR="003944AE" w:rsidRDefault="003944AE" w:rsidP="003944AE">
      <w:pPr>
        <w:autoSpaceDE w:val="0"/>
        <w:autoSpaceDN w:val="0"/>
        <w:adjustRightInd w:val="0"/>
        <w:jc w:val="both"/>
        <w:rPr>
          <w:rFonts w:ascii="Arial" w:hAnsi="Arial" w:cs="Arial"/>
          <w:sz w:val="24"/>
          <w:szCs w:val="24"/>
        </w:rPr>
      </w:pPr>
      <w:r w:rsidRPr="004B0280">
        <w:rPr>
          <w:rFonts w:ascii="Arial" w:hAnsi="Arial" w:cs="Arial"/>
          <w:b/>
          <w:sz w:val="24"/>
          <w:szCs w:val="24"/>
        </w:rPr>
        <w:t>Art</w:t>
      </w:r>
      <w:r w:rsidR="004B0280" w:rsidRPr="004B0280">
        <w:rPr>
          <w:rFonts w:ascii="Arial" w:hAnsi="Arial" w:cs="Arial"/>
          <w:b/>
          <w:sz w:val="24"/>
          <w:szCs w:val="24"/>
        </w:rPr>
        <w:t>í</w:t>
      </w:r>
      <w:r w:rsidRPr="004B0280">
        <w:rPr>
          <w:rFonts w:ascii="Arial" w:hAnsi="Arial" w:cs="Arial"/>
          <w:b/>
          <w:sz w:val="24"/>
          <w:szCs w:val="24"/>
        </w:rPr>
        <w:t>culo 27.-</w:t>
      </w:r>
      <w:r w:rsidRPr="0019224D">
        <w:rPr>
          <w:rFonts w:ascii="Arial" w:hAnsi="Arial" w:cs="Arial"/>
          <w:sz w:val="24"/>
          <w:szCs w:val="24"/>
        </w:rPr>
        <w:t xml:space="preserve"> Mientras no se encuentre instalado el medidor o, por cualquier razón </w:t>
      </w:r>
      <w:r w:rsidR="004B0280">
        <w:rPr>
          <w:rFonts w:ascii="Arial" w:hAnsi="Arial" w:cs="Arial"/>
          <w:sz w:val="24"/>
          <w:szCs w:val="24"/>
        </w:rPr>
        <w:t>a</w:t>
      </w:r>
      <w:r w:rsidRPr="0019224D">
        <w:rPr>
          <w:rFonts w:ascii="Arial" w:hAnsi="Arial" w:cs="Arial"/>
          <w:sz w:val="24"/>
          <w:szCs w:val="24"/>
        </w:rPr>
        <w:t>jena al Organismo, no se puedan</w:t>
      </w:r>
      <w:r w:rsidR="004B0280">
        <w:rPr>
          <w:rFonts w:ascii="Arial" w:hAnsi="Arial" w:cs="Arial"/>
          <w:sz w:val="24"/>
          <w:szCs w:val="24"/>
        </w:rPr>
        <w:t xml:space="preserve"> levantar</w:t>
      </w:r>
      <w:r w:rsidRPr="0019224D">
        <w:rPr>
          <w:rFonts w:ascii="Arial" w:hAnsi="Arial" w:cs="Arial"/>
          <w:sz w:val="24"/>
          <w:szCs w:val="24"/>
        </w:rPr>
        <w:t xml:space="preserve"> las lecturas</w:t>
      </w:r>
      <w:r w:rsidR="004B0280">
        <w:rPr>
          <w:rFonts w:ascii="Arial" w:hAnsi="Arial" w:cs="Arial"/>
          <w:sz w:val="24"/>
          <w:szCs w:val="24"/>
        </w:rPr>
        <w:t>, los consumos se determinarán presuntivamente, debiendo observarse lo dispuesto por los artículos 166 y 167 de la Ley.</w:t>
      </w:r>
    </w:p>
    <w:p w:rsidR="004B0280" w:rsidRPr="0019224D" w:rsidRDefault="004B0280" w:rsidP="003944AE">
      <w:pPr>
        <w:autoSpaceDE w:val="0"/>
        <w:autoSpaceDN w:val="0"/>
        <w:adjustRightInd w:val="0"/>
        <w:jc w:val="both"/>
        <w:rPr>
          <w:rFonts w:ascii="Arial" w:hAnsi="Arial" w:cs="Arial"/>
          <w:sz w:val="24"/>
          <w:szCs w:val="24"/>
        </w:rPr>
      </w:pPr>
    </w:p>
    <w:p w:rsidR="00D41CE5" w:rsidRDefault="003944AE" w:rsidP="003944AE">
      <w:pPr>
        <w:autoSpaceDE w:val="0"/>
        <w:autoSpaceDN w:val="0"/>
        <w:adjustRightInd w:val="0"/>
        <w:jc w:val="both"/>
        <w:rPr>
          <w:rFonts w:ascii="Arial" w:hAnsi="Arial" w:cs="Arial"/>
          <w:sz w:val="24"/>
          <w:szCs w:val="24"/>
        </w:rPr>
      </w:pPr>
      <w:r w:rsidRPr="004B0280">
        <w:rPr>
          <w:rFonts w:ascii="Arial" w:hAnsi="Arial" w:cs="Arial"/>
          <w:b/>
          <w:sz w:val="24"/>
          <w:szCs w:val="24"/>
        </w:rPr>
        <w:t>Art</w:t>
      </w:r>
      <w:r w:rsidR="004B0280" w:rsidRPr="004B0280">
        <w:rPr>
          <w:rFonts w:ascii="Arial" w:hAnsi="Arial" w:cs="Arial"/>
          <w:b/>
          <w:sz w:val="24"/>
          <w:szCs w:val="24"/>
        </w:rPr>
        <w:t>ículo 28.-</w:t>
      </w:r>
      <w:r w:rsidRPr="0019224D">
        <w:rPr>
          <w:rFonts w:ascii="Arial" w:hAnsi="Arial" w:cs="Arial"/>
          <w:sz w:val="24"/>
          <w:szCs w:val="24"/>
        </w:rPr>
        <w:t xml:space="preserve"> </w:t>
      </w:r>
      <w:r w:rsidR="004B0280">
        <w:rPr>
          <w:rFonts w:ascii="Arial" w:hAnsi="Arial" w:cs="Arial"/>
          <w:sz w:val="24"/>
          <w:szCs w:val="24"/>
        </w:rPr>
        <w:t xml:space="preserve">El </w:t>
      </w:r>
      <w:r w:rsidRPr="0019224D">
        <w:rPr>
          <w:rFonts w:ascii="Arial" w:hAnsi="Arial" w:cs="Arial"/>
          <w:sz w:val="24"/>
          <w:szCs w:val="24"/>
        </w:rPr>
        <w:t>Organismo em</w:t>
      </w:r>
      <w:r w:rsidR="004B0280">
        <w:rPr>
          <w:rFonts w:ascii="Arial" w:hAnsi="Arial" w:cs="Arial"/>
          <w:sz w:val="24"/>
          <w:szCs w:val="24"/>
        </w:rPr>
        <w:t>i</w:t>
      </w:r>
      <w:r w:rsidRPr="0019224D">
        <w:rPr>
          <w:rFonts w:ascii="Arial" w:hAnsi="Arial" w:cs="Arial"/>
          <w:sz w:val="24"/>
          <w:szCs w:val="24"/>
        </w:rPr>
        <w:t>tir</w:t>
      </w:r>
      <w:r w:rsidR="00487B87">
        <w:rPr>
          <w:rFonts w:ascii="Arial" w:hAnsi="Arial" w:cs="Arial"/>
          <w:sz w:val="24"/>
          <w:szCs w:val="24"/>
        </w:rPr>
        <w:t>á</w:t>
      </w:r>
      <w:r w:rsidRPr="0019224D">
        <w:rPr>
          <w:rFonts w:ascii="Arial" w:hAnsi="Arial" w:cs="Arial"/>
          <w:sz w:val="24"/>
          <w:szCs w:val="24"/>
        </w:rPr>
        <w:t xml:space="preserve"> mensualmente</w:t>
      </w:r>
      <w:r w:rsidR="004B0280">
        <w:rPr>
          <w:rFonts w:ascii="Arial" w:hAnsi="Arial" w:cs="Arial"/>
          <w:sz w:val="24"/>
          <w:szCs w:val="24"/>
        </w:rPr>
        <w:t xml:space="preserve"> recibos o estados de </w:t>
      </w:r>
      <w:r w:rsidRPr="0019224D">
        <w:rPr>
          <w:rFonts w:ascii="Arial" w:hAnsi="Arial" w:cs="Arial"/>
          <w:sz w:val="24"/>
          <w:szCs w:val="24"/>
        </w:rPr>
        <w:t xml:space="preserve">cuenta </w:t>
      </w:r>
      <w:r w:rsidR="004B0280">
        <w:rPr>
          <w:rFonts w:ascii="Arial" w:hAnsi="Arial" w:cs="Arial"/>
          <w:sz w:val="24"/>
          <w:szCs w:val="24"/>
        </w:rPr>
        <w:t>para c</w:t>
      </w:r>
      <w:r w:rsidRPr="0019224D">
        <w:rPr>
          <w:rFonts w:ascii="Arial" w:hAnsi="Arial" w:cs="Arial"/>
          <w:sz w:val="24"/>
          <w:szCs w:val="24"/>
        </w:rPr>
        <w:t xml:space="preserve">ada </w:t>
      </w:r>
      <w:r w:rsidR="004B0280">
        <w:rPr>
          <w:rFonts w:ascii="Arial" w:hAnsi="Arial" w:cs="Arial"/>
          <w:sz w:val="24"/>
          <w:szCs w:val="24"/>
        </w:rPr>
        <w:t>u</w:t>
      </w:r>
      <w:r w:rsidRPr="0019224D">
        <w:rPr>
          <w:rFonts w:ascii="Arial" w:hAnsi="Arial" w:cs="Arial"/>
          <w:sz w:val="24"/>
          <w:szCs w:val="24"/>
        </w:rPr>
        <w:t>no d</w:t>
      </w:r>
      <w:r w:rsidR="004B0280">
        <w:rPr>
          <w:rFonts w:ascii="Arial" w:hAnsi="Arial" w:cs="Arial"/>
          <w:sz w:val="24"/>
          <w:szCs w:val="24"/>
        </w:rPr>
        <w:t xml:space="preserve">e los </w:t>
      </w:r>
      <w:r w:rsidRPr="0019224D">
        <w:rPr>
          <w:rFonts w:ascii="Arial" w:hAnsi="Arial" w:cs="Arial"/>
          <w:sz w:val="24"/>
          <w:szCs w:val="24"/>
        </w:rPr>
        <w:t xml:space="preserve">usuarios, </w:t>
      </w:r>
      <w:r w:rsidR="004B0280">
        <w:rPr>
          <w:rFonts w:ascii="Arial" w:hAnsi="Arial" w:cs="Arial"/>
          <w:sz w:val="24"/>
          <w:szCs w:val="24"/>
        </w:rPr>
        <w:t xml:space="preserve">en los </w:t>
      </w:r>
      <w:r w:rsidRPr="0019224D">
        <w:rPr>
          <w:rFonts w:ascii="Arial" w:hAnsi="Arial" w:cs="Arial"/>
          <w:sz w:val="24"/>
          <w:szCs w:val="24"/>
        </w:rPr>
        <w:t>cuales se deta</w:t>
      </w:r>
      <w:r w:rsidR="004B0280">
        <w:rPr>
          <w:rFonts w:ascii="Arial" w:hAnsi="Arial" w:cs="Arial"/>
          <w:sz w:val="24"/>
          <w:szCs w:val="24"/>
        </w:rPr>
        <w:t>ll</w:t>
      </w:r>
      <w:r w:rsidRPr="0019224D">
        <w:rPr>
          <w:rFonts w:ascii="Arial" w:hAnsi="Arial" w:cs="Arial"/>
          <w:sz w:val="24"/>
          <w:szCs w:val="24"/>
        </w:rPr>
        <w:t>en los conceptos a</w:t>
      </w:r>
      <w:r w:rsidR="004B0280">
        <w:rPr>
          <w:rFonts w:ascii="Arial" w:hAnsi="Arial" w:cs="Arial"/>
          <w:sz w:val="24"/>
          <w:szCs w:val="24"/>
        </w:rPr>
        <w:t xml:space="preserve"> </w:t>
      </w:r>
      <w:r w:rsidRPr="0019224D">
        <w:rPr>
          <w:rFonts w:ascii="Arial" w:hAnsi="Arial" w:cs="Arial"/>
          <w:sz w:val="24"/>
          <w:szCs w:val="24"/>
        </w:rPr>
        <w:t>pagar por ést</w:t>
      </w:r>
      <w:r w:rsidR="004B0280">
        <w:rPr>
          <w:rFonts w:ascii="Arial" w:hAnsi="Arial" w:cs="Arial"/>
          <w:sz w:val="24"/>
          <w:szCs w:val="24"/>
        </w:rPr>
        <w:t>o</w:t>
      </w:r>
      <w:r w:rsidRPr="0019224D">
        <w:rPr>
          <w:rFonts w:ascii="Arial" w:hAnsi="Arial" w:cs="Arial"/>
          <w:sz w:val="24"/>
          <w:szCs w:val="24"/>
        </w:rPr>
        <w:t>s,</w:t>
      </w:r>
      <w:r w:rsidR="004B0280">
        <w:rPr>
          <w:rFonts w:ascii="Arial" w:hAnsi="Arial" w:cs="Arial"/>
          <w:sz w:val="24"/>
          <w:szCs w:val="24"/>
        </w:rPr>
        <w:t xml:space="preserve"> </w:t>
      </w:r>
      <w:r w:rsidRPr="0019224D">
        <w:rPr>
          <w:rFonts w:ascii="Arial" w:hAnsi="Arial" w:cs="Arial"/>
          <w:sz w:val="24"/>
          <w:szCs w:val="24"/>
        </w:rPr>
        <w:t>los</w:t>
      </w:r>
      <w:r w:rsidR="004B0280">
        <w:rPr>
          <w:rFonts w:ascii="Arial" w:hAnsi="Arial" w:cs="Arial"/>
          <w:sz w:val="24"/>
          <w:szCs w:val="24"/>
        </w:rPr>
        <w:t xml:space="preserve"> </w:t>
      </w:r>
      <w:r w:rsidRPr="0019224D">
        <w:rPr>
          <w:rFonts w:ascii="Arial" w:hAnsi="Arial" w:cs="Arial"/>
          <w:sz w:val="24"/>
          <w:szCs w:val="24"/>
        </w:rPr>
        <w:t>c</w:t>
      </w:r>
      <w:r w:rsidR="004B0280">
        <w:rPr>
          <w:rFonts w:ascii="Arial" w:hAnsi="Arial" w:cs="Arial"/>
          <w:sz w:val="24"/>
          <w:szCs w:val="24"/>
        </w:rPr>
        <w:t xml:space="preserve">uales pondrá </w:t>
      </w:r>
      <w:r w:rsidR="00D41CE5">
        <w:rPr>
          <w:rFonts w:ascii="Arial" w:hAnsi="Arial" w:cs="Arial"/>
          <w:sz w:val="24"/>
          <w:szCs w:val="24"/>
        </w:rPr>
        <w:t>a su disposición a través de entrega domiciliaria, Internet, cajeros automáticos, el servicio de Centro de Atención Telefónica e Información (CATI), y cualquier sistema electrónico que llegare a implementarse.</w:t>
      </w:r>
    </w:p>
    <w:p w:rsidR="00D41CE5" w:rsidRDefault="00D41CE5" w:rsidP="003944AE">
      <w:pPr>
        <w:autoSpaceDE w:val="0"/>
        <w:autoSpaceDN w:val="0"/>
        <w:adjustRightInd w:val="0"/>
        <w:jc w:val="both"/>
        <w:rPr>
          <w:rFonts w:ascii="Arial" w:hAnsi="Arial" w:cs="Arial"/>
          <w:sz w:val="24"/>
          <w:szCs w:val="24"/>
        </w:rPr>
      </w:pPr>
    </w:p>
    <w:p w:rsidR="00D41CE5" w:rsidRDefault="003944AE" w:rsidP="00D41CE5">
      <w:pPr>
        <w:autoSpaceDE w:val="0"/>
        <w:autoSpaceDN w:val="0"/>
        <w:adjustRightInd w:val="0"/>
        <w:jc w:val="both"/>
        <w:rPr>
          <w:rFonts w:ascii="Arial" w:hAnsi="Arial" w:cs="Arial"/>
          <w:sz w:val="24"/>
          <w:szCs w:val="24"/>
        </w:rPr>
      </w:pPr>
      <w:r w:rsidRPr="00D41CE5">
        <w:rPr>
          <w:rFonts w:ascii="Arial" w:hAnsi="Arial" w:cs="Arial"/>
          <w:b/>
          <w:sz w:val="24"/>
          <w:szCs w:val="24"/>
        </w:rPr>
        <w:lastRenderedPageBreak/>
        <w:t>Art</w:t>
      </w:r>
      <w:r w:rsidR="00D41CE5" w:rsidRPr="00D41CE5">
        <w:rPr>
          <w:rFonts w:ascii="Arial" w:hAnsi="Arial" w:cs="Arial"/>
          <w:b/>
          <w:sz w:val="24"/>
          <w:szCs w:val="24"/>
        </w:rPr>
        <w:t>í</w:t>
      </w:r>
      <w:r w:rsidRPr="00D41CE5">
        <w:rPr>
          <w:rFonts w:ascii="Arial" w:hAnsi="Arial" w:cs="Arial"/>
          <w:b/>
          <w:sz w:val="24"/>
          <w:szCs w:val="24"/>
        </w:rPr>
        <w:t>culo 29.-</w:t>
      </w:r>
      <w:r w:rsidRPr="0019224D">
        <w:rPr>
          <w:rFonts w:ascii="Arial" w:hAnsi="Arial" w:cs="Arial"/>
          <w:sz w:val="24"/>
          <w:szCs w:val="24"/>
        </w:rPr>
        <w:t xml:space="preserve"> </w:t>
      </w:r>
      <w:r w:rsidR="00D41CE5">
        <w:rPr>
          <w:rFonts w:ascii="Arial" w:hAnsi="Arial" w:cs="Arial"/>
          <w:sz w:val="24"/>
          <w:szCs w:val="24"/>
        </w:rPr>
        <w:t xml:space="preserve">En los recibos o </w:t>
      </w:r>
      <w:r w:rsidRPr="0019224D">
        <w:rPr>
          <w:rFonts w:ascii="Arial" w:hAnsi="Arial" w:cs="Arial"/>
          <w:sz w:val="24"/>
          <w:szCs w:val="24"/>
        </w:rPr>
        <w:t>estados de cuenta que emita el Organismo deberán constar, como mínimo los siguientes</w:t>
      </w:r>
      <w:r w:rsidR="00D41CE5">
        <w:rPr>
          <w:rFonts w:ascii="Arial" w:hAnsi="Arial" w:cs="Arial"/>
          <w:sz w:val="24"/>
          <w:szCs w:val="24"/>
        </w:rPr>
        <w:t xml:space="preserve"> </w:t>
      </w:r>
      <w:r w:rsidRPr="0019224D">
        <w:rPr>
          <w:rFonts w:ascii="Arial" w:hAnsi="Arial" w:cs="Arial"/>
          <w:sz w:val="24"/>
          <w:szCs w:val="24"/>
        </w:rPr>
        <w:t>conceptos:</w:t>
      </w:r>
    </w:p>
    <w:p w:rsidR="00B61625" w:rsidRDefault="00B61625" w:rsidP="00D41CE5">
      <w:pPr>
        <w:autoSpaceDE w:val="0"/>
        <w:autoSpaceDN w:val="0"/>
        <w:adjustRightInd w:val="0"/>
        <w:jc w:val="both"/>
        <w:rPr>
          <w:rFonts w:ascii="Arial" w:hAnsi="Arial" w:cs="Arial"/>
          <w:sz w:val="24"/>
          <w:szCs w:val="24"/>
        </w:rPr>
      </w:pPr>
    </w:p>
    <w:p w:rsidR="00D41CE5" w:rsidRDefault="003944AE" w:rsidP="003944AE">
      <w:pPr>
        <w:pStyle w:val="Prrafodelista"/>
        <w:numPr>
          <w:ilvl w:val="0"/>
          <w:numId w:val="2"/>
        </w:numPr>
        <w:autoSpaceDE w:val="0"/>
        <w:autoSpaceDN w:val="0"/>
        <w:adjustRightInd w:val="0"/>
        <w:jc w:val="both"/>
        <w:rPr>
          <w:rFonts w:ascii="Arial" w:hAnsi="Arial" w:cs="Arial"/>
          <w:sz w:val="24"/>
          <w:szCs w:val="24"/>
        </w:rPr>
      </w:pPr>
      <w:r w:rsidRPr="00D41CE5">
        <w:rPr>
          <w:rFonts w:ascii="Arial" w:hAnsi="Arial" w:cs="Arial"/>
          <w:sz w:val="24"/>
          <w:szCs w:val="24"/>
        </w:rPr>
        <w:t>N</w:t>
      </w:r>
      <w:r w:rsidR="00D41CE5" w:rsidRPr="00D41CE5">
        <w:rPr>
          <w:rFonts w:ascii="Arial" w:hAnsi="Arial" w:cs="Arial"/>
          <w:sz w:val="24"/>
          <w:szCs w:val="24"/>
        </w:rPr>
        <w:t xml:space="preserve">úmero </w:t>
      </w:r>
      <w:r w:rsidRPr="00D41CE5">
        <w:rPr>
          <w:rFonts w:ascii="Arial" w:hAnsi="Arial" w:cs="Arial"/>
          <w:sz w:val="24"/>
          <w:szCs w:val="24"/>
        </w:rPr>
        <w:t>de</w:t>
      </w:r>
      <w:r w:rsidR="00D41CE5" w:rsidRPr="00D41CE5">
        <w:rPr>
          <w:rFonts w:ascii="Arial" w:hAnsi="Arial" w:cs="Arial"/>
          <w:sz w:val="24"/>
          <w:szCs w:val="24"/>
        </w:rPr>
        <w:t xml:space="preserve"> </w:t>
      </w:r>
      <w:r w:rsidRPr="00D41CE5">
        <w:rPr>
          <w:rFonts w:ascii="Arial" w:hAnsi="Arial" w:cs="Arial"/>
          <w:sz w:val="24"/>
          <w:szCs w:val="24"/>
        </w:rPr>
        <w:t>Identificación del servicio (NIS)</w:t>
      </w:r>
    </w:p>
    <w:p w:rsidR="009061ED" w:rsidRDefault="00D41CE5" w:rsidP="003944AE">
      <w:pPr>
        <w:pStyle w:val="Prrafodelista"/>
        <w:numPr>
          <w:ilvl w:val="0"/>
          <w:numId w:val="2"/>
        </w:numPr>
        <w:autoSpaceDE w:val="0"/>
        <w:autoSpaceDN w:val="0"/>
        <w:adjustRightInd w:val="0"/>
        <w:jc w:val="both"/>
        <w:rPr>
          <w:rFonts w:ascii="Arial" w:hAnsi="Arial" w:cs="Arial"/>
          <w:sz w:val="24"/>
          <w:szCs w:val="24"/>
        </w:rPr>
      </w:pPr>
      <w:r>
        <w:rPr>
          <w:rFonts w:ascii="Arial" w:hAnsi="Arial" w:cs="Arial"/>
          <w:sz w:val="24"/>
          <w:szCs w:val="24"/>
        </w:rPr>
        <w:t>Nombre del usuario</w:t>
      </w:r>
    </w:p>
    <w:p w:rsidR="009061ED" w:rsidRDefault="00B61625" w:rsidP="003944AE">
      <w:pPr>
        <w:pStyle w:val="Prrafodelista"/>
        <w:numPr>
          <w:ilvl w:val="0"/>
          <w:numId w:val="2"/>
        </w:numPr>
        <w:autoSpaceDE w:val="0"/>
        <w:autoSpaceDN w:val="0"/>
        <w:adjustRightInd w:val="0"/>
        <w:jc w:val="both"/>
        <w:rPr>
          <w:rFonts w:ascii="Arial" w:hAnsi="Arial" w:cs="Arial"/>
          <w:sz w:val="24"/>
          <w:szCs w:val="24"/>
        </w:rPr>
      </w:pPr>
      <w:r>
        <w:rPr>
          <w:rFonts w:ascii="Arial" w:hAnsi="Arial" w:cs="Arial"/>
          <w:sz w:val="24"/>
          <w:szCs w:val="24"/>
        </w:rPr>
        <w:t>Domicilio del servicio</w:t>
      </w:r>
    </w:p>
    <w:p w:rsidR="009061ED" w:rsidRDefault="009061ED" w:rsidP="003944AE">
      <w:pPr>
        <w:pStyle w:val="Prrafodelista"/>
        <w:numPr>
          <w:ilvl w:val="0"/>
          <w:numId w:val="2"/>
        </w:numPr>
        <w:autoSpaceDE w:val="0"/>
        <w:autoSpaceDN w:val="0"/>
        <w:adjustRightInd w:val="0"/>
        <w:jc w:val="both"/>
        <w:rPr>
          <w:rFonts w:ascii="Arial" w:hAnsi="Arial" w:cs="Arial"/>
          <w:sz w:val="24"/>
          <w:szCs w:val="24"/>
        </w:rPr>
      </w:pPr>
      <w:r w:rsidRPr="009061ED">
        <w:rPr>
          <w:rFonts w:ascii="Arial" w:hAnsi="Arial" w:cs="Arial"/>
          <w:sz w:val="24"/>
          <w:szCs w:val="24"/>
        </w:rPr>
        <w:t xml:space="preserve">Uso y giro </w:t>
      </w:r>
    </w:p>
    <w:p w:rsidR="009061ED" w:rsidRDefault="009061ED" w:rsidP="003944AE">
      <w:pPr>
        <w:pStyle w:val="Prrafodelista"/>
        <w:numPr>
          <w:ilvl w:val="0"/>
          <w:numId w:val="2"/>
        </w:numPr>
        <w:autoSpaceDE w:val="0"/>
        <w:autoSpaceDN w:val="0"/>
        <w:adjustRightInd w:val="0"/>
        <w:jc w:val="both"/>
        <w:rPr>
          <w:rFonts w:ascii="Arial" w:hAnsi="Arial" w:cs="Arial"/>
          <w:sz w:val="24"/>
          <w:szCs w:val="24"/>
        </w:rPr>
      </w:pPr>
      <w:r w:rsidRPr="009061ED">
        <w:rPr>
          <w:rFonts w:ascii="Arial" w:hAnsi="Arial" w:cs="Arial"/>
          <w:sz w:val="24"/>
          <w:szCs w:val="24"/>
        </w:rPr>
        <w:t>Per</w:t>
      </w:r>
      <w:r>
        <w:rPr>
          <w:rFonts w:ascii="Arial" w:hAnsi="Arial" w:cs="Arial"/>
          <w:sz w:val="24"/>
          <w:szCs w:val="24"/>
        </w:rPr>
        <w:t>í</w:t>
      </w:r>
      <w:r w:rsidRPr="009061ED">
        <w:rPr>
          <w:rFonts w:ascii="Arial" w:hAnsi="Arial" w:cs="Arial"/>
          <w:sz w:val="24"/>
          <w:szCs w:val="24"/>
        </w:rPr>
        <w:t xml:space="preserve">odo de </w:t>
      </w:r>
      <w:r>
        <w:rPr>
          <w:rFonts w:ascii="Arial" w:hAnsi="Arial" w:cs="Arial"/>
          <w:sz w:val="24"/>
          <w:szCs w:val="24"/>
        </w:rPr>
        <w:t>facturación</w:t>
      </w:r>
    </w:p>
    <w:p w:rsidR="009061ED" w:rsidRDefault="003944AE" w:rsidP="003944AE">
      <w:pPr>
        <w:pStyle w:val="Prrafodelista"/>
        <w:numPr>
          <w:ilvl w:val="0"/>
          <w:numId w:val="2"/>
        </w:numPr>
        <w:autoSpaceDE w:val="0"/>
        <w:autoSpaceDN w:val="0"/>
        <w:adjustRightInd w:val="0"/>
        <w:jc w:val="both"/>
        <w:rPr>
          <w:rFonts w:ascii="Arial" w:hAnsi="Arial" w:cs="Arial"/>
          <w:sz w:val="24"/>
          <w:szCs w:val="24"/>
        </w:rPr>
      </w:pPr>
      <w:r w:rsidRPr="009061ED">
        <w:rPr>
          <w:rFonts w:ascii="Arial" w:hAnsi="Arial" w:cs="Arial"/>
          <w:sz w:val="24"/>
          <w:szCs w:val="24"/>
        </w:rPr>
        <w:t>Lecturas</w:t>
      </w:r>
    </w:p>
    <w:p w:rsidR="009061ED" w:rsidRDefault="009061ED" w:rsidP="003944AE">
      <w:pPr>
        <w:pStyle w:val="Prrafodelista"/>
        <w:numPr>
          <w:ilvl w:val="0"/>
          <w:numId w:val="2"/>
        </w:numPr>
        <w:autoSpaceDE w:val="0"/>
        <w:autoSpaceDN w:val="0"/>
        <w:adjustRightInd w:val="0"/>
        <w:jc w:val="both"/>
        <w:rPr>
          <w:rFonts w:ascii="Arial" w:hAnsi="Arial" w:cs="Arial"/>
          <w:sz w:val="24"/>
          <w:szCs w:val="24"/>
        </w:rPr>
      </w:pPr>
      <w:r w:rsidRPr="009061ED">
        <w:rPr>
          <w:rFonts w:ascii="Arial" w:hAnsi="Arial" w:cs="Arial"/>
          <w:sz w:val="24"/>
          <w:szCs w:val="24"/>
        </w:rPr>
        <w:t>C</w:t>
      </w:r>
      <w:r w:rsidR="003944AE" w:rsidRPr="009061ED">
        <w:rPr>
          <w:rFonts w:ascii="Arial" w:hAnsi="Arial" w:cs="Arial"/>
          <w:sz w:val="24"/>
          <w:szCs w:val="24"/>
        </w:rPr>
        <w:t>onsumo</w:t>
      </w:r>
    </w:p>
    <w:p w:rsidR="003944AE" w:rsidRPr="009061ED" w:rsidRDefault="00B61625" w:rsidP="009061ED">
      <w:pPr>
        <w:autoSpaceDE w:val="0"/>
        <w:autoSpaceDN w:val="0"/>
        <w:adjustRightInd w:val="0"/>
        <w:ind w:left="360"/>
        <w:jc w:val="both"/>
        <w:rPr>
          <w:rFonts w:ascii="Arial" w:hAnsi="Arial" w:cs="Arial"/>
          <w:sz w:val="24"/>
          <w:szCs w:val="24"/>
        </w:rPr>
      </w:pPr>
      <w:r>
        <w:rPr>
          <w:rFonts w:ascii="Arial" w:hAnsi="Arial" w:cs="Arial"/>
          <w:sz w:val="24"/>
          <w:szCs w:val="24"/>
        </w:rPr>
        <w:t>i</w:t>
      </w:r>
      <w:r w:rsidR="009061ED">
        <w:rPr>
          <w:rFonts w:ascii="Arial" w:hAnsi="Arial" w:cs="Arial"/>
          <w:sz w:val="24"/>
          <w:szCs w:val="24"/>
        </w:rPr>
        <w:t>)</w:t>
      </w:r>
      <w:r w:rsidR="003944AE" w:rsidRPr="009061ED">
        <w:rPr>
          <w:rFonts w:ascii="Arial" w:hAnsi="Arial" w:cs="Arial"/>
          <w:sz w:val="24"/>
          <w:szCs w:val="24"/>
        </w:rPr>
        <w:t xml:space="preserve"> </w:t>
      </w:r>
      <w:r w:rsidR="009061ED">
        <w:rPr>
          <w:rFonts w:ascii="Arial" w:hAnsi="Arial" w:cs="Arial"/>
          <w:sz w:val="24"/>
          <w:szCs w:val="24"/>
        </w:rPr>
        <w:tab/>
      </w:r>
      <w:r w:rsidR="003944AE" w:rsidRPr="009061ED">
        <w:rPr>
          <w:rFonts w:ascii="Arial" w:hAnsi="Arial" w:cs="Arial"/>
          <w:sz w:val="24"/>
          <w:szCs w:val="24"/>
        </w:rPr>
        <w:t>Tarifa y fundam</w:t>
      </w:r>
      <w:r w:rsidR="009061ED">
        <w:rPr>
          <w:rFonts w:ascii="Arial" w:hAnsi="Arial" w:cs="Arial"/>
          <w:sz w:val="24"/>
          <w:szCs w:val="24"/>
        </w:rPr>
        <w:t>ento legal</w:t>
      </w:r>
    </w:p>
    <w:p w:rsidR="003944AE" w:rsidRPr="0019224D" w:rsidRDefault="003944AE" w:rsidP="009061ED">
      <w:pPr>
        <w:autoSpaceDE w:val="0"/>
        <w:autoSpaceDN w:val="0"/>
        <w:adjustRightInd w:val="0"/>
        <w:ind w:firstLine="360"/>
        <w:jc w:val="both"/>
        <w:rPr>
          <w:rFonts w:ascii="Arial" w:hAnsi="Arial" w:cs="Arial"/>
          <w:sz w:val="24"/>
          <w:szCs w:val="24"/>
        </w:rPr>
      </w:pPr>
      <w:r w:rsidRPr="0019224D">
        <w:rPr>
          <w:rFonts w:ascii="Arial" w:hAnsi="Arial" w:cs="Arial"/>
          <w:sz w:val="24"/>
          <w:szCs w:val="24"/>
        </w:rPr>
        <w:t xml:space="preserve">j) </w:t>
      </w:r>
      <w:r w:rsidR="009061ED">
        <w:rPr>
          <w:rFonts w:ascii="Arial" w:hAnsi="Arial" w:cs="Arial"/>
          <w:sz w:val="24"/>
          <w:szCs w:val="24"/>
        </w:rPr>
        <w:tab/>
      </w:r>
      <w:r w:rsidRPr="0019224D">
        <w:rPr>
          <w:rFonts w:ascii="Arial" w:hAnsi="Arial" w:cs="Arial"/>
          <w:sz w:val="24"/>
          <w:szCs w:val="24"/>
        </w:rPr>
        <w:t>Detalle de</w:t>
      </w:r>
      <w:r w:rsidR="009061ED">
        <w:rPr>
          <w:rFonts w:ascii="Arial" w:hAnsi="Arial" w:cs="Arial"/>
          <w:sz w:val="24"/>
          <w:szCs w:val="24"/>
        </w:rPr>
        <w:t xml:space="preserve"> </w:t>
      </w:r>
      <w:r w:rsidRPr="0019224D">
        <w:rPr>
          <w:rFonts w:ascii="Arial" w:hAnsi="Arial" w:cs="Arial"/>
          <w:sz w:val="24"/>
          <w:szCs w:val="24"/>
        </w:rPr>
        <w:t>fa</w:t>
      </w:r>
      <w:r w:rsidR="009061ED">
        <w:rPr>
          <w:rFonts w:ascii="Arial" w:hAnsi="Arial" w:cs="Arial"/>
          <w:sz w:val="24"/>
          <w:szCs w:val="24"/>
        </w:rPr>
        <w:t>cturación</w:t>
      </w:r>
    </w:p>
    <w:p w:rsidR="009061ED" w:rsidRDefault="009061ED" w:rsidP="009061ED">
      <w:pPr>
        <w:autoSpaceDE w:val="0"/>
        <w:autoSpaceDN w:val="0"/>
        <w:adjustRightInd w:val="0"/>
        <w:ind w:firstLine="360"/>
        <w:jc w:val="both"/>
        <w:rPr>
          <w:rFonts w:ascii="Arial" w:hAnsi="Arial" w:cs="Arial"/>
          <w:sz w:val="24"/>
          <w:szCs w:val="24"/>
        </w:rPr>
      </w:pPr>
      <w:r>
        <w:rPr>
          <w:rFonts w:ascii="Arial" w:hAnsi="Arial" w:cs="Arial"/>
          <w:sz w:val="24"/>
          <w:szCs w:val="24"/>
        </w:rPr>
        <w:t>k)</w:t>
      </w:r>
      <w:r>
        <w:rPr>
          <w:rFonts w:ascii="Arial" w:hAnsi="Arial" w:cs="Arial"/>
          <w:sz w:val="24"/>
          <w:szCs w:val="24"/>
        </w:rPr>
        <w:tab/>
        <w:t>Importe total de los servicios que se presten</w:t>
      </w:r>
    </w:p>
    <w:p w:rsidR="009061ED" w:rsidRDefault="009061ED" w:rsidP="009061ED">
      <w:pPr>
        <w:autoSpaceDE w:val="0"/>
        <w:autoSpaceDN w:val="0"/>
        <w:adjustRightInd w:val="0"/>
        <w:ind w:firstLine="360"/>
        <w:jc w:val="both"/>
        <w:rPr>
          <w:rFonts w:ascii="Arial" w:hAnsi="Arial" w:cs="Arial"/>
          <w:sz w:val="24"/>
          <w:szCs w:val="24"/>
        </w:rPr>
      </w:pPr>
      <w:r>
        <w:rPr>
          <w:rFonts w:ascii="Arial" w:hAnsi="Arial" w:cs="Arial"/>
          <w:sz w:val="24"/>
          <w:szCs w:val="24"/>
        </w:rPr>
        <w:t>l)</w:t>
      </w:r>
      <w:r>
        <w:rPr>
          <w:rFonts w:ascii="Arial" w:hAnsi="Arial" w:cs="Arial"/>
          <w:sz w:val="24"/>
          <w:szCs w:val="24"/>
        </w:rPr>
        <w:tab/>
      </w:r>
      <w:r w:rsidR="003944AE" w:rsidRPr="0019224D">
        <w:rPr>
          <w:rFonts w:ascii="Arial" w:hAnsi="Arial" w:cs="Arial"/>
          <w:sz w:val="24"/>
          <w:szCs w:val="24"/>
        </w:rPr>
        <w:t>Plazo para pagar</w:t>
      </w:r>
      <w:r>
        <w:rPr>
          <w:rFonts w:ascii="Arial" w:hAnsi="Arial" w:cs="Arial"/>
          <w:sz w:val="24"/>
          <w:szCs w:val="24"/>
        </w:rPr>
        <w:t xml:space="preserve"> </w:t>
      </w:r>
    </w:p>
    <w:p w:rsidR="003944AE" w:rsidRPr="0019224D" w:rsidRDefault="009061ED" w:rsidP="009061ED">
      <w:pPr>
        <w:autoSpaceDE w:val="0"/>
        <w:autoSpaceDN w:val="0"/>
        <w:adjustRightInd w:val="0"/>
        <w:ind w:firstLine="360"/>
        <w:jc w:val="both"/>
        <w:rPr>
          <w:rFonts w:ascii="Arial" w:hAnsi="Arial" w:cs="Arial"/>
          <w:sz w:val="24"/>
          <w:szCs w:val="24"/>
        </w:rPr>
      </w:pPr>
      <w:r>
        <w:rPr>
          <w:rFonts w:ascii="Arial" w:hAnsi="Arial" w:cs="Arial"/>
          <w:sz w:val="24"/>
          <w:szCs w:val="24"/>
        </w:rPr>
        <w:t>m)</w:t>
      </w:r>
      <w:r>
        <w:rPr>
          <w:rFonts w:ascii="Arial" w:hAnsi="Arial" w:cs="Arial"/>
          <w:sz w:val="24"/>
          <w:szCs w:val="24"/>
        </w:rPr>
        <w:tab/>
      </w:r>
      <w:r w:rsidR="003944AE" w:rsidRPr="0019224D">
        <w:rPr>
          <w:rFonts w:ascii="Arial" w:hAnsi="Arial" w:cs="Arial"/>
          <w:sz w:val="24"/>
          <w:szCs w:val="24"/>
        </w:rPr>
        <w:t xml:space="preserve">Domicilios </w:t>
      </w:r>
      <w:r w:rsidR="003944AE" w:rsidRPr="0019224D">
        <w:rPr>
          <w:rFonts w:ascii="Arial" w:hAnsi="Arial" w:cs="Arial"/>
          <w:iCs/>
          <w:sz w:val="24"/>
          <w:szCs w:val="24"/>
        </w:rPr>
        <w:t xml:space="preserve">y/o </w:t>
      </w:r>
      <w:r w:rsidR="003944AE" w:rsidRPr="0019224D">
        <w:rPr>
          <w:rFonts w:ascii="Arial" w:hAnsi="Arial" w:cs="Arial"/>
          <w:sz w:val="24"/>
          <w:szCs w:val="24"/>
        </w:rPr>
        <w:t>estable</w:t>
      </w:r>
      <w:r>
        <w:rPr>
          <w:rFonts w:ascii="Arial" w:hAnsi="Arial" w:cs="Arial"/>
          <w:sz w:val="24"/>
          <w:szCs w:val="24"/>
        </w:rPr>
        <w:t>c</w:t>
      </w:r>
      <w:r w:rsidR="003944AE" w:rsidRPr="0019224D">
        <w:rPr>
          <w:rFonts w:ascii="Arial" w:hAnsi="Arial" w:cs="Arial"/>
          <w:sz w:val="24"/>
          <w:szCs w:val="24"/>
        </w:rPr>
        <w:t>imientos en los que se</w:t>
      </w:r>
      <w:r>
        <w:rPr>
          <w:rFonts w:ascii="Arial" w:hAnsi="Arial" w:cs="Arial"/>
          <w:sz w:val="24"/>
          <w:szCs w:val="24"/>
        </w:rPr>
        <w:t xml:space="preserve"> </w:t>
      </w:r>
      <w:r w:rsidR="003944AE" w:rsidRPr="0019224D">
        <w:rPr>
          <w:rFonts w:ascii="Arial" w:hAnsi="Arial" w:cs="Arial"/>
          <w:sz w:val="24"/>
          <w:szCs w:val="24"/>
        </w:rPr>
        <w:t>pu</w:t>
      </w:r>
      <w:r>
        <w:rPr>
          <w:rFonts w:ascii="Arial" w:hAnsi="Arial" w:cs="Arial"/>
          <w:sz w:val="24"/>
          <w:szCs w:val="24"/>
        </w:rPr>
        <w:t>e</w:t>
      </w:r>
      <w:r w:rsidR="003944AE" w:rsidRPr="0019224D">
        <w:rPr>
          <w:rFonts w:ascii="Arial" w:hAnsi="Arial" w:cs="Arial"/>
          <w:sz w:val="24"/>
          <w:szCs w:val="24"/>
        </w:rPr>
        <w:t>de lle</w:t>
      </w:r>
      <w:r>
        <w:rPr>
          <w:rFonts w:ascii="Arial" w:hAnsi="Arial" w:cs="Arial"/>
          <w:sz w:val="24"/>
          <w:szCs w:val="24"/>
        </w:rPr>
        <w:t>v</w:t>
      </w:r>
      <w:r w:rsidR="003944AE" w:rsidRPr="0019224D">
        <w:rPr>
          <w:rFonts w:ascii="Arial" w:hAnsi="Arial" w:cs="Arial"/>
          <w:sz w:val="24"/>
          <w:szCs w:val="24"/>
        </w:rPr>
        <w:t xml:space="preserve">ar </w:t>
      </w:r>
      <w:r>
        <w:rPr>
          <w:rFonts w:ascii="Arial" w:hAnsi="Arial" w:cs="Arial"/>
          <w:sz w:val="24"/>
          <w:szCs w:val="24"/>
        </w:rPr>
        <w:t>a</w:t>
      </w:r>
      <w:r w:rsidR="003944AE" w:rsidRPr="0019224D">
        <w:rPr>
          <w:rFonts w:ascii="Arial" w:hAnsi="Arial" w:cs="Arial"/>
          <w:sz w:val="24"/>
          <w:szCs w:val="24"/>
        </w:rPr>
        <w:t xml:space="preserve"> cabo el pago.</w:t>
      </w:r>
    </w:p>
    <w:p w:rsidR="009061ED" w:rsidRDefault="009061ED" w:rsidP="003944AE">
      <w:pPr>
        <w:tabs>
          <w:tab w:val="left" w:pos="1958"/>
          <w:tab w:val="left" w:pos="4161"/>
          <w:tab w:val="left" w:pos="4809"/>
          <w:tab w:val="left" w:pos="5040"/>
          <w:tab w:val="left" w:pos="6528"/>
          <w:tab w:val="left" w:pos="7300"/>
          <w:tab w:val="left" w:pos="8659"/>
          <w:tab w:val="left" w:pos="9100"/>
        </w:tabs>
        <w:autoSpaceDE w:val="0"/>
        <w:autoSpaceDN w:val="0"/>
        <w:adjustRightInd w:val="0"/>
        <w:jc w:val="both"/>
        <w:rPr>
          <w:rFonts w:ascii="Arial" w:hAnsi="Arial" w:cs="Arial"/>
          <w:sz w:val="24"/>
          <w:szCs w:val="24"/>
        </w:rPr>
      </w:pPr>
    </w:p>
    <w:p w:rsidR="003944AE" w:rsidRDefault="003944AE" w:rsidP="003944AE">
      <w:pPr>
        <w:tabs>
          <w:tab w:val="left" w:pos="1958"/>
          <w:tab w:val="left" w:pos="4161"/>
          <w:tab w:val="left" w:pos="4809"/>
          <w:tab w:val="left" w:pos="5040"/>
          <w:tab w:val="left" w:pos="6528"/>
          <w:tab w:val="left" w:pos="7300"/>
          <w:tab w:val="left" w:pos="8659"/>
          <w:tab w:val="left" w:pos="9100"/>
        </w:tabs>
        <w:autoSpaceDE w:val="0"/>
        <w:autoSpaceDN w:val="0"/>
        <w:adjustRightInd w:val="0"/>
        <w:jc w:val="both"/>
        <w:rPr>
          <w:rFonts w:ascii="Arial" w:hAnsi="Arial" w:cs="Arial"/>
          <w:sz w:val="24"/>
          <w:szCs w:val="24"/>
        </w:rPr>
      </w:pPr>
      <w:r w:rsidRPr="009061ED">
        <w:rPr>
          <w:rFonts w:ascii="Arial" w:hAnsi="Arial" w:cs="Arial"/>
          <w:b/>
          <w:sz w:val="24"/>
          <w:szCs w:val="24"/>
        </w:rPr>
        <w:t>Art</w:t>
      </w:r>
      <w:r w:rsidR="009061ED" w:rsidRPr="009061ED">
        <w:rPr>
          <w:rFonts w:ascii="Arial" w:hAnsi="Arial" w:cs="Arial"/>
          <w:b/>
          <w:sz w:val="24"/>
          <w:szCs w:val="24"/>
        </w:rPr>
        <w:t>í</w:t>
      </w:r>
      <w:r w:rsidRPr="009061ED">
        <w:rPr>
          <w:rFonts w:ascii="Arial" w:hAnsi="Arial" w:cs="Arial"/>
          <w:b/>
          <w:sz w:val="24"/>
          <w:szCs w:val="24"/>
        </w:rPr>
        <w:t>culo 30.-</w:t>
      </w:r>
      <w:r w:rsidRPr="0019224D">
        <w:rPr>
          <w:rFonts w:ascii="Arial" w:hAnsi="Arial" w:cs="Arial"/>
          <w:sz w:val="24"/>
          <w:szCs w:val="24"/>
        </w:rPr>
        <w:t xml:space="preserve"> Los impo</w:t>
      </w:r>
      <w:r w:rsidR="009061ED">
        <w:rPr>
          <w:rFonts w:ascii="Arial" w:hAnsi="Arial" w:cs="Arial"/>
          <w:sz w:val="24"/>
          <w:szCs w:val="24"/>
        </w:rPr>
        <w:t xml:space="preserve">rtes que por cualquier </w:t>
      </w:r>
      <w:r w:rsidRPr="0019224D">
        <w:rPr>
          <w:rFonts w:ascii="Arial" w:hAnsi="Arial" w:cs="Arial"/>
          <w:sz w:val="24"/>
          <w:szCs w:val="24"/>
        </w:rPr>
        <w:t>concepto d</w:t>
      </w:r>
      <w:r w:rsidR="009061ED">
        <w:rPr>
          <w:rFonts w:ascii="Arial" w:hAnsi="Arial" w:cs="Arial"/>
          <w:sz w:val="24"/>
          <w:szCs w:val="24"/>
        </w:rPr>
        <w:t>eba pagar el</w:t>
      </w:r>
      <w:r w:rsidRPr="0019224D">
        <w:rPr>
          <w:rFonts w:ascii="Arial" w:hAnsi="Arial" w:cs="Arial"/>
          <w:sz w:val="24"/>
          <w:szCs w:val="24"/>
        </w:rPr>
        <w:t xml:space="preserve"> usuario a</w:t>
      </w:r>
      <w:r w:rsidR="009061ED">
        <w:rPr>
          <w:rFonts w:ascii="Arial" w:hAnsi="Arial" w:cs="Arial"/>
          <w:sz w:val="24"/>
          <w:szCs w:val="24"/>
        </w:rPr>
        <w:t xml:space="preserve">l Organismo, se realizarán mensualmente </w:t>
      </w:r>
      <w:r w:rsidRPr="0019224D">
        <w:rPr>
          <w:rFonts w:ascii="Arial" w:hAnsi="Arial" w:cs="Arial"/>
          <w:sz w:val="24"/>
          <w:szCs w:val="24"/>
        </w:rPr>
        <w:t>dentro del per</w:t>
      </w:r>
      <w:r w:rsidR="009061ED">
        <w:rPr>
          <w:rFonts w:ascii="Arial" w:hAnsi="Arial" w:cs="Arial"/>
          <w:sz w:val="24"/>
          <w:szCs w:val="24"/>
        </w:rPr>
        <w:t>í</w:t>
      </w:r>
      <w:r w:rsidRPr="0019224D">
        <w:rPr>
          <w:rFonts w:ascii="Arial" w:hAnsi="Arial" w:cs="Arial"/>
          <w:sz w:val="24"/>
          <w:szCs w:val="24"/>
        </w:rPr>
        <w:t>odo que éste establezca en el re</w:t>
      </w:r>
      <w:r w:rsidR="009061ED">
        <w:rPr>
          <w:rFonts w:ascii="Arial" w:hAnsi="Arial" w:cs="Arial"/>
          <w:sz w:val="24"/>
          <w:szCs w:val="24"/>
        </w:rPr>
        <w:t>ci</w:t>
      </w:r>
      <w:r w:rsidRPr="0019224D">
        <w:rPr>
          <w:rFonts w:ascii="Arial" w:hAnsi="Arial" w:cs="Arial"/>
          <w:sz w:val="24"/>
          <w:szCs w:val="24"/>
        </w:rPr>
        <w:t xml:space="preserve">bo o estado </w:t>
      </w:r>
      <w:r w:rsidR="009061ED">
        <w:rPr>
          <w:rFonts w:ascii="Arial" w:hAnsi="Arial" w:cs="Arial"/>
          <w:sz w:val="24"/>
          <w:szCs w:val="24"/>
        </w:rPr>
        <w:t xml:space="preserve">de cuenta </w:t>
      </w:r>
      <w:r w:rsidRPr="0019224D">
        <w:rPr>
          <w:rFonts w:ascii="Arial" w:hAnsi="Arial" w:cs="Arial"/>
          <w:sz w:val="24"/>
          <w:szCs w:val="24"/>
        </w:rPr>
        <w:t>en las ofici</w:t>
      </w:r>
      <w:r w:rsidR="009061ED">
        <w:rPr>
          <w:rFonts w:ascii="Arial" w:hAnsi="Arial" w:cs="Arial"/>
          <w:sz w:val="24"/>
          <w:szCs w:val="24"/>
        </w:rPr>
        <w:t>n</w:t>
      </w:r>
      <w:r w:rsidRPr="0019224D">
        <w:rPr>
          <w:rFonts w:ascii="Arial" w:hAnsi="Arial" w:cs="Arial"/>
          <w:sz w:val="24"/>
          <w:szCs w:val="24"/>
        </w:rPr>
        <w:t>as y lugare</w:t>
      </w:r>
      <w:r w:rsidR="009061ED">
        <w:rPr>
          <w:rFonts w:ascii="Arial" w:hAnsi="Arial" w:cs="Arial"/>
          <w:sz w:val="24"/>
          <w:szCs w:val="24"/>
        </w:rPr>
        <w:t xml:space="preserve">s </w:t>
      </w:r>
      <w:r w:rsidRPr="0019224D">
        <w:rPr>
          <w:rFonts w:ascii="Arial" w:hAnsi="Arial" w:cs="Arial"/>
          <w:sz w:val="24"/>
          <w:szCs w:val="24"/>
        </w:rPr>
        <w:t>que tenga designadas para</w:t>
      </w:r>
      <w:r w:rsidR="009061ED">
        <w:rPr>
          <w:rFonts w:ascii="Arial" w:hAnsi="Arial" w:cs="Arial"/>
          <w:sz w:val="24"/>
          <w:szCs w:val="24"/>
        </w:rPr>
        <w:t xml:space="preserve"> tal efecto. A</w:t>
      </w:r>
      <w:r w:rsidRPr="0019224D">
        <w:rPr>
          <w:rFonts w:ascii="Arial" w:hAnsi="Arial" w:cs="Arial"/>
          <w:sz w:val="24"/>
          <w:szCs w:val="24"/>
        </w:rPr>
        <w:t xml:space="preserve">ún cuando el usuario no haya recibido en </w:t>
      </w:r>
      <w:r w:rsidR="009061ED">
        <w:rPr>
          <w:rFonts w:ascii="Arial" w:hAnsi="Arial" w:cs="Arial"/>
          <w:sz w:val="24"/>
          <w:szCs w:val="24"/>
        </w:rPr>
        <w:t xml:space="preserve">su </w:t>
      </w:r>
      <w:r w:rsidRPr="0019224D">
        <w:rPr>
          <w:rFonts w:ascii="Arial" w:hAnsi="Arial" w:cs="Arial"/>
          <w:sz w:val="24"/>
          <w:szCs w:val="24"/>
        </w:rPr>
        <w:t>domi</w:t>
      </w:r>
      <w:r w:rsidR="009061ED">
        <w:rPr>
          <w:rFonts w:ascii="Arial" w:hAnsi="Arial" w:cs="Arial"/>
          <w:sz w:val="24"/>
          <w:szCs w:val="24"/>
        </w:rPr>
        <w:t>c</w:t>
      </w:r>
      <w:r w:rsidRPr="0019224D">
        <w:rPr>
          <w:rFonts w:ascii="Arial" w:hAnsi="Arial" w:cs="Arial"/>
          <w:sz w:val="24"/>
          <w:szCs w:val="24"/>
        </w:rPr>
        <w:t>ilio dicho estado de cuenta o fa</w:t>
      </w:r>
      <w:r w:rsidR="009061ED">
        <w:rPr>
          <w:rFonts w:ascii="Arial" w:hAnsi="Arial" w:cs="Arial"/>
          <w:sz w:val="24"/>
          <w:szCs w:val="24"/>
        </w:rPr>
        <w:t>ct</w:t>
      </w:r>
      <w:r w:rsidRPr="0019224D">
        <w:rPr>
          <w:rFonts w:ascii="Arial" w:hAnsi="Arial" w:cs="Arial"/>
          <w:sz w:val="24"/>
          <w:szCs w:val="24"/>
        </w:rPr>
        <w:t>ura</w:t>
      </w:r>
      <w:r w:rsidR="009061ED">
        <w:rPr>
          <w:rFonts w:ascii="Arial" w:hAnsi="Arial" w:cs="Arial"/>
          <w:sz w:val="24"/>
          <w:szCs w:val="24"/>
        </w:rPr>
        <w:t>ci</w:t>
      </w:r>
      <w:r w:rsidRPr="0019224D">
        <w:rPr>
          <w:rFonts w:ascii="Arial" w:hAnsi="Arial" w:cs="Arial"/>
          <w:sz w:val="24"/>
          <w:szCs w:val="24"/>
        </w:rPr>
        <w:t>ón,</w:t>
      </w:r>
      <w:r w:rsidR="009061ED">
        <w:rPr>
          <w:rFonts w:ascii="Arial" w:hAnsi="Arial" w:cs="Arial"/>
          <w:sz w:val="24"/>
          <w:szCs w:val="24"/>
        </w:rPr>
        <w:t xml:space="preserve"> para </w:t>
      </w:r>
      <w:r w:rsidRPr="0019224D">
        <w:rPr>
          <w:rFonts w:ascii="Arial" w:hAnsi="Arial" w:cs="Arial"/>
          <w:sz w:val="24"/>
          <w:szCs w:val="24"/>
        </w:rPr>
        <w:t>efectuar</w:t>
      </w:r>
      <w:r w:rsidR="009061ED">
        <w:rPr>
          <w:rFonts w:ascii="Arial" w:hAnsi="Arial" w:cs="Arial"/>
          <w:sz w:val="24"/>
          <w:szCs w:val="24"/>
        </w:rPr>
        <w:t xml:space="preserve"> </w:t>
      </w:r>
      <w:r w:rsidRPr="0019224D">
        <w:rPr>
          <w:rFonts w:ascii="Arial" w:hAnsi="Arial" w:cs="Arial"/>
          <w:sz w:val="24"/>
          <w:szCs w:val="24"/>
        </w:rPr>
        <w:t xml:space="preserve">el </w:t>
      </w:r>
      <w:r w:rsidR="009061ED">
        <w:rPr>
          <w:rFonts w:ascii="Arial" w:hAnsi="Arial" w:cs="Arial"/>
          <w:sz w:val="24"/>
          <w:szCs w:val="24"/>
        </w:rPr>
        <w:t>pago c</w:t>
      </w:r>
      <w:r w:rsidRPr="0019224D">
        <w:rPr>
          <w:rFonts w:ascii="Arial" w:hAnsi="Arial" w:cs="Arial"/>
          <w:sz w:val="24"/>
          <w:szCs w:val="24"/>
        </w:rPr>
        <w:t>orrespond</w:t>
      </w:r>
      <w:r w:rsidR="009061ED">
        <w:rPr>
          <w:rFonts w:ascii="Arial" w:hAnsi="Arial" w:cs="Arial"/>
          <w:sz w:val="24"/>
          <w:szCs w:val="24"/>
        </w:rPr>
        <w:t>i</w:t>
      </w:r>
      <w:r w:rsidRPr="0019224D">
        <w:rPr>
          <w:rFonts w:ascii="Arial" w:hAnsi="Arial" w:cs="Arial"/>
          <w:sz w:val="24"/>
          <w:szCs w:val="24"/>
        </w:rPr>
        <w:t>ente, es obligación del usuario solicitar</w:t>
      </w:r>
      <w:r w:rsidR="009061ED">
        <w:rPr>
          <w:rFonts w:ascii="Arial" w:hAnsi="Arial" w:cs="Arial"/>
          <w:sz w:val="24"/>
          <w:szCs w:val="24"/>
        </w:rPr>
        <w:t>l</w:t>
      </w:r>
      <w:r w:rsidRPr="0019224D">
        <w:rPr>
          <w:rFonts w:ascii="Arial" w:hAnsi="Arial" w:cs="Arial"/>
          <w:sz w:val="24"/>
          <w:szCs w:val="24"/>
        </w:rPr>
        <w:t>os al organismo en un plazo no mayor de 20 días contados a partir</w:t>
      </w:r>
      <w:r w:rsidR="009061ED">
        <w:rPr>
          <w:rFonts w:ascii="Arial" w:hAnsi="Arial" w:cs="Arial"/>
          <w:sz w:val="24"/>
          <w:szCs w:val="24"/>
        </w:rPr>
        <w:t xml:space="preserve"> de la </w:t>
      </w:r>
      <w:r w:rsidRPr="0019224D">
        <w:rPr>
          <w:rFonts w:ascii="Arial" w:hAnsi="Arial" w:cs="Arial"/>
          <w:sz w:val="24"/>
          <w:szCs w:val="24"/>
        </w:rPr>
        <w:t>fecha en que realizó el último pago de los servicios.</w:t>
      </w:r>
    </w:p>
    <w:p w:rsidR="009061ED" w:rsidRPr="0019224D" w:rsidRDefault="009061ED" w:rsidP="003944AE">
      <w:pPr>
        <w:tabs>
          <w:tab w:val="left" w:pos="1958"/>
          <w:tab w:val="left" w:pos="4161"/>
          <w:tab w:val="left" w:pos="4809"/>
          <w:tab w:val="left" w:pos="5040"/>
          <w:tab w:val="left" w:pos="6528"/>
          <w:tab w:val="left" w:pos="7300"/>
          <w:tab w:val="left" w:pos="8659"/>
          <w:tab w:val="left" w:pos="9100"/>
        </w:tabs>
        <w:autoSpaceDE w:val="0"/>
        <w:autoSpaceDN w:val="0"/>
        <w:adjustRightInd w:val="0"/>
        <w:jc w:val="both"/>
        <w:rPr>
          <w:rFonts w:ascii="Arial" w:hAnsi="Arial" w:cs="Arial"/>
          <w:sz w:val="24"/>
          <w:szCs w:val="24"/>
        </w:rPr>
      </w:pPr>
    </w:p>
    <w:p w:rsidR="009061ED" w:rsidRPr="009061ED" w:rsidRDefault="009061ED" w:rsidP="003944AE">
      <w:pPr>
        <w:autoSpaceDE w:val="0"/>
        <w:autoSpaceDN w:val="0"/>
        <w:adjustRightInd w:val="0"/>
        <w:jc w:val="both"/>
        <w:rPr>
          <w:rFonts w:ascii="Arial" w:hAnsi="Arial" w:cs="Arial"/>
          <w:b/>
          <w:sz w:val="24"/>
          <w:szCs w:val="24"/>
        </w:rPr>
      </w:pPr>
      <w:r w:rsidRPr="009061ED">
        <w:rPr>
          <w:rFonts w:ascii="Arial" w:hAnsi="Arial" w:cs="Arial"/>
          <w:b/>
          <w:sz w:val="24"/>
          <w:szCs w:val="24"/>
        </w:rPr>
        <w:t>CAPITULO SEXTO</w:t>
      </w:r>
    </w:p>
    <w:p w:rsidR="009061ED" w:rsidRPr="009061ED" w:rsidRDefault="009061ED" w:rsidP="003944AE">
      <w:pPr>
        <w:autoSpaceDE w:val="0"/>
        <w:autoSpaceDN w:val="0"/>
        <w:adjustRightInd w:val="0"/>
        <w:jc w:val="both"/>
        <w:rPr>
          <w:rFonts w:ascii="Arial" w:hAnsi="Arial" w:cs="Arial"/>
          <w:b/>
          <w:sz w:val="24"/>
          <w:szCs w:val="24"/>
        </w:rPr>
      </w:pPr>
      <w:r w:rsidRPr="009061ED">
        <w:rPr>
          <w:rFonts w:ascii="Arial" w:hAnsi="Arial" w:cs="Arial"/>
          <w:b/>
          <w:sz w:val="24"/>
          <w:szCs w:val="24"/>
        </w:rPr>
        <w:t>DE LOS FRACCIONAMIENTOS</w:t>
      </w:r>
    </w:p>
    <w:p w:rsidR="009061ED" w:rsidRDefault="009061ED" w:rsidP="003944AE">
      <w:pPr>
        <w:autoSpaceDE w:val="0"/>
        <w:autoSpaceDN w:val="0"/>
        <w:adjustRightInd w:val="0"/>
        <w:jc w:val="both"/>
        <w:rPr>
          <w:rFonts w:ascii="Arial" w:hAnsi="Arial" w:cs="Arial"/>
          <w:sz w:val="24"/>
          <w:szCs w:val="24"/>
        </w:rPr>
      </w:pPr>
    </w:p>
    <w:p w:rsidR="003944AE" w:rsidRDefault="009061ED" w:rsidP="009061ED">
      <w:pPr>
        <w:autoSpaceDE w:val="0"/>
        <w:autoSpaceDN w:val="0"/>
        <w:adjustRightInd w:val="0"/>
        <w:jc w:val="both"/>
        <w:rPr>
          <w:rFonts w:ascii="Arial" w:hAnsi="Arial" w:cs="Arial"/>
          <w:sz w:val="24"/>
          <w:szCs w:val="24"/>
        </w:rPr>
      </w:pPr>
      <w:r w:rsidRPr="008328B0">
        <w:rPr>
          <w:rFonts w:ascii="Arial" w:hAnsi="Arial" w:cs="Arial"/>
          <w:b/>
          <w:sz w:val="24"/>
          <w:szCs w:val="24"/>
        </w:rPr>
        <w:t>Artíc</w:t>
      </w:r>
      <w:r w:rsidR="003944AE" w:rsidRPr="008328B0">
        <w:rPr>
          <w:rFonts w:ascii="Arial" w:hAnsi="Arial" w:cs="Arial"/>
          <w:b/>
          <w:sz w:val="24"/>
          <w:szCs w:val="24"/>
        </w:rPr>
        <w:t>ulo</w:t>
      </w:r>
      <w:r w:rsidRPr="008328B0">
        <w:rPr>
          <w:rFonts w:ascii="Arial" w:hAnsi="Arial" w:cs="Arial"/>
          <w:b/>
          <w:sz w:val="24"/>
          <w:szCs w:val="24"/>
        </w:rPr>
        <w:t xml:space="preserve"> 31.-</w:t>
      </w:r>
      <w:r>
        <w:rPr>
          <w:rFonts w:ascii="Arial" w:hAnsi="Arial" w:cs="Arial"/>
          <w:sz w:val="24"/>
          <w:szCs w:val="24"/>
        </w:rPr>
        <w:t xml:space="preserve"> Todo fraccionamiento, en caso de requerirse en la factibilidad de servicios otorgada por el Organismo, deberá construir u obtener por su cuenta, las obras necesarias para el abastecimiento </w:t>
      </w:r>
      <w:r w:rsidR="003944AE" w:rsidRPr="0019224D">
        <w:rPr>
          <w:rFonts w:ascii="Arial" w:hAnsi="Arial" w:cs="Arial"/>
          <w:sz w:val="24"/>
          <w:szCs w:val="24"/>
        </w:rPr>
        <w:t>permanente de</w:t>
      </w:r>
      <w:r>
        <w:rPr>
          <w:rFonts w:ascii="Arial" w:hAnsi="Arial" w:cs="Arial"/>
          <w:sz w:val="24"/>
          <w:szCs w:val="24"/>
        </w:rPr>
        <w:t xml:space="preserve"> agua potable, incluyendo </w:t>
      </w:r>
      <w:r w:rsidR="003944AE" w:rsidRPr="0019224D">
        <w:rPr>
          <w:rFonts w:ascii="Arial" w:hAnsi="Arial" w:cs="Arial"/>
          <w:sz w:val="24"/>
          <w:szCs w:val="24"/>
        </w:rPr>
        <w:t>la adq</w:t>
      </w:r>
      <w:r>
        <w:rPr>
          <w:rFonts w:ascii="Arial" w:hAnsi="Arial" w:cs="Arial"/>
          <w:sz w:val="24"/>
          <w:szCs w:val="24"/>
        </w:rPr>
        <w:t xml:space="preserve">uisición de derechos de </w:t>
      </w:r>
      <w:r w:rsidR="003944AE" w:rsidRPr="0019224D">
        <w:rPr>
          <w:rFonts w:ascii="Arial" w:hAnsi="Arial" w:cs="Arial"/>
          <w:sz w:val="24"/>
          <w:szCs w:val="24"/>
        </w:rPr>
        <w:t>extracció</w:t>
      </w:r>
      <w:r>
        <w:rPr>
          <w:rFonts w:ascii="Arial" w:hAnsi="Arial" w:cs="Arial"/>
          <w:sz w:val="24"/>
          <w:szCs w:val="24"/>
        </w:rPr>
        <w:t>n de agua, a</w:t>
      </w:r>
      <w:r w:rsidR="003944AE" w:rsidRPr="0019224D">
        <w:rPr>
          <w:rFonts w:ascii="Arial" w:hAnsi="Arial" w:cs="Arial"/>
          <w:sz w:val="24"/>
          <w:szCs w:val="24"/>
        </w:rPr>
        <w:t>sí como la red de distribución</w:t>
      </w:r>
      <w:r w:rsidR="00B61625">
        <w:rPr>
          <w:rFonts w:ascii="Arial" w:hAnsi="Arial" w:cs="Arial"/>
          <w:sz w:val="24"/>
          <w:szCs w:val="24"/>
        </w:rPr>
        <w:t>,</w:t>
      </w:r>
      <w:r w:rsidR="003944AE" w:rsidRPr="0019224D">
        <w:rPr>
          <w:rFonts w:ascii="Arial" w:hAnsi="Arial" w:cs="Arial"/>
          <w:sz w:val="24"/>
          <w:szCs w:val="24"/>
        </w:rPr>
        <w:t xml:space="preserve"> de alcantarillado, cole</w:t>
      </w:r>
      <w:r>
        <w:rPr>
          <w:rFonts w:ascii="Arial" w:hAnsi="Arial" w:cs="Arial"/>
          <w:sz w:val="24"/>
          <w:szCs w:val="24"/>
        </w:rPr>
        <w:t>ct</w:t>
      </w:r>
      <w:r w:rsidR="003944AE" w:rsidRPr="0019224D">
        <w:rPr>
          <w:rFonts w:ascii="Arial" w:hAnsi="Arial" w:cs="Arial"/>
          <w:sz w:val="24"/>
          <w:szCs w:val="24"/>
        </w:rPr>
        <w:t>ores de</w:t>
      </w:r>
      <w:r>
        <w:rPr>
          <w:rFonts w:ascii="Arial" w:hAnsi="Arial" w:cs="Arial"/>
          <w:sz w:val="24"/>
          <w:szCs w:val="24"/>
        </w:rPr>
        <w:t xml:space="preserve"> </w:t>
      </w:r>
      <w:r w:rsidR="003944AE" w:rsidRPr="0019224D">
        <w:rPr>
          <w:rFonts w:ascii="Arial" w:hAnsi="Arial" w:cs="Arial"/>
          <w:sz w:val="24"/>
          <w:szCs w:val="24"/>
        </w:rPr>
        <w:t>aguas</w:t>
      </w:r>
      <w:r>
        <w:rPr>
          <w:rFonts w:ascii="Arial" w:hAnsi="Arial" w:cs="Arial"/>
          <w:sz w:val="24"/>
          <w:szCs w:val="24"/>
        </w:rPr>
        <w:t xml:space="preserve"> </w:t>
      </w:r>
      <w:r w:rsidR="003944AE" w:rsidRPr="0019224D">
        <w:rPr>
          <w:rFonts w:ascii="Arial" w:hAnsi="Arial" w:cs="Arial"/>
          <w:sz w:val="24"/>
          <w:szCs w:val="24"/>
        </w:rPr>
        <w:t>negras</w:t>
      </w:r>
      <w:r>
        <w:rPr>
          <w:rFonts w:ascii="Arial" w:hAnsi="Arial" w:cs="Arial"/>
          <w:sz w:val="24"/>
          <w:szCs w:val="24"/>
        </w:rPr>
        <w:t xml:space="preserve">, </w:t>
      </w:r>
      <w:r w:rsidR="003944AE" w:rsidRPr="0019224D">
        <w:rPr>
          <w:rFonts w:ascii="Arial" w:hAnsi="Arial" w:cs="Arial"/>
          <w:sz w:val="24"/>
          <w:szCs w:val="24"/>
        </w:rPr>
        <w:t>cu</w:t>
      </w:r>
      <w:r>
        <w:rPr>
          <w:rFonts w:ascii="Arial" w:hAnsi="Arial" w:cs="Arial"/>
          <w:sz w:val="24"/>
          <w:szCs w:val="24"/>
        </w:rPr>
        <w:t>i</w:t>
      </w:r>
      <w:r w:rsidR="003944AE" w:rsidRPr="0019224D">
        <w:rPr>
          <w:rFonts w:ascii="Arial" w:hAnsi="Arial" w:cs="Arial"/>
          <w:sz w:val="24"/>
          <w:szCs w:val="24"/>
        </w:rPr>
        <w:t>dando independi</w:t>
      </w:r>
      <w:r>
        <w:rPr>
          <w:rFonts w:ascii="Arial" w:hAnsi="Arial" w:cs="Arial"/>
          <w:sz w:val="24"/>
          <w:szCs w:val="24"/>
        </w:rPr>
        <w:t>z</w:t>
      </w:r>
      <w:r w:rsidR="003944AE" w:rsidRPr="0019224D">
        <w:rPr>
          <w:rFonts w:ascii="Arial" w:hAnsi="Arial" w:cs="Arial"/>
          <w:sz w:val="24"/>
          <w:szCs w:val="24"/>
        </w:rPr>
        <w:t>ar ambas redes, y las que se le establezcan en la constanda de fa</w:t>
      </w:r>
      <w:r>
        <w:rPr>
          <w:rFonts w:ascii="Arial" w:hAnsi="Arial" w:cs="Arial"/>
          <w:sz w:val="24"/>
          <w:szCs w:val="24"/>
        </w:rPr>
        <w:t>ctibilidad a que se refiere los artículos del 32 al 34 de este Reglamento</w:t>
      </w:r>
      <w:r w:rsidR="00B61625">
        <w:rPr>
          <w:rFonts w:ascii="Arial" w:hAnsi="Arial" w:cs="Arial"/>
          <w:sz w:val="24"/>
          <w:szCs w:val="24"/>
        </w:rPr>
        <w:t>, en el entendido de que dichas obras pasarán al patrimonio del Organismo y del municipio en el caso del drenaje pluvial, una vez que éstos las hayan recibido a satisfacción, mediante la suscripción del acta correspondiente.</w:t>
      </w:r>
    </w:p>
    <w:p w:rsidR="009061ED" w:rsidRDefault="009061ED" w:rsidP="009061ED">
      <w:pPr>
        <w:autoSpaceDE w:val="0"/>
        <w:autoSpaceDN w:val="0"/>
        <w:adjustRightInd w:val="0"/>
        <w:jc w:val="both"/>
        <w:rPr>
          <w:rFonts w:ascii="Arial" w:hAnsi="Arial" w:cs="Arial"/>
          <w:sz w:val="24"/>
          <w:szCs w:val="24"/>
        </w:rPr>
      </w:pPr>
    </w:p>
    <w:p w:rsidR="008328B0" w:rsidRDefault="003944AE" w:rsidP="003944AE">
      <w:pPr>
        <w:autoSpaceDE w:val="0"/>
        <w:autoSpaceDN w:val="0"/>
        <w:adjustRightInd w:val="0"/>
        <w:jc w:val="both"/>
        <w:rPr>
          <w:rFonts w:ascii="Arial" w:hAnsi="Arial" w:cs="Arial"/>
          <w:sz w:val="24"/>
          <w:szCs w:val="24"/>
        </w:rPr>
      </w:pPr>
      <w:r w:rsidRPr="008328B0">
        <w:rPr>
          <w:rFonts w:ascii="Arial" w:hAnsi="Arial" w:cs="Arial"/>
          <w:b/>
          <w:sz w:val="24"/>
          <w:szCs w:val="24"/>
        </w:rPr>
        <w:t>Art</w:t>
      </w:r>
      <w:r w:rsidR="008328B0" w:rsidRPr="008328B0">
        <w:rPr>
          <w:rFonts w:ascii="Arial" w:hAnsi="Arial" w:cs="Arial"/>
          <w:b/>
          <w:sz w:val="24"/>
          <w:szCs w:val="24"/>
        </w:rPr>
        <w:t>í</w:t>
      </w:r>
      <w:r w:rsidRPr="008328B0">
        <w:rPr>
          <w:rFonts w:ascii="Arial" w:hAnsi="Arial" w:cs="Arial"/>
          <w:b/>
          <w:sz w:val="24"/>
          <w:szCs w:val="24"/>
        </w:rPr>
        <w:t xml:space="preserve">culo 32.- </w:t>
      </w:r>
      <w:r w:rsidRPr="0019224D">
        <w:rPr>
          <w:rFonts w:ascii="Arial" w:hAnsi="Arial" w:cs="Arial"/>
          <w:sz w:val="24"/>
          <w:szCs w:val="24"/>
        </w:rPr>
        <w:t xml:space="preserve">Sin perjuicio </w:t>
      </w:r>
      <w:r w:rsidR="008328B0">
        <w:rPr>
          <w:rFonts w:ascii="Arial" w:hAnsi="Arial" w:cs="Arial"/>
          <w:sz w:val="24"/>
          <w:szCs w:val="24"/>
        </w:rPr>
        <w:t>d</w:t>
      </w:r>
      <w:r w:rsidRPr="0019224D">
        <w:rPr>
          <w:rFonts w:ascii="Arial" w:hAnsi="Arial" w:cs="Arial"/>
          <w:sz w:val="24"/>
          <w:szCs w:val="24"/>
        </w:rPr>
        <w:t>e</w:t>
      </w:r>
      <w:r w:rsidR="008328B0">
        <w:rPr>
          <w:rFonts w:ascii="Arial" w:hAnsi="Arial" w:cs="Arial"/>
          <w:sz w:val="24"/>
          <w:szCs w:val="24"/>
        </w:rPr>
        <w:t xml:space="preserve"> l</w:t>
      </w:r>
      <w:r w:rsidRPr="0019224D">
        <w:rPr>
          <w:rFonts w:ascii="Arial" w:hAnsi="Arial" w:cs="Arial"/>
          <w:sz w:val="24"/>
          <w:szCs w:val="24"/>
        </w:rPr>
        <w:t xml:space="preserve">as </w:t>
      </w:r>
      <w:r w:rsidR="008328B0">
        <w:rPr>
          <w:rFonts w:ascii="Arial" w:hAnsi="Arial" w:cs="Arial"/>
          <w:sz w:val="24"/>
          <w:szCs w:val="24"/>
        </w:rPr>
        <w:t>obli</w:t>
      </w:r>
      <w:r w:rsidRPr="0019224D">
        <w:rPr>
          <w:rFonts w:ascii="Arial" w:hAnsi="Arial" w:cs="Arial"/>
          <w:sz w:val="24"/>
          <w:szCs w:val="24"/>
        </w:rPr>
        <w:t>gaciones que</w:t>
      </w:r>
      <w:r w:rsidR="008328B0">
        <w:rPr>
          <w:rFonts w:ascii="Arial" w:hAnsi="Arial" w:cs="Arial"/>
          <w:sz w:val="24"/>
          <w:szCs w:val="24"/>
        </w:rPr>
        <w:t xml:space="preserve"> l</w:t>
      </w:r>
      <w:r w:rsidRPr="0019224D">
        <w:rPr>
          <w:rFonts w:ascii="Arial" w:hAnsi="Arial" w:cs="Arial"/>
          <w:sz w:val="24"/>
          <w:szCs w:val="24"/>
        </w:rPr>
        <w:t xml:space="preserve">a </w:t>
      </w:r>
      <w:r w:rsidR="008328B0">
        <w:rPr>
          <w:rFonts w:ascii="Arial" w:hAnsi="Arial" w:cs="Arial"/>
          <w:sz w:val="24"/>
          <w:szCs w:val="24"/>
        </w:rPr>
        <w:t xml:space="preserve">Ley de Ordenamiento Territorial y Desarrollo Urbano del Estado de Sonora, imponga a las personas físicas o morales </w:t>
      </w:r>
      <w:r w:rsidR="008C081E">
        <w:rPr>
          <w:rFonts w:ascii="Arial" w:hAnsi="Arial" w:cs="Arial"/>
          <w:sz w:val="24"/>
          <w:szCs w:val="24"/>
        </w:rPr>
        <w:t>i</w:t>
      </w:r>
      <w:r w:rsidR="008328B0">
        <w:rPr>
          <w:rFonts w:ascii="Arial" w:hAnsi="Arial" w:cs="Arial"/>
          <w:sz w:val="24"/>
          <w:szCs w:val="24"/>
        </w:rPr>
        <w:t xml:space="preserve">nteresadas en realizar un fraccionamiento, éstas deberán recabar del Organismo, los documentos que acrediten la factibilidad de suministro de agua potable y del servicio de drenaje sanitario y alcantarillado. El Organismo procederá a revisar los proyectos y programas de ejecución de las obras relativas a la red de agua potable, alcantarillado y drenaje sanitario y aceptará o modificará el proyecto, ordenamiento en su caso por escrito y previo a la ejecución de la obras, la realización de las adecuaciones </w:t>
      </w:r>
      <w:r w:rsidR="008328B0">
        <w:rPr>
          <w:rFonts w:ascii="Arial" w:hAnsi="Arial" w:cs="Arial"/>
          <w:sz w:val="24"/>
          <w:szCs w:val="24"/>
        </w:rPr>
        <w:lastRenderedPageBreak/>
        <w:t>pertinentes, procurando el cuidado del agua, regulación del desarrollo ecológico y evitando la proliferación de áreas verdes que no sean con especies nativas.</w:t>
      </w:r>
    </w:p>
    <w:p w:rsidR="008328B0" w:rsidRDefault="008328B0" w:rsidP="003944AE">
      <w:pPr>
        <w:autoSpaceDE w:val="0"/>
        <w:autoSpaceDN w:val="0"/>
        <w:adjustRightInd w:val="0"/>
        <w:jc w:val="both"/>
        <w:rPr>
          <w:rFonts w:ascii="Arial" w:hAnsi="Arial" w:cs="Arial"/>
          <w:sz w:val="24"/>
          <w:szCs w:val="24"/>
        </w:rPr>
      </w:pPr>
    </w:p>
    <w:p w:rsidR="008328B0" w:rsidRDefault="008328B0" w:rsidP="003944AE">
      <w:pPr>
        <w:autoSpaceDE w:val="0"/>
        <w:autoSpaceDN w:val="0"/>
        <w:adjustRightInd w:val="0"/>
        <w:jc w:val="both"/>
        <w:rPr>
          <w:rFonts w:ascii="Arial" w:hAnsi="Arial" w:cs="Arial"/>
          <w:sz w:val="24"/>
          <w:szCs w:val="24"/>
        </w:rPr>
      </w:pPr>
      <w:r>
        <w:rPr>
          <w:rFonts w:ascii="Arial" w:hAnsi="Arial" w:cs="Arial"/>
          <w:sz w:val="24"/>
          <w:szCs w:val="24"/>
        </w:rPr>
        <w:t>En las superficies destinadas a planteles escolares, unidades deportivas, parques públicos, parques industriales o residenciales, en los proyectos ejecutivos de los fraccionamientos, deberán incluirse dichas áreas verdes, donde predominen especies vegetativas propias de la región.</w:t>
      </w:r>
    </w:p>
    <w:p w:rsidR="008328B0" w:rsidRDefault="008328B0" w:rsidP="003944AE">
      <w:pPr>
        <w:autoSpaceDE w:val="0"/>
        <w:autoSpaceDN w:val="0"/>
        <w:adjustRightInd w:val="0"/>
        <w:jc w:val="both"/>
        <w:rPr>
          <w:rFonts w:ascii="Arial" w:hAnsi="Arial" w:cs="Arial"/>
          <w:sz w:val="24"/>
          <w:szCs w:val="24"/>
        </w:rPr>
      </w:pPr>
    </w:p>
    <w:p w:rsidR="008328B0" w:rsidRDefault="008328B0" w:rsidP="003944AE">
      <w:pPr>
        <w:autoSpaceDE w:val="0"/>
        <w:autoSpaceDN w:val="0"/>
        <w:adjustRightInd w:val="0"/>
        <w:jc w:val="both"/>
        <w:rPr>
          <w:rFonts w:ascii="Arial" w:hAnsi="Arial" w:cs="Arial"/>
          <w:sz w:val="24"/>
          <w:szCs w:val="24"/>
        </w:rPr>
      </w:pPr>
      <w:r w:rsidRPr="008328B0">
        <w:rPr>
          <w:rFonts w:ascii="Arial" w:hAnsi="Arial" w:cs="Arial"/>
          <w:b/>
          <w:sz w:val="24"/>
          <w:szCs w:val="24"/>
        </w:rPr>
        <w:t>Artículo 33.-</w:t>
      </w:r>
      <w:r>
        <w:rPr>
          <w:rFonts w:ascii="Arial" w:hAnsi="Arial" w:cs="Arial"/>
          <w:sz w:val="24"/>
          <w:szCs w:val="24"/>
        </w:rPr>
        <w:t xml:space="preserve"> La expedición de la constancia de factibilidad, la revisión y, en su caso, la aprobación de los proyectos de supervisión de las obras causarán, con cargo al fraccionador, el pago de los derechos previstos en la Ley de Ingresos y Presupuesto de Ingresos del Ayuntamiento de Hermosillo en vigor en el momento en que se realice el pago correspondiente.</w:t>
      </w:r>
    </w:p>
    <w:p w:rsidR="008328B0" w:rsidRDefault="008328B0" w:rsidP="003944AE">
      <w:pPr>
        <w:autoSpaceDE w:val="0"/>
        <w:autoSpaceDN w:val="0"/>
        <w:adjustRightInd w:val="0"/>
        <w:jc w:val="both"/>
        <w:rPr>
          <w:rFonts w:ascii="Arial" w:hAnsi="Arial" w:cs="Arial"/>
          <w:sz w:val="24"/>
          <w:szCs w:val="24"/>
        </w:rPr>
      </w:pPr>
    </w:p>
    <w:p w:rsidR="008328B0" w:rsidRDefault="008328B0" w:rsidP="003944AE">
      <w:pPr>
        <w:autoSpaceDE w:val="0"/>
        <w:autoSpaceDN w:val="0"/>
        <w:adjustRightInd w:val="0"/>
        <w:jc w:val="both"/>
        <w:rPr>
          <w:rFonts w:ascii="Arial" w:hAnsi="Arial" w:cs="Arial"/>
          <w:sz w:val="24"/>
          <w:szCs w:val="24"/>
        </w:rPr>
      </w:pPr>
      <w:r>
        <w:rPr>
          <w:rFonts w:ascii="Arial" w:hAnsi="Arial" w:cs="Arial"/>
          <w:sz w:val="24"/>
          <w:szCs w:val="24"/>
        </w:rPr>
        <w:t>La constancia de factibilidad otorgada por el Organismo tendrá una vigencia de ciento ochenta días.</w:t>
      </w:r>
    </w:p>
    <w:p w:rsidR="008328B0" w:rsidRDefault="008328B0" w:rsidP="003944AE">
      <w:pPr>
        <w:autoSpaceDE w:val="0"/>
        <w:autoSpaceDN w:val="0"/>
        <w:adjustRightInd w:val="0"/>
        <w:jc w:val="both"/>
        <w:rPr>
          <w:rFonts w:ascii="Arial" w:hAnsi="Arial" w:cs="Arial"/>
          <w:sz w:val="24"/>
          <w:szCs w:val="24"/>
        </w:rPr>
      </w:pPr>
    </w:p>
    <w:p w:rsidR="008328B0" w:rsidRDefault="008328B0" w:rsidP="003944AE">
      <w:pPr>
        <w:autoSpaceDE w:val="0"/>
        <w:autoSpaceDN w:val="0"/>
        <w:adjustRightInd w:val="0"/>
        <w:jc w:val="both"/>
        <w:rPr>
          <w:rFonts w:ascii="Arial" w:hAnsi="Arial" w:cs="Arial"/>
          <w:sz w:val="24"/>
          <w:szCs w:val="24"/>
        </w:rPr>
      </w:pPr>
      <w:r>
        <w:rPr>
          <w:rFonts w:ascii="Arial" w:hAnsi="Arial" w:cs="Arial"/>
          <w:sz w:val="24"/>
          <w:szCs w:val="24"/>
        </w:rPr>
        <w:t>En caso de requerir de obras necesarias para otorgar los servicios, no se otorgará la autorización del proyecto de redes internas, mientras por parte del fraccionador, no se celebre un acuerdo o convenio de ejecución de las obras necesarias requeridas.</w:t>
      </w:r>
    </w:p>
    <w:p w:rsidR="008328B0" w:rsidRDefault="008328B0" w:rsidP="003944AE">
      <w:pPr>
        <w:autoSpaceDE w:val="0"/>
        <w:autoSpaceDN w:val="0"/>
        <w:adjustRightInd w:val="0"/>
        <w:jc w:val="both"/>
        <w:rPr>
          <w:rFonts w:ascii="Arial" w:hAnsi="Arial" w:cs="Arial"/>
          <w:sz w:val="24"/>
          <w:szCs w:val="24"/>
        </w:rPr>
      </w:pPr>
    </w:p>
    <w:p w:rsidR="008328B0" w:rsidRDefault="008328B0" w:rsidP="003944AE">
      <w:pPr>
        <w:autoSpaceDE w:val="0"/>
        <w:autoSpaceDN w:val="0"/>
        <w:adjustRightInd w:val="0"/>
        <w:jc w:val="both"/>
        <w:rPr>
          <w:rFonts w:ascii="Arial" w:hAnsi="Arial" w:cs="Arial"/>
          <w:sz w:val="24"/>
          <w:szCs w:val="24"/>
        </w:rPr>
      </w:pPr>
      <w:r>
        <w:rPr>
          <w:rFonts w:ascii="Arial" w:hAnsi="Arial" w:cs="Arial"/>
          <w:sz w:val="24"/>
          <w:szCs w:val="24"/>
        </w:rPr>
        <w:t>As</w:t>
      </w:r>
      <w:r w:rsidR="008C081E">
        <w:rPr>
          <w:rFonts w:ascii="Arial" w:hAnsi="Arial" w:cs="Arial"/>
          <w:sz w:val="24"/>
          <w:szCs w:val="24"/>
        </w:rPr>
        <w:t>í</w:t>
      </w:r>
      <w:r>
        <w:rPr>
          <w:rFonts w:ascii="Arial" w:hAnsi="Arial" w:cs="Arial"/>
          <w:sz w:val="24"/>
          <w:szCs w:val="24"/>
        </w:rPr>
        <w:t>mismo, no se autorizará la conexión a las redes Municipales en tanto que no se haya cubierto el pago por concepto de derechos de conexión y aportación para el mejoramiento de la infraestructura hidráulica en obras de cabeza y de las redes principales de agua potable y alcantarillado, o no se haya garantizado dicho pago a satisfacción del Organismo, mediante la firma de un convenio de pagos y de acuerdo al importe por cobrar al desarrollador, el periodo de pagos podrá ser menor a tres meses pero no deberá ser mayor a doce meses.</w:t>
      </w:r>
    </w:p>
    <w:p w:rsidR="008328B0" w:rsidRDefault="008328B0" w:rsidP="003944AE">
      <w:pPr>
        <w:autoSpaceDE w:val="0"/>
        <w:autoSpaceDN w:val="0"/>
        <w:adjustRightInd w:val="0"/>
        <w:jc w:val="both"/>
        <w:rPr>
          <w:rFonts w:ascii="Arial" w:hAnsi="Arial" w:cs="Arial"/>
          <w:sz w:val="24"/>
          <w:szCs w:val="24"/>
        </w:rPr>
      </w:pPr>
    </w:p>
    <w:p w:rsidR="00C5765B" w:rsidRDefault="008328B0" w:rsidP="003944AE">
      <w:pPr>
        <w:autoSpaceDE w:val="0"/>
        <w:autoSpaceDN w:val="0"/>
        <w:adjustRightInd w:val="0"/>
        <w:jc w:val="both"/>
        <w:rPr>
          <w:rFonts w:ascii="Arial" w:hAnsi="Arial" w:cs="Arial"/>
          <w:sz w:val="24"/>
          <w:szCs w:val="24"/>
        </w:rPr>
      </w:pPr>
      <w:r w:rsidRPr="008328B0">
        <w:rPr>
          <w:rFonts w:ascii="Arial" w:hAnsi="Arial" w:cs="Arial"/>
          <w:b/>
          <w:sz w:val="24"/>
          <w:szCs w:val="24"/>
        </w:rPr>
        <w:t>Artículo 34.-</w:t>
      </w:r>
      <w:r>
        <w:rPr>
          <w:rFonts w:ascii="Arial" w:hAnsi="Arial" w:cs="Arial"/>
          <w:sz w:val="24"/>
          <w:szCs w:val="24"/>
        </w:rPr>
        <w:t xml:space="preserve"> El fraccionador está obligado</w:t>
      </w:r>
      <w:r w:rsidR="003944AE" w:rsidRPr="0019224D">
        <w:rPr>
          <w:rFonts w:ascii="Arial" w:hAnsi="Arial" w:cs="Arial"/>
          <w:sz w:val="24"/>
          <w:szCs w:val="24"/>
        </w:rPr>
        <w:t xml:space="preserve"> a contratar con el Organismo, previamente</w:t>
      </w:r>
      <w:r>
        <w:rPr>
          <w:rFonts w:ascii="Arial" w:hAnsi="Arial" w:cs="Arial"/>
          <w:sz w:val="24"/>
          <w:szCs w:val="24"/>
        </w:rPr>
        <w:t xml:space="preserve"> </w:t>
      </w:r>
      <w:r w:rsidR="003944AE" w:rsidRPr="0019224D">
        <w:rPr>
          <w:rFonts w:ascii="Arial" w:hAnsi="Arial" w:cs="Arial"/>
          <w:sz w:val="24"/>
          <w:szCs w:val="24"/>
        </w:rPr>
        <w:t xml:space="preserve">al </w:t>
      </w:r>
      <w:r>
        <w:rPr>
          <w:rFonts w:ascii="Arial" w:hAnsi="Arial" w:cs="Arial"/>
          <w:sz w:val="24"/>
          <w:szCs w:val="24"/>
        </w:rPr>
        <w:t>i</w:t>
      </w:r>
      <w:r w:rsidR="003944AE" w:rsidRPr="0019224D">
        <w:rPr>
          <w:rFonts w:ascii="Arial" w:hAnsi="Arial" w:cs="Arial"/>
          <w:sz w:val="24"/>
          <w:szCs w:val="24"/>
        </w:rPr>
        <w:t>nicio de las obras del frac</w:t>
      </w:r>
      <w:r>
        <w:rPr>
          <w:rFonts w:ascii="Arial" w:hAnsi="Arial" w:cs="Arial"/>
          <w:sz w:val="24"/>
          <w:szCs w:val="24"/>
        </w:rPr>
        <w:t>ci</w:t>
      </w:r>
      <w:r w:rsidR="003944AE" w:rsidRPr="0019224D">
        <w:rPr>
          <w:rFonts w:ascii="Arial" w:hAnsi="Arial" w:cs="Arial"/>
          <w:sz w:val="24"/>
          <w:szCs w:val="24"/>
        </w:rPr>
        <w:t>onam</w:t>
      </w:r>
      <w:r>
        <w:rPr>
          <w:rFonts w:ascii="Arial" w:hAnsi="Arial" w:cs="Arial"/>
          <w:sz w:val="24"/>
          <w:szCs w:val="24"/>
        </w:rPr>
        <w:t>i</w:t>
      </w:r>
      <w:r w:rsidR="003944AE" w:rsidRPr="0019224D">
        <w:rPr>
          <w:rFonts w:ascii="Arial" w:hAnsi="Arial" w:cs="Arial"/>
          <w:sz w:val="24"/>
          <w:szCs w:val="24"/>
        </w:rPr>
        <w:t xml:space="preserve">ento, la prestación del </w:t>
      </w:r>
      <w:r>
        <w:rPr>
          <w:rFonts w:ascii="Arial" w:hAnsi="Arial" w:cs="Arial"/>
          <w:sz w:val="24"/>
          <w:szCs w:val="24"/>
        </w:rPr>
        <w:t>s</w:t>
      </w:r>
      <w:r w:rsidR="003944AE" w:rsidRPr="0019224D">
        <w:rPr>
          <w:rFonts w:ascii="Arial" w:hAnsi="Arial" w:cs="Arial"/>
          <w:sz w:val="24"/>
          <w:szCs w:val="24"/>
        </w:rPr>
        <w:t>erv</w:t>
      </w:r>
      <w:r>
        <w:rPr>
          <w:rFonts w:ascii="Arial" w:hAnsi="Arial" w:cs="Arial"/>
          <w:sz w:val="24"/>
          <w:szCs w:val="24"/>
        </w:rPr>
        <w:t>i</w:t>
      </w:r>
      <w:r w:rsidR="003944AE" w:rsidRPr="0019224D">
        <w:rPr>
          <w:rFonts w:ascii="Arial" w:hAnsi="Arial" w:cs="Arial"/>
          <w:sz w:val="24"/>
          <w:szCs w:val="24"/>
        </w:rPr>
        <w:t>cio público de agua potable, as</w:t>
      </w:r>
      <w:r>
        <w:rPr>
          <w:rFonts w:ascii="Arial" w:hAnsi="Arial" w:cs="Arial"/>
          <w:sz w:val="24"/>
          <w:szCs w:val="24"/>
        </w:rPr>
        <w:t>í</w:t>
      </w:r>
      <w:r w:rsidR="003944AE" w:rsidRPr="0019224D">
        <w:rPr>
          <w:rFonts w:ascii="Arial" w:hAnsi="Arial" w:cs="Arial"/>
          <w:sz w:val="24"/>
          <w:szCs w:val="24"/>
        </w:rPr>
        <w:t xml:space="preserve"> como la </w:t>
      </w:r>
      <w:r>
        <w:rPr>
          <w:rFonts w:ascii="Arial" w:hAnsi="Arial" w:cs="Arial"/>
          <w:sz w:val="24"/>
          <w:szCs w:val="24"/>
        </w:rPr>
        <w:t>i</w:t>
      </w:r>
      <w:r w:rsidR="003944AE" w:rsidRPr="0019224D">
        <w:rPr>
          <w:rFonts w:ascii="Arial" w:hAnsi="Arial" w:cs="Arial"/>
          <w:sz w:val="24"/>
          <w:szCs w:val="24"/>
        </w:rPr>
        <w:t>nstala</w:t>
      </w:r>
      <w:r w:rsidR="008C081E">
        <w:rPr>
          <w:rFonts w:ascii="Arial" w:hAnsi="Arial" w:cs="Arial"/>
          <w:sz w:val="24"/>
          <w:szCs w:val="24"/>
        </w:rPr>
        <w:t>ci</w:t>
      </w:r>
      <w:r w:rsidR="003944AE" w:rsidRPr="0019224D">
        <w:rPr>
          <w:rFonts w:ascii="Arial" w:hAnsi="Arial" w:cs="Arial"/>
          <w:sz w:val="24"/>
          <w:szCs w:val="24"/>
        </w:rPr>
        <w:t>ón de un m</w:t>
      </w:r>
      <w:r>
        <w:rPr>
          <w:rFonts w:ascii="Arial" w:hAnsi="Arial" w:cs="Arial"/>
          <w:sz w:val="24"/>
          <w:szCs w:val="24"/>
        </w:rPr>
        <w:t>a</w:t>
      </w:r>
      <w:r w:rsidR="003944AE" w:rsidRPr="0019224D">
        <w:rPr>
          <w:rFonts w:ascii="Arial" w:hAnsi="Arial" w:cs="Arial"/>
          <w:sz w:val="24"/>
          <w:szCs w:val="24"/>
        </w:rPr>
        <w:t>cro medidor que reg</w:t>
      </w:r>
      <w:r w:rsidR="00C5765B">
        <w:rPr>
          <w:rFonts w:ascii="Arial" w:hAnsi="Arial" w:cs="Arial"/>
          <w:sz w:val="24"/>
          <w:szCs w:val="24"/>
        </w:rPr>
        <w:t>istre los consumos que tengan lugar dentro del perímetro del fraccionamiento. El contrato en mención estará vigente, en tanto no se individualicen los contratos de servicios correspondientes a cada una de las viviendas construidas y a las áreas comunes y los adquirentes hayan celebrado el correspondiente contrato de prestación de servicios a que se refiere este reglamento.</w:t>
      </w:r>
    </w:p>
    <w:p w:rsidR="00C5765B" w:rsidRDefault="00C5765B" w:rsidP="003944AE">
      <w:pPr>
        <w:autoSpaceDE w:val="0"/>
        <w:autoSpaceDN w:val="0"/>
        <w:adjustRightInd w:val="0"/>
        <w:jc w:val="both"/>
        <w:rPr>
          <w:rFonts w:ascii="Arial" w:hAnsi="Arial" w:cs="Arial"/>
          <w:sz w:val="24"/>
          <w:szCs w:val="24"/>
        </w:rPr>
      </w:pPr>
    </w:p>
    <w:p w:rsidR="00C5765B" w:rsidRDefault="00C5765B" w:rsidP="003944AE">
      <w:pPr>
        <w:autoSpaceDE w:val="0"/>
        <w:autoSpaceDN w:val="0"/>
        <w:adjustRightInd w:val="0"/>
        <w:jc w:val="both"/>
        <w:rPr>
          <w:rFonts w:ascii="Arial" w:hAnsi="Arial" w:cs="Arial"/>
          <w:sz w:val="24"/>
          <w:szCs w:val="24"/>
        </w:rPr>
      </w:pPr>
      <w:r>
        <w:rPr>
          <w:rFonts w:ascii="Arial" w:hAnsi="Arial" w:cs="Arial"/>
          <w:sz w:val="24"/>
          <w:szCs w:val="24"/>
        </w:rPr>
        <w:t>Respecto a las áreas de donación, el desarrollador entregará al organismo, copia de la protocolización de la declaración unilateral correspondiente al desarrollo inmobiliario en trámite, a efecto de que el organismo, emita contrato a nombre del Ayuntamiento de Hermosillo de las áreas de equipamiento urbano y áreas verdes, respecto a las áreas verdes se deberá contar con oficio de autorización por parte del departamento de parques y jardines del Ayuntamiento de Hermosillo.</w:t>
      </w:r>
    </w:p>
    <w:p w:rsidR="00C5765B" w:rsidRDefault="00C5765B" w:rsidP="003944AE">
      <w:pPr>
        <w:autoSpaceDE w:val="0"/>
        <w:autoSpaceDN w:val="0"/>
        <w:adjustRightInd w:val="0"/>
        <w:jc w:val="both"/>
        <w:rPr>
          <w:rFonts w:ascii="Arial" w:hAnsi="Arial" w:cs="Arial"/>
          <w:sz w:val="24"/>
          <w:szCs w:val="24"/>
        </w:rPr>
      </w:pPr>
    </w:p>
    <w:p w:rsidR="00C5765B" w:rsidRDefault="00C5765B" w:rsidP="003944AE">
      <w:pPr>
        <w:autoSpaceDE w:val="0"/>
        <w:autoSpaceDN w:val="0"/>
        <w:adjustRightInd w:val="0"/>
        <w:jc w:val="both"/>
        <w:rPr>
          <w:rFonts w:ascii="Arial" w:hAnsi="Arial" w:cs="Arial"/>
          <w:sz w:val="24"/>
          <w:szCs w:val="24"/>
        </w:rPr>
      </w:pPr>
      <w:r>
        <w:rPr>
          <w:rFonts w:ascii="Arial" w:hAnsi="Arial" w:cs="Arial"/>
          <w:sz w:val="24"/>
          <w:szCs w:val="24"/>
        </w:rPr>
        <w:t xml:space="preserve">En relación con la contratación del servicio para los clientes de un desarrollo habitacional, el desarrollador deberá de entregar al área comercial del organismo, una </w:t>
      </w:r>
      <w:r>
        <w:rPr>
          <w:rFonts w:ascii="Arial" w:hAnsi="Arial" w:cs="Arial"/>
          <w:sz w:val="24"/>
          <w:szCs w:val="24"/>
        </w:rPr>
        <w:lastRenderedPageBreak/>
        <w:t>carpeta que contenga relación detallada de ubicación de lotes, nombre de sus propietarios y tipo de servicio requerido a efecto de que el departamento de contratos emita un dictamen jurídico del desarrollo que permita implementar un sistema de contratación expedito. El organismo contará con un plazo de 15 días hábiles posteriores a la contratación del servicio para instalar el micromedidor.</w:t>
      </w:r>
    </w:p>
    <w:p w:rsidR="00C5765B" w:rsidRDefault="00C5765B" w:rsidP="003944AE">
      <w:pPr>
        <w:autoSpaceDE w:val="0"/>
        <w:autoSpaceDN w:val="0"/>
        <w:adjustRightInd w:val="0"/>
        <w:jc w:val="both"/>
        <w:rPr>
          <w:rFonts w:ascii="Arial" w:hAnsi="Arial" w:cs="Arial"/>
          <w:sz w:val="24"/>
          <w:szCs w:val="24"/>
        </w:rPr>
      </w:pPr>
    </w:p>
    <w:p w:rsidR="00C5765B" w:rsidRDefault="00C5765B" w:rsidP="003944AE">
      <w:pPr>
        <w:autoSpaceDE w:val="0"/>
        <w:autoSpaceDN w:val="0"/>
        <w:adjustRightInd w:val="0"/>
        <w:jc w:val="both"/>
        <w:rPr>
          <w:rFonts w:ascii="Arial" w:hAnsi="Arial" w:cs="Arial"/>
          <w:sz w:val="24"/>
          <w:szCs w:val="24"/>
        </w:rPr>
      </w:pPr>
      <w:r w:rsidRPr="00C5765B">
        <w:rPr>
          <w:rFonts w:ascii="Arial" w:hAnsi="Arial" w:cs="Arial"/>
          <w:b/>
          <w:sz w:val="24"/>
          <w:szCs w:val="24"/>
        </w:rPr>
        <w:t>Artículo 35.-</w:t>
      </w:r>
      <w:r>
        <w:rPr>
          <w:rFonts w:ascii="Arial" w:hAnsi="Arial" w:cs="Arial"/>
          <w:sz w:val="24"/>
          <w:szCs w:val="24"/>
        </w:rPr>
        <w:t xml:space="preserve"> El fraccionador deberá otorgar una garantía de buena calidad de las obras que entregará al Organismo, ya sea mediante fianza expedida por una institución autorizada para tal efecto, o bien a través de una garantía distinta a la anterior, a satisfacción de la Tesorería Municipal, por el término de un año contado a partir de la fecha en que se formalice el acta de entrega recepción de la estructura hidráulica del fraccionamiento, y por un importe igual al cinco por ciento de la suma de los costos de las obras correspondientes.</w:t>
      </w:r>
    </w:p>
    <w:p w:rsidR="00C5765B" w:rsidRDefault="00C5765B" w:rsidP="003944AE">
      <w:pPr>
        <w:autoSpaceDE w:val="0"/>
        <w:autoSpaceDN w:val="0"/>
        <w:adjustRightInd w:val="0"/>
        <w:jc w:val="both"/>
        <w:rPr>
          <w:rFonts w:ascii="Arial" w:hAnsi="Arial" w:cs="Arial"/>
          <w:sz w:val="24"/>
          <w:szCs w:val="24"/>
        </w:rPr>
      </w:pPr>
    </w:p>
    <w:p w:rsidR="00C5765B" w:rsidRDefault="00C5765B" w:rsidP="003944AE">
      <w:pPr>
        <w:autoSpaceDE w:val="0"/>
        <w:autoSpaceDN w:val="0"/>
        <w:adjustRightInd w:val="0"/>
        <w:jc w:val="both"/>
        <w:rPr>
          <w:rFonts w:ascii="Arial" w:hAnsi="Arial" w:cs="Arial"/>
          <w:sz w:val="24"/>
          <w:szCs w:val="24"/>
        </w:rPr>
      </w:pPr>
      <w:r>
        <w:rPr>
          <w:rFonts w:ascii="Arial" w:hAnsi="Arial" w:cs="Arial"/>
          <w:sz w:val="24"/>
          <w:szCs w:val="24"/>
        </w:rPr>
        <w:t>En caso de que el fraccionador no constituya la garantía que se establece en el presente Reglamento, dentro del acto de entrega recepción, quedarán sin efecto todos los trámites relativos a la ejecución de obras que haya supervisado el Organismo Operador con relación al fraccionamiento respectivo.</w:t>
      </w:r>
    </w:p>
    <w:p w:rsidR="00C5765B" w:rsidRDefault="00C5765B" w:rsidP="003944AE">
      <w:pPr>
        <w:autoSpaceDE w:val="0"/>
        <w:autoSpaceDN w:val="0"/>
        <w:adjustRightInd w:val="0"/>
        <w:jc w:val="both"/>
        <w:rPr>
          <w:rFonts w:ascii="Arial" w:hAnsi="Arial" w:cs="Arial"/>
          <w:sz w:val="24"/>
          <w:szCs w:val="24"/>
        </w:rPr>
      </w:pPr>
    </w:p>
    <w:p w:rsidR="00C5765B" w:rsidRDefault="00C5765B" w:rsidP="003944AE">
      <w:pPr>
        <w:autoSpaceDE w:val="0"/>
        <w:autoSpaceDN w:val="0"/>
        <w:adjustRightInd w:val="0"/>
        <w:jc w:val="both"/>
        <w:rPr>
          <w:rFonts w:ascii="Arial" w:hAnsi="Arial" w:cs="Arial"/>
          <w:sz w:val="24"/>
          <w:szCs w:val="24"/>
        </w:rPr>
      </w:pPr>
      <w:r w:rsidRPr="00C5765B">
        <w:rPr>
          <w:rFonts w:ascii="Arial" w:hAnsi="Arial" w:cs="Arial"/>
          <w:b/>
          <w:sz w:val="24"/>
          <w:szCs w:val="24"/>
        </w:rPr>
        <w:t>Artículo 36.-</w:t>
      </w:r>
      <w:r>
        <w:rPr>
          <w:rFonts w:ascii="Arial" w:hAnsi="Arial" w:cs="Arial"/>
          <w:sz w:val="24"/>
          <w:szCs w:val="24"/>
        </w:rPr>
        <w:t xml:space="preserve"> Una vez que el fraccionador haya concluido la realización de las obras a su cargo, pondrá en conocimiento del Organismo tal circunstancia, a efecto de que este último, en observancia a lo dispuesto por el Artículo 107 de la Ley de Ordenamiento Territorial y Desarrollo Urbano del Estado, dentro de un plazo de veinticinco días hábiles, contados a partir de la fecha en que reciba el aviso de terminación de las obr</w:t>
      </w:r>
      <w:r w:rsidR="00727B78">
        <w:rPr>
          <w:rFonts w:ascii="Arial" w:hAnsi="Arial" w:cs="Arial"/>
          <w:sz w:val="24"/>
          <w:szCs w:val="24"/>
        </w:rPr>
        <w:t>as, proceda a llevar a cabo la i</w:t>
      </w:r>
      <w:r>
        <w:rPr>
          <w:rFonts w:ascii="Arial" w:hAnsi="Arial" w:cs="Arial"/>
          <w:sz w:val="24"/>
          <w:szCs w:val="24"/>
        </w:rPr>
        <w:t>nspección física correspondiente y determine si es procedente suscribir el acta de entrega recepción de las obras o, en su defecto, comunicar al fraccionador su obligación de realizar las adecuaciones pertinentes, asentando una u otra circunstancia en el acta que para tal efecto se levante.</w:t>
      </w:r>
    </w:p>
    <w:p w:rsidR="00C5765B" w:rsidRDefault="00C5765B" w:rsidP="003944AE">
      <w:pPr>
        <w:autoSpaceDE w:val="0"/>
        <w:autoSpaceDN w:val="0"/>
        <w:adjustRightInd w:val="0"/>
        <w:jc w:val="both"/>
        <w:rPr>
          <w:rFonts w:ascii="Arial" w:hAnsi="Arial" w:cs="Arial"/>
          <w:sz w:val="24"/>
          <w:szCs w:val="24"/>
        </w:rPr>
      </w:pPr>
    </w:p>
    <w:p w:rsidR="00C5765B" w:rsidRDefault="00C5765B" w:rsidP="003944AE">
      <w:pPr>
        <w:autoSpaceDE w:val="0"/>
        <w:autoSpaceDN w:val="0"/>
        <w:adjustRightInd w:val="0"/>
        <w:jc w:val="both"/>
        <w:rPr>
          <w:rFonts w:ascii="Arial" w:hAnsi="Arial" w:cs="Arial"/>
          <w:sz w:val="24"/>
          <w:szCs w:val="24"/>
        </w:rPr>
      </w:pPr>
      <w:r>
        <w:rPr>
          <w:rFonts w:ascii="Arial" w:hAnsi="Arial" w:cs="Arial"/>
          <w:sz w:val="24"/>
          <w:szCs w:val="24"/>
        </w:rPr>
        <w:t xml:space="preserve">Lo anterior, sin perjuicio de que el Organismo, previa la inspección correspondiente, vaya recibiendo del fraccionador </w:t>
      </w:r>
      <w:r w:rsidR="00782AD0">
        <w:rPr>
          <w:rFonts w:ascii="Arial" w:hAnsi="Arial" w:cs="Arial"/>
          <w:sz w:val="24"/>
          <w:szCs w:val="24"/>
        </w:rPr>
        <w:t>por etapas, las obras proyectadas que cumplan con la normatividad y el abastecimiento y descargas de las viviendas comprendidas en la etapa correspondiente, conforme éstas vayan siendo terminadas; de lo que se dejará constancia mediante la formulación de las actas respectivas. El plazo para la entrega total de la obra será el que se marque al fraccionador en la licencia de urbanización otorgada por la Coordinación General de Infraestructura, Desarrollo Urbano y Ecología del Ayuntamiento de Hermosillo; el Organismo tendrá 25 días hábiles para revisar que cumplan con la normatividad y las especificaciones establecidas y en su caso, le informará al fraccionador si procede la recepción o, le señalará las anomalías y el incumplimiento para que proceda a subsanarlas.</w:t>
      </w:r>
    </w:p>
    <w:p w:rsidR="00782AD0" w:rsidRDefault="00782AD0" w:rsidP="003944AE">
      <w:pPr>
        <w:autoSpaceDE w:val="0"/>
        <w:autoSpaceDN w:val="0"/>
        <w:adjustRightInd w:val="0"/>
        <w:jc w:val="both"/>
        <w:rPr>
          <w:rFonts w:ascii="Arial" w:hAnsi="Arial" w:cs="Arial"/>
          <w:sz w:val="24"/>
          <w:szCs w:val="24"/>
        </w:rPr>
      </w:pPr>
    </w:p>
    <w:p w:rsidR="00782AD0" w:rsidRDefault="00782AD0" w:rsidP="003944AE">
      <w:pPr>
        <w:autoSpaceDE w:val="0"/>
        <w:autoSpaceDN w:val="0"/>
        <w:adjustRightInd w:val="0"/>
        <w:jc w:val="both"/>
        <w:rPr>
          <w:rFonts w:ascii="Arial" w:hAnsi="Arial" w:cs="Arial"/>
          <w:sz w:val="24"/>
          <w:szCs w:val="24"/>
        </w:rPr>
      </w:pPr>
      <w:r>
        <w:rPr>
          <w:rFonts w:ascii="Arial" w:hAnsi="Arial" w:cs="Arial"/>
          <w:sz w:val="24"/>
          <w:szCs w:val="24"/>
        </w:rPr>
        <w:t>En tanto no se reciban los fraccionamientos por el H. Ayuntamiento de Hermosillo, los gastos de conservación, mantenimiento y de operación de las obras a que se refiere el presente Capítulo serán por cuenta de los fraccionadores.</w:t>
      </w:r>
    </w:p>
    <w:p w:rsidR="00782AD0" w:rsidRDefault="00782AD0" w:rsidP="003944AE">
      <w:pPr>
        <w:autoSpaceDE w:val="0"/>
        <w:autoSpaceDN w:val="0"/>
        <w:adjustRightInd w:val="0"/>
        <w:jc w:val="both"/>
        <w:rPr>
          <w:rFonts w:ascii="Arial" w:hAnsi="Arial" w:cs="Arial"/>
          <w:sz w:val="24"/>
          <w:szCs w:val="24"/>
        </w:rPr>
      </w:pPr>
    </w:p>
    <w:p w:rsidR="00782AD0" w:rsidRDefault="00782AD0" w:rsidP="003944AE">
      <w:pPr>
        <w:autoSpaceDE w:val="0"/>
        <w:autoSpaceDN w:val="0"/>
        <w:adjustRightInd w:val="0"/>
        <w:jc w:val="both"/>
        <w:rPr>
          <w:rFonts w:ascii="Arial" w:hAnsi="Arial" w:cs="Arial"/>
          <w:sz w:val="24"/>
          <w:szCs w:val="24"/>
        </w:rPr>
      </w:pPr>
      <w:r w:rsidRPr="00782AD0">
        <w:rPr>
          <w:rFonts w:ascii="Arial" w:hAnsi="Arial" w:cs="Arial"/>
          <w:b/>
          <w:sz w:val="24"/>
          <w:szCs w:val="24"/>
        </w:rPr>
        <w:t xml:space="preserve">Artículo 37.- </w:t>
      </w:r>
      <w:r>
        <w:rPr>
          <w:rFonts w:ascii="Arial" w:hAnsi="Arial" w:cs="Arial"/>
          <w:sz w:val="24"/>
          <w:szCs w:val="24"/>
        </w:rPr>
        <w:t xml:space="preserve">El fraccionador deberá dejar una servidumbre frontal libre de construcción por cada lote, medida a partir del alineamiento oficial, hasta el inicio permisible de la </w:t>
      </w:r>
      <w:r>
        <w:rPr>
          <w:rFonts w:ascii="Arial" w:hAnsi="Arial" w:cs="Arial"/>
          <w:sz w:val="24"/>
          <w:szCs w:val="24"/>
        </w:rPr>
        <w:lastRenderedPageBreak/>
        <w:t>edificación, destinada para alojar las instalaciones de registro y medidores de servicios públicos de agua y drenaje.</w:t>
      </w:r>
    </w:p>
    <w:p w:rsidR="00782AD0" w:rsidRDefault="00782AD0" w:rsidP="003944AE">
      <w:pPr>
        <w:autoSpaceDE w:val="0"/>
        <w:autoSpaceDN w:val="0"/>
        <w:adjustRightInd w:val="0"/>
        <w:jc w:val="both"/>
        <w:rPr>
          <w:rFonts w:ascii="Arial" w:hAnsi="Arial" w:cs="Arial"/>
          <w:sz w:val="24"/>
          <w:szCs w:val="24"/>
        </w:rPr>
      </w:pPr>
    </w:p>
    <w:p w:rsidR="00782AD0" w:rsidRDefault="00782AD0" w:rsidP="003944AE">
      <w:pPr>
        <w:autoSpaceDE w:val="0"/>
        <w:autoSpaceDN w:val="0"/>
        <w:adjustRightInd w:val="0"/>
        <w:jc w:val="both"/>
        <w:rPr>
          <w:rFonts w:ascii="Arial" w:hAnsi="Arial" w:cs="Arial"/>
          <w:sz w:val="24"/>
          <w:szCs w:val="24"/>
        </w:rPr>
      </w:pPr>
      <w:r w:rsidRPr="00782AD0">
        <w:rPr>
          <w:rFonts w:ascii="Arial" w:hAnsi="Arial" w:cs="Arial"/>
          <w:b/>
          <w:sz w:val="24"/>
          <w:szCs w:val="24"/>
        </w:rPr>
        <w:t>Artículo 38.-</w:t>
      </w:r>
      <w:r>
        <w:rPr>
          <w:rFonts w:ascii="Arial" w:hAnsi="Arial" w:cs="Arial"/>
          <w:sz w:val="24"/>
          <w:szCs w:val="24"/>
        </w:rPr>
        <w:t xml:space="preserve"> En caso de que el fraccionador modifique sin la autorización del Organismo el proyecto aprobado, estará obligado a rehacer a su costa todas las obras ejecutadas indebidamente, para sujetarlas al proyecto autorizado.</w:t>
      </w:r>
    </w:p>
    <w:p w:rsidR="00782AD0" w:rsidRDefault="00782AD0" w:rsidP="003944AE">
      <w:pPr>
        <w:autoSpaceDE w:val="0"/>
        <w:autoSpaceDN w:val="0"/>
        <w:adjustRightInd w:val="0"/>
        <w:jc w:val="both"/>
        <w:rPr>
          <w:rFonts w:ascii="Arial" w:hAnsi="Arial" w:cs="Arial"/>
          <w:sz w:val="24"/>
          <w:szCs w:val="24"/>
        </w:rPr>
      </w:pPr>
    </w:p>
    <w:p w:rsidR="00782AD0" w:rsidRDefault="00782AD0" w:rsidP="003944AE">
      <w:pPr>
        <w:autoSpaceDE w:val="0"/>
        <w:autoSpaceDN w:val="0"/>
        <w:adjustRightInd w:val="0"/>
        <w:jc w:val="both"/>
        <w:rPr>
          <w:rFonts w:ascii="Arial" w:hAnsi="Arial" w:cs="Arial"/>
          <w:sz w:val="24"/>
          <w:szCs w:val="24"/>
        </w:rPr>
      </w:pPr>
      <w:r w:rsidRPr="00782AD0">
        <w:rPr>
          <w:rFonts w:ascii="Arial" w:hAnsi="Arial" w:cs="Arial"/>
          <w:b/>
          <w:sz w:val="24"/>
          <w:szCs w:val="24"/>
        </w:rPr>
        <w:t>Artículo 39.-</w:t>
      </w:r>
      <w:r>
        <w:rPr>
          <w:rFonts w:ascii="Arial" w:hAnsi="Arial" w:cs="Arial"/>
          <w:sz w:val="24"/>
          <w:szCs w:val="24"/>
        </w:rPr>
        <w:t xml:space="preserve"> Corresponde al Organismo verificar, mediante visitas de inspección, que las obras en los fraccionamientos se ajusten en todas sus partes a los proyectos autorizados, por lo que los fraccionadores deberán tener siempre en el lugar del fraccionamiento los planos y demás documentos aprobados, debiendo brindar toda clase de facilidades para que el personal del Organismo pueda cumplir adecuadamente con su comisión, observándose para tales efectos las disposiciones contenidas en los artículos 172 a 176 de la Ley.</w:t>
      </w:r>
    </w:p>
    <w:p w:rsidR="00782AD0" w:rsidRDefault="00782AD0" w:rsidP="003944AE">
      <w:pPr>
        <w:autoSpaceDE w:val="0"/>
        <w:autoSpaceDN w:val="0"/>
        <w:adjustRightInd w:val="0"/>
        <w:jc w:val="both"/>
        <w:rPr>
          <w:rFonts w:ascii="Arial" w:hAnsi="Arial" w:cs="Arial"/>
          <w:sz w:val="24"/>
          <w:szCs w:val="24"/>
        </w:rPr>
      </w:pPr>
    </w:p>
    <w:p w:rsidR="00782AD0" w:rsidRDefault="00782AD0" w:rsidP="003944AE">
      <w:pPr>
        <w:autoSpaceDE w:val="0"/>
        <w:autoSpaceDN w:val="0"/>
        <w:adjustRightInd w:val="0"/>
        <w:jc w:val="both"/>
        <w:rPr>
          <w:rFonts w:ascii="Arial" w:hAnsi="Arial" w:cs="Arial"/>
          <w:sz w:val="24"/>
          <w:szCs w:val="24"/>
        </w:rPr>
      </w:pPr>
      <w:r>
        <w:rPr>
          <w:rFonts w:ascii="Arial" w:hAnsi="Arial" w:cs="Arial"/>
          <w:sz w:val="24"/>
          <w:szCs w:val="24"/>
        </w:rPr>
        <w:t>De la inspección se levantarán las actas respectivas, en los términos de la Ley y el presente Reglamento, en las que se consignarán las observaciones a que haya lugar, en el entendido de que las actas en mención servirán de base para la recepción del fraccionamiento.</w:t>
      </w:r>
    </w:p>
    <w:p w:rsidR="00782AD0" w:rsidRDefault="00782AD0" w:rsidP="003944AE">
      <w:pPr>
        <w:autoSpaceDE w:val="0"/>
        <w:autoSpaceDN w:val="0"/>
        <w:adjustRightInd w:val="0"/>
        <w:jc w:val="both"/>
        <w:rPr>
          <w:rFonts w:ascii="Arial" w:hAnsi="Arial" w:cs="Arial"/>
          <w:sz w:val="24"/>
          <w:szCs w:val="24"/>
        </w:rPr>
      </w:pPr>
    </w:p>
    <w:p w:rsidR="00782AD0" w:rsidRDefault="00782AD0" w:rsidP="003944AE">
      <w:pPr>
        <w:autoSpaceDE w:val="0"/>
        <w:autoSpaceDN w:val="0"/>
        <w:adjustRightInd w:val="0"/>
        <w:jc w:val="both"/>
        <w:rPr>
          <w:rFonts w:ascii="Arial" w:hAnsi="Arial" w:cs="Arial"/>
          <w:sz w:val="24"/>
          <w:szCs w:val="24"/>
        </w:rPr>
      </w:pPr>
      <w:r w:rsidRPr="005F054C">
        <w:rPr>
          <w:rFonts w:ascii="Arial" w:hAnsi="Arial" w:cs="Arial"/>
          <w:b/>
          <w:sz w:val="24"/>
          <w:szCs w:val="24"/>
        </w:rPr>
        <w:t>Artículo 40.-</w:t>
      </w:r>
      <w:r>
        <w:rPr>
          <w:rFonts w:ascii="Arial" w:hAnsi="Arial" w:cs="Arial"/>
          <w:sz w:val="24"/>
          <w:szCs w:val="24"/>
        </w:rPr>
        <w:t xml:space="preserve"> Cuando un fraccionador no cumpla con las disposiciones legales que tiene que satisfacer para llevar a cabo los trabajos a su cargo, el Organismo, por acuerdo de su Director General, rescindirá la autorización otorgada y dictará las disposiciones necesarias complementarias a fin de evitar perjuicios a terceros.</w:t>
      </w:r>
    </w:p>
    <w:p w:rsidR="00782AD0" w:rsidRDefault="00782AD0" w:rsidP="003944AE">
      <w:pPr>
        <w:autoSpaceDE w:val="0"/>
        <w:autoSpaceDN w:val="0"/>
        <w:adjustRightInd w:val="0"/>
        <w:jc w:val="both"/>
        <w:rPr>
          <w:rFonts w:ascii="Arial" w:hAnsi="Arial" w:cs="Arial"/>
          <w:sz w:val="24"/>
          <w:szCs w:val="24"/>
        </w:rPr>
      </w:pPr>
    </w:p>
    <w:p w:rsidR="00782AD0" w:rsidRDefault="00782AD0" w:rsidP="003944AE">
      <w:pPr>
        <w:autoSpaceDE w:val="0"/>
        <w:autoSpaceDN w:val="0"/>
        <w:adjustRightInd w:val="0"/>
        <w:jc w:val="both"/>
        <w:rPr>
          <w:rFonts w:ascii="Arial" w:hAnsi="Arial" w:cs="Arial"/>
          <w:sz w:val="24"/>
          <w:szCs w:val="24"/>
        </w:rPr>
      </w:pPr>
      <w:r w:rsidRPr="005F054C">
        <w:rPr>
          <w:rFonts w:ascii="Arial" w:hAnsi="Arial" w:cs="Arial"/>
          <w:b/>
          <w:sz w:val="24"/>
          <w:szCs w:val="24"/>
        </w:rPr>
        <w:t xml:space="preserve">Artículo 41.- </w:t>
      </w:r>
      <w:r>
        <w:rPr>
          <w:rFonts w:ascii="Arial" w:hAnsi="Arial" w:cs="Arial"/>
          <w:sz w:val="24"/>
          <w:szCs w:val="24"/>
        </w:rPr>
        <w:t xml:space="preserve">Sin perjuicio de las sanciones que proceda aplicar, el Organismo podrá negarse a prestar los servicios públicos a su cargo o de considerarlo procedente, para salvaguardar el interés público, convenir con los </w:t>
      </w:r>
      <w:r w:rsidR="005F054C">
        <w:rPr>
          <w:rFonts w:ascii="Arial" w:hAnsi="Arial" w:cs="Arial"/>
          <w:sz w:val="24"/>
          <w:szCs w:val="24"/>
        </w:rPr>
        <w:t>representantes legales del desarroll</w:t>
      </w:r>
      <w:r w:rsidR="00727B78">
        <w:rPr>
          <w:rFonts w:ascii="Arial" w:hAnsi="Arial" w:cs="Arial"/>
          <w:sz w:val="24"/>
          <w:szCs w:val="24"/>
        </w:rPr>
        <w:t>ad</w:t>
      </w:r>
      <w:r w:rsidR="005F054C">
        <w:rPr>
          <w:rFonts w:ascii="Arial" w:hAnsi="Arial" w:cs="Arial"/>
          <w:sz w:val="24"/>
          <w:szCs w:val="24"/>
        </w:rPr>
        <w:t xml:space="preserve">or que se hayan construido sin la autorización correspondiente, la regularización de la red de agua potable y alcantarillado, la que podrá incluir la instalación de un macromedidor y la regularización de las tomas domiciliarias, siempre y cuando, se observen las disposiciones que para tal efecto establezca el Organismo, lo que se asentará en actas circunstanciadas que en su momento deberán levantarse y en tal caso, el desarrollador deberá otorgar una garantía de cumplimiento mediante una fianza de compañía legalmente autorizada, u de otro tipo con la aprobación del </w:t>
      </w:r>
      <w:r w:rsidR="00727B78">
        <w:rPr>
          <w:rFonts w:ascii="Arial" w:hAnsi="Arial" w:cs="Arial"/>
          <w:sz w:val="24"/>
          <w:szCs w:val="24"/>
        </w:rPr>
        <w:t>O</w:t>
      </w:r>
      <w:r w:rsidR="005F054C">
        <w:rPr>
          <w:rFonts w:ascii="Arial" w:hAnsi="Arial" w:cs="Arial"/>
          <w:sz w:val="24"/>
          <w:szCs w:val="24"/>
        </w:rPr>
        <w:t>rganismo.</w:t>
      </w:r>
    </w:p>
    <w:p w:rsidR="00C5765B" w:rsidRDefault="00C5765B" w:rsidP="003944AE">
      <w:pPr>
        <w:autoSpaceDE w:val="0"/>
        <w:autoSpaceDN w:val="0"/>
        <w:adjustRightInd w:val="0"/>
        <w:jc w:val="both"/>
        <w:rPr>
          <w:rFonts w:ascii="Arial" w:hAnsi="Arial" w:cs="Arial"/>
          <w:sz w:val="24"/>
          <w:szCs w:val="24"/>
        </w:rPr>
      </w:pPr>
    </w:p>
    <w:p w:rsidR="005F054C" w:rsidRDefault="005F054C" w:rsidP="003944AE">
      <w:pPr>
        <w:autoSpaceDE w:val="0"/>
        <w:autoSpaceDN w:val="0"/>
        <w:adjustRightInd w:val="0"/>
        <w:jc w:val="both"/>
        <w:rPr>
          <w:rFonts w:ascii="Arial" w:hAnsi="Arial" w:cs="Arial"/>
          <w:sz w:val="24"/>
          <w:szCs w:val="24"/>
        </w:rPr>
      </w:pPr>
      <w:r w:rsidRPr="00727B78">
        <w:rPr>
          <w:rFonts w:ascii="Arial" w:hAnsi="Arial" w:cs="Arial"/>
          <w:b/>
          <w:sz w:val="24"/>
          <w:szCs w:val="24"/>
        </w:rPr>
        <w:t>Artículo 42.-</w:t>
      </w:r>
      <w:r>
        <w:rPr>
          <w:rFonts w:ascii="Arial" w:hAnsi="Arial" w:cs="Arial"/>
          <w:sz w:val="24"/>
          <w:szCs w:val="24"/>
        </w:rPr>
        <w:t xml:space="preserve"> En los casos de fraccionamientos no autorizados que ejecuten obras de agua potable, alcantarillado, drenaje sanitario y pluvial, sin que previamente se haya solicitado la autorización correspondiente, el Organismo ordenará la inmediata suspensión de las obras que estén realizando y se reservará el derecho de autorizar o no el fraccionamiento, procediéndose además, en cada caso, como se establece a continuación:</w:t>
      </w:r>
    </w:p>
    <w:p w:rsidR="005F054C" w:rsidRDefault="005F054C" w:rsidP="003944AE">
      <w:pPr>
        <w:autoSpaceDE w:val="0"/>
        <w:autoSpaceDN w:val="0"/>
        <w:adjustRightInd w:val="0"/>
        <w:jc w:val="both"/>
        <w:rPr>
          <w:rFonts w:ascii="Arial" w:hAnsi="Arial" w:cs="Arial"/>
          <w:sz w:val="24"/>
          <w:szCs w:val="24"/>
        </w:rPr>
      </w:pPr>
    </w:p>
    <w:p w:rsidR="005F054C" w:rsidRDefault="005F054C" w:rsidP="003944AE">
      <w:pPr>
        <w:autoSpaceDE w:val="0"/>
        <w:autoSpaceDN w:val="0"/>
        <w:adjustRightInd w:val="0"/>
        <w:jc w:val="both"/>
        <w:rPr>
          <w:rFonts w:ascii="Arial" w:hAnsi="Arial" w:cs="Arial"/>
          <w:sz w:val="24"/>
          <w:szCs w:val="24"/>
        </w:rPr>
      </w:pPr>
      <w:r>
        <w:rPr>
          <w:rFonts w:ascii="Arial" w:hAnsi="Arial" w:cs="Arial"/>
          <w:sz w:val="24"/>
          <w:szCs w:val="24"/>
        </w:rPr>
        <w:t xml:space="preserve">I.- Se fijará al interesado un plazo no mayor de diez días, para que rinda un informe sobre el estado en que se encuentran las obras relacionadas a la red de agua potable, </w:t>
      </w:r>
      <w:r>
        <w:rPr>
          <w:rFonts w:ascii="Arial" w:hAnsi="Arial" w:cs="Arial"/>
          <w:sz w:val="24"/>
          <w:szCs w:val="24"/>
        </w:rPr>
        <w:lastRenderedPageBreak/>
        <w:t>drenaje sanitario y pluvial, al mismo tiempo que se llevará a cabo la inspección de las obras;</w:t>
      </w:r>
    </w:p>
    <w:p w:rsidR="005F054C" w:rsidRDefault="005F054C" w:rsidP="003944AE">
      <w:pPr>
        <w:autoSpaceDE w:val="0"/>
        <w:autoSpaceDN w:val="0"/>
        <w:adjustRightInd w:val="0"/>
        <w:jc w:val="both"/>
        <w:rPr>
          <w:rFonts w:ascii="Arial" w:hAnsi="Arial" w:cs="Arial"/>
          <w:sz w:val="24"/>
          <w:szCs w:val="24"/>
        </w:rPr>
      </w:pPr>
    </w:p>
    <w:p w:rsidR="005F054C" w:rsidRDefault="005F054C" w:rsidP="003944AE">
      <w:pPr>
        <w:autoSpaceDE w:val="0"/>
        <w:autoSpaceDN w:val="0"/>
        <w:adjustRightInd w:val="0"/>
        <w:jc w:val="both"/>
        <w:rPr>
          <w:rFonts w:ascii="Arial" w:hAnsi="Arial" w:cs="Arial"/>
          <w:sz w:val="24"/>
          <w:szCs w:val="24"/>
        </w:rPr>
      </w:pPr>
      <w:r>
        <w:rPr>
          <w:rFonts w:ascii="Arial" w:hAnsi="Arial" w:cs="Arial"/>
          <w:sz w:val="24"/>
          <w:szCs w:val="24"/>
        </w:rPr>
        <w:t>II.- El Organismo hará del conocimiento al público, que el fraccionamiento de que se trata, se ha llevado a cabo sin autorización oficial y que por consiguiente, el Organismo no se hará responsable de los defectos en la red de agua potable y drenaje.</w:t>
      </w:r>
    </w:p>
    <w:p w:rsidR="005F054C" w:rsidRDefault="005F054C" w:rsidP="003944AE">
      <w:pPr>
        <w:autoSpaceDE w:val="0"/>
        <w:autoSpaceDN w:val="0"/>
        <w:adjustRightInd w:val="0"/>
        <w:jc w:val="both"/>
        <w:rPr>
          <w:rFonts w:ascii="Arial" w:hAnsi="Arial" w:cs="Arial"/>
          <w:sz w:val="24"/>
          <w:szCs w:val="24"/>
        </w:rPr>
      </w:pPr>
    </w:p>
    <w:p w:rsidR="005F054C" w:rsidRDefault="005F054C" w:rsidP="003944AE">
      <w:pPr>
        <w:autoSpaceDE w:val="0"/>
        <w:autoSpaceDN w:val="0"/>
        <w:adjustRightInd w:val="0"/>
        <w:jc w:val="both"/>
        <w:rPr>
          <w:rFonts w:ascii="Arial" w:hAnsi="Arial" w:cs="Arial"/>
          <w:sz w:val="24"/>
          <w:szCs w:val="24"/>
        </w:rPr>
      </w:pPr>
      <w:r>
        <w:rPr>
          <w:rFonts w:ascii="Arial" w:hAnsi="Arial" w:cs="Arial"/>
          <w:sz w:val="24"/>
          <w:szCs w:val="24"/>
        </w:rPr>
        <w:t>III.- Dentro del mismo plazo de diez días, debe el infractor solicitar la autorización</w:t>
      </w:r>
      <w:r w:rsidR="007020EF">
        <w:rPr>
          <w:rFonts w:ascii="Arial" w:hAnsi="Arial" w:cs="Arial"/>
          <w:sz w:val="24"/>
          <w:szCs w:val="24"/>
        </w:rPr>
        <w:t xml:space="preserve"> de la red de agua potable y drenaje de su fraccionamiento, presentando el proyecto respectivo, y se le fijará al interesado un plazo de diez días, para que presente el comprobante de haber cubierto la multa que se le señale de acuerdo con lo que para el caso establece la Ley y el presente Reglamento.</w:t>
      </w:r>
    </w:p>
    <w:p w:rsidR="007020EF" w:rsidRPr="00922807" w:rsidRDefault="007020EF" w:rsidP="003944AE">
      <w:pPr>
        <w:autoSpaceDE w:val="0"/>
        <w:autoSpaceDN w:val="0"/>
        <w:adjustRightInd w:val="0"/>
        <w:jc w:val="both"/>
        <w:rPr>
          <w:rFonts w:ascii="Arial" w:hAnsi="Arial" w:cs="Arial"/>
          <w:sz w:val="24"/>
          <w:szCs w:val="24"/>
        </w:rPr>
      </w:pPr>
    </w:p>
    <w:p w:rsidR="00922807" w:rsidRPr="00922807" w:rsidRDefault="00922807" w:rsidP="00922807">
      <w:pPr>
        <w:widowControl w:val="0"/>
        <w:autoSpaceDE w:val="0"/>
        <w:autoSpaceDN w:val="0"/>
        <w:adjustRightInd w:val="0"/>
        <w:spacing w:line="196" w:lineRule="atLeast"/>
        <w:jc w:val="both"/>
        <w:rPr>
          <w:rFonts w:ascii="Arial" w:hAnsi="Arial" w:cs="Arial"/>
          <w:sz w:val="24"/>
          <w:szCs w:val="24"/>
          <w:lang w:val="es-MX"/>
        </w:rPr>
      </w:pPr>
      <w:r w:rsidRPr="00922807">
        <w:rPr>
          <w:rFonts w:ascii="Arial" w:hAnsi="Arial" w:cs="Arial"/>
          <w:sz w:val="24"/>
          <w:szCs w:val="24"/>
          <w:lang w:val="es-MX"/>
        </w:rPr>
        <w:t>El infractor queda obligado a retirar por su cuenta, dentro del plazo que al efecto le fije el Organismo, aquellas obras que éste considere inadecuadas.</w:t>
      </w:r>
    </w:p>
    <w:p w:rsidR="00922807" w:rsidRPr="00922807" w:rsidRDefault="00922807" w:rsidP="00922807">
      <w:pPr>
        <w:widowControl w:val="0"/>
        <w:autoSpaceDE w:val="0"/>
        <w:autoSpaceDN w:val="0"/>
        <w:adjustRightInd w:val="0"/>
        <w:spacing w:line="196" w:lineRule="atLeast"/>
        <w:jc w:val="both"/>
        <w:rPr>
          <w:rFonts w:ascii="Arial" w:hAnsi="Arial" w:cs="Arial"/>
          <w:sz w:val="24"/>
          <w:szCs w:val="24"/>
          <w:lang w:val="es-MX"/>
        </w:rPr>
      </w:pPr>
    </w:p>
    <w:p w:rsidR="00922807" w:rsidRPr="00922807" w:rsidRDefault="00922807" w:rsidP="00727B78">
      <w:pPr>
        <w:widowControl w:val="0"/>
        <w:autoSpaceDE w:val="0"/>
        <w:autoSpaceDN w:val="0"/>
        <w:adjustRightInd w:val="0"/>
        <w:spacing w:line="206" w:lineRule="atLeast"/>
        <w:jc w:val="both"/>
        <w:rPr>
          <w:rFonts w:ascii="Arial" w:hAnsi="Arial" w:cs="Arial"/>
          <w:sz w:val="24"/>
          <w:szCs w:val="24"/>
          <w:lang w:val="es-MX"/>
        </w:rPr>
      </w:pPr>
      <w:r w:rsidRPr="00922807">
        <w:rPr>
          <w:rFonts w:ascii="Arial" w:hAnsi="Arial" w:cs="Arial"/>
          <w:sz w:val="24"/>
          <w:szCs w:val="24"/>
          <w:lang w:val="es-MX"/>
        </w:rPr>
        <w:t>Cumplidos los requisitos anteriores, la tramitación restante de la solicitud del fraccionador infractor</w:t>
      </w:r>
      <w:r w:rsidRPr="00922807">
        <w:rPr>
          <w:rFonts w:ascii="Arial" w:hAnsi="Arial" w:cs="Arial"/>
          <w:i/>
          <w:iCs/>
          <w:sz w:val="24"/>
          <w:szCs w:val="24"/>
          <w:lang w:val="es-MX"/>
        </w:rPr>
        <w:t xml:space="preserve">, </w:t>
      </w:r>
      <w:r w:rsidRPr="00922807">
        <w:rPr>
          <w:rFonts w:ascii="Arial" w:hAnsi="Arial" w:cs="Arial"/>
          <w:sz w:val="24"/>
          <w:szCs w:val="24"/>
          <w:lang w:val="es-MX"/>
        </w:rPr>
        <w:t>se sujetará a las disposiciones de este Reglamento.</w:t>
      </w:r>
    </w:p>
    <w:p w:rsidR="00922807" w:rsidRPr="00922807" w:rsidRDefault="00922807" w:rsidP="00922807">
      <w:pPr>
        <w:widowControl w:val="0"/>
        <w:autoSpaceDE w:val="0"/>
        <w:autoSpaceDN w:val="0"/>
        <w:adjustRightInd w:val="0"/>
        <w:spacing w:line="259" w:lineRule="atLeast"/>
        <w:rPr>
          <w:rFonts w:ascii="Arial" w:hAnsi="Arial" w:cs="Arial"/>
          <w:sz w:val="24"/>
          <w:szCs w:val="24"/>
          <w:lang w:val="es-MX"/>
        </w:rPr>
      </w:pPr>
    </w:p>
    <w:p w:rsidR="00922807" w:rsidRPr="00922807" w:rsidRDefault="00922807" w:rsidP="00922807">
      <w:pPr>
        <w:widowControl w:val="0"/>
        <w:autoSpaceDE w:val="0"/>
        <w:autoSpaceDN w:val="0"/>
        <w:adjustRightInd w:val="0"/>
        <w:spacing w:line="206" w:lineRule="atLeast"/>
        <w:jc w:val="both"/>
        <w:rPr>
          <w:rFonts w:ascii="Arial" w:hAnsi="Arial" w:cs="Arial"/>
          <w:sz w:val="24"/>
          <w:szCs w:val="24"/>
          <w:lang w:val="es-MX"/>
        </w:rPr>
      </w:pPr>
      <w:r w:rsidRPr="00922807">
        <w:rPr>
          <w:rFonts w:ascii="Arial" w:hAnsi="Arial" w:cs="Arial"/>
          <w:b/>
          <w:sz w:val="24"/>
          <w:szCs w:val="24"/>
          <w:lang w:val="es-MX"/>
        </w:rPr>
        <w:t>A</w:t>
      </w:r>
      <w:r w:rsidR="00727B78" w:rsidRPr="00922807">
        <w:rPr>
          <w:rFonts w:ascii="Arial" w:hAnsi="Arial" w:cs="Arial"/>
          <w:b/>
          <w:sz w:val="24"/>
          <w:szCs w:val="24"/>
          <w:lang w:val="es-MX"/>
        </w:rPr>
        <w:t>rtículo</w:t>
      </w:r>
      <w:r w:rsidRPr="00922807">
        <w:rPr>
          <w:rFonts w:ascii="Arial" w:hAnsi="Arial" w:cs="Arial"/>
          <w:b/>
          <w:sz w:val="24"/>
          <w:szCs w:val="24"/>
          <w:lang w:val="es-MX"/>
        </w:rPr>
        <w:t xml:space="preserve"> 43.-</w:t>
      </w:r>
      <w:r w:rsidRPr="00922807">
        <w:rPr>
          <w:rFonts w:ascii="Arial" w:hAnsi="Arial" w:cs="Arial"/>
          <w:sz w:val="24"/>
          <w:szCs w:val="24"/>
          <w:lang w:val="es-MX"/>
        </w:rPr>
        <w:t xml:space="preserve"> Cuando, a juicio del Organismo, hubiesen concurrido casos fortuitos o de fuerza mayor que genere el retraso en Ia entrega de las obras a cargo de un fraccionador, previa solicitud del mismo, se otorgará a este, una ampliación del plazo para la entrega de las obras, sin responsabilidad para el mismo.</w:t>
      </w:r>
    </w:p>
    <w:p w:rsidR="00922807" w:rsidRPr="00922807" w:rsidRDefault="00922807" w:rsidP="00922807">
      <w:pPr>
        <w:widowControl w:val="0"/>
        <w:autoSpaceDE w:val="0"/>
        <w:autoSpaceDN w:val="0"/>
        <w:adjustRightInd w:val="0"/>
        <w:spacing w:line="240" w:lineRule="atLeast"/>
        <w:jc w:val="both"/>
        <w:rPr>
          <w:rFonts w:ascii="Arial" w:hAnsi="Arial" w:cs="Arial"/>
          <w:sz w:val="24"/>
          <w:szCs w:val="24"/>
          <w:lang w:val="es-MX"/>
        </w:rPr>
      </w:pPr>
    </w:p>
    <w:p w:rsidR="00922807" w:rsidRPr="00922807" w:rsidRDefault="00922807" w:rsidP="00922807">
      <w:pPr>
        <w:widowControl w:val="0"/>
        <w:tabs>
          <w:tab w:val="left" w:pos="19"/>
        </w:tabs>
        <w:autoSpaceDE w:val="0"/>
        <w:autoSpaceDN w:val="0"/>
        <w:adjustRightInd w:val="0"/>
        <w:spacing w:before="182" w:line="172" w:lineRule="atLeast"/>
        <w:jc w:val="both"/>
        <w:rPr>
          <w:rFonts w:ascii="Arial" w:hAnsi="Arial" w:cs="Arial"/>
          <w:b/>
          <w:sz w:val="24"/>
          <w:szCs w:val="24"/>
          <w:lang w:val="es-MX"/>
        </w:rPr>
      </w:pPr>
      <w:r w:rsidRPr="00922807">
        <w:rPr>
          <w:rFonts w:ascii="Arial" w:hAnsi="Arial" w:cs="Arial"/>
          <w:sz w:val="24"/>
          <w:szCs w:val="24"/>
          <w:lang w:val="es-MX"/>
        </w:rPr>
        <w:tab/>
      </w:r>
      <w:r w:rsidRPr="00922807">
        <w:rPr>
          <w:rFonts w:ascii="Arial" w:hAnsi="Arial" w:cs="Arial"/>
          <w:b/>
          <w:sz w:val="24"/>
          <w:szCs w:val="24"/>
          <w:lang w:val="es-MX"/>
        </w:rPr>
        <w:t>CAPITULO SEPTIMO</w:t>
      </w:r>
    </w:p>
    <w:p w:rsidR="00922807" w:rsidRPr="00922807" w:rsidRDefault="00922807" w:rsidP="00727B78">
      <w:pPr>
        <w:widowControl w:val="0"/>
        <w:tabs>
          <w:tab w:val="left" w:pos="19"/>
        </w:tabs>
        <w:autoSpaceDE w:val="0"/>
        <w:autoSpaceDN w:val="0"/>
        <w:adjustRightInd w:val="0"/>
        <w:spacing w:line="235" w:lineRule="atLeast"/>
        <w:jc w:val="both"/>
        <w:rPr>
          <w:rFonts w:ascii="Arial" w:hAnsi="Arial" w:cs="Arial"/>
          <w:b/>
          <w:sz w:val="24"/>
          <w:szCs w:val="24"/>
          <w:lang w:val="es-MX"/>
        </w:rPr>
      </w:pPr>
      <w:r w:rsidRPr="00922807">
        <w:rPr>
          <w:rFonts w:ascii="Arial" w:hAnsi="Arial" w:cs="Arial"/>
          <w:b/>
          <w:sz w:val="24"/>
          <w:szCs w:val="24"/>
          <w:lang w:val="es-MX"/>
        </w:rPr>
        <w:t>SERVICIO DE ALCANTARILLADO Y DESCARGA DE AGUAS RESIDUALES.</w:t>
      </w:r>
    </w:p>
    <w:p w:rsidR="00922807" w:rsidRPr="00922807" w:rsidRDefault="00922807" w:rsidP="00922807">
      <w:pPr>
        <w:widowControl w:val="0"/>
        <w:tabs>
          <w:tab w:val="left" w:pos="19"/>
          <w:tab w:val="left" w:pos="321"/>
        </w:tabs>
        <w:autoSpaceDE w:val="0"/>
        <w:autoSpaceDN w:val="0"/>
        <w:adjustRightInd w:val="0"/>
        <w:spacing w:line="62" w:lineRule="atLeast"/>
        <w:jc w:val="both"/>
        <w:rPr>
          <w:rFonts w:ascii="Arial" w:hAnsi="Arial" w:cs="Arial"/>
          <w:sz w:val="24"/>
          <w:szCs w:val="24"/>
          <w:lang w:val="es-MX"/>
        </w:rPr>
      </w:pPr>
    </w:p>
    <w:p w:rsidR="00922807" w:rsidRPr="00922807" w:rsidRDefault="00922807" w:rsidP="00922807">
      <w:pPr>
        <w:widowControl w:val="0"/>
        <w:tabs>
          <w:tab w:val="left" w:pos="19"/>
          <w:tab w:val="left" w:pos="321"/>
        </w:tabs>
        <w:autoSpaceDE w:val="0"/>
        <w:autoSpaceDN w:val="0"/>
        <w:adjustRightInd w:val="0"/>
        <w:spacing w:line="206" w:lineRule="atLeast"/>
        <w:jc w:val="both"/>
        <w:rPr>
          <w:rFonts w:ascii="Arial" w:hAnsi="Arial" w:cs="Arial"/>
          <w:sz w:val="24"/>
          <w:szCs w:val="24"/>
          <w:lang w:val="es-MX"/>
        </w:rPr>
      </w:pPr>
      <w:r w:rsidRPr="00922807">
        <w:rPr>
          <w:rFonts w:ascii="Arial" w:hAnsi="Arial" w:cs="Arial"/>
          <w:b/>
          <w:sz w:val="24"/>
          <w:szCs w:val="24"/>
          <w:lang w:val="es-MX"/>
        </w:rPr>
        <w:t>Artículo 44.-</w:t>
      </w:r>
      <w:r w:rsidRPr="00922807">
        <w:rPr>
          <w:rFonts w:ascii="Arial" w:hAnsi="Arial" w:cs="Arial"/>
          <w:sz w:val="24"/>
          <w:szCs w:val="24"/>
          <w:lang w:val="es-MX"/>
        </w:rPr>
        <w:t xml:space="preserve"> En virtud de lo establecido por la Ley 249 de Agua del Estado de Sonora y la Norma Oficial Mexicana NOM</w:t>
      </w:r>
      <w:r w:rsidRPr="00922807">
        <w:rPr>
          <w:rFonts w:ascii="Arial" w:hAnsi="Arial" w:cs="Arial"/>
          <w:sz w:val="24"/>
          <w:szCs w:val="24"/>
          <w:lang w:val="es-MX"/>
        </w:rPr>
        <w:softHyphen/>
      </w:r>
      <w:r w:rsidR="00BD4475">
        <w:rPr>
          <w:rFonts w:ascii="Arial" w:hAnsi="Arial" w:cs="Arial"/>
          <w:sz w:val="24"/>
          <w:szCs w:val="24"/>
          <w:lang w:val="es-MX"/>
        </w:rPr>
        <w:t>-0</w:t>
      </w:r>
      <w:r w:rsidRPr="00922807">
        <w:rPr>
          <w:rFonts w:ascii="Arial" w:hAnsi="Arial" w:cs="Arial"/>
          <w:sz w:val="24"/>
          <w:szCs w:val="24"/>
          <w:lang w:val="es-MX"/>
        </w:rPr>
        <w:t>02-SEMARNAT-1996 o la que en su caso, la sustituya en materia de descargas de aguas residuales, ambas faculta</w:t>
      </w:r>
      <w:r w:rsidR="00BD4475">
        <w:rPr>
          <w:rFonts w:ascii="Arial" w:hAnsi="Arial" w:cs="Arial"/>
          <w:sz w:val="24"/>
          <w:szCs w:val="24"/>
          <w:lang w:val="es-MX"/>
        </w:rPr>
        <w:t>n</w:t>
      </w:r>
      <w:r w:rsidRPr="00922807">
        <w:rPr>
          <w:rFonts w:ascii="Arial" w:hAnsi="Arial" w:cs="Arial"/>
          <w:sz w:val="24"/>
          <w:szCs w:val="24"/>
          <w:lang w:val="es-MX"/>
        </w:rPr>
        <w:t xml:space="preserve"> y responsabilizan al organismo operador del sistema de agua potable, alcantarillado y saneamiento para regular la calidad de las aguas residuales descargadas en el sistema de alcantarillado, provenientes de actividades productivas como industria, comercio y servicios; exceptuándose de este control a las descargas domésticas; por lo que el organismo operador municipal establece e instrumenta como medida de control, que estas empresas deberán de contar con “Permiso de Descarga de Aguas Residuales” expedido por el mismo Organismo.</w:t>
      </w:r>
    </w:p>
    <w:p w:rsidR="00BD4475" w:rsidRDefault="00922807" w:rsidP="00BD4475">
      <w:pPr>
        <w:widowControl w:val="0"/>
        <w:tabs>
          <w:tab w:val="left" w:pos="513"/>
        </w:tabs>
        <w:autoSpaceDE w:val="0"/>
        <w:autoSpaceDN w:val="0"/>
        <w:adjustRightInd w:val="0"/>
        <w:spacing w:before="211" w:line="187" w:lineRule="atLeast"/>
        <w:jc w:val="both"/>
        <w:rPr>
          <w:rFonts w:ascii="Arial" w:hAnsi="Arial" w:cs="Arial"/>
          <w:sz w:val="24"/>
          <w:szCs w:val="24"/>
          <w:lang w:val="es-MX"/>
        </w:rPr>
      </w:pPr>
      <w:r w:rsidRPr="00922807">
        <w:rPr>
          <w:rFonts w:ascii="Arial" w:hAnsi="Arial" w:cs="Arial"/>
          <w:b/>
          <w:sz w:val="24"/>
          <w:szCs w:val="24"/>
          <w:lang w:val="es-MX"/>
        </w:rPr>
        <w:t>Artículo 45.-</w:t>
      </w:r>
      <w:r w:rsidRPr="00922807">
        <w:rPr>
          <w:rFonts w:ascii="Arial" w:hAnsi="Arial" w:cs="Arial"/>
          <w:sz w:val="24"/>
          <w:szCs w:val="24"/>
          <w:lang w:val="es-MX"/>
        </w:rPr>
        <w:t xml:space="preserve"> Para efectos del artículo anterior, se establece el "Programa de control de Descargas” y con ello, el procedimiento para que el usuario obtenga su "Permiso de Descarga de Aguas Residuales" en los términos siguientes:</w:t>
      </w:r>
    </w:p>
    <w:p w:rsidR="00922807" w:rsidRDefault="00922807" w:rsidP="00BD4475">
      <w:pPr>
        <w:pStyle w:val="Prrafodelista"/>
        <w:widowControl w:val="0"/>
        <w:numPr>
          <w:ilvl w:val="0"/>
          <w:numId w:val="4"/>
        </w:numPr>
        <w:tabs>
          <w:tab w:val="left" w:pos="1276"/>
        </w:tabs>
        <w:autoSpaceDE w:val="0"/>
        <w:autoSpaceDN w:val="0"/>
        <w:adjustRightInd w:val="0"/>
        <w:spacing w:before="211" w:line="187" w:lineRule="atLeast"/>
        <w:ind w:left="1276" w:hanging="425"/>
        <w:jc w:val="both"/>
        <w:rPr>
          <w:rFonts w:ascii="Arial" w:hAnsi="Arial" w:cs="Arial"/>
          <w:sz w:val="24"/>
          <w:szCs w:val="24"/>
          <w:lang w:val="es-MX"/>
        </w:rPr>
      </w:pPr>
      <w:r w:rsidRPr="00BD4475">
        <w:rPr>
          <w:rFonts w:ascii="Arial" w:hAnsi="Arial" w:cs="Arial"/>
          <w:sz w:val="24"/>
          <w:szCs w:val="24"/>
          <w:lang w:val="es-MX"/>
        </w:rPr>
        <w:t>El Organismo Operador Municipal, a su juicio, determinará los usuarios sujetos a este control y formarán parte de su padrón; esto basado en criterios técnicos del tipo y calidad de las aguas residuales descargadas.</w:t>
      </w:r>
    </w:p>
    <w:p w:rsidR="00BD4475" w:rsidRPr="00BD4475" w:rsidRDefault="00BD4475" w:rsidP="00BD4475">
      <w:pPr>
        <w:pStyle w:val="Prrafodelista"/>
        <w:widowControl w:val="0"/>
        <w:tabs>
          <w:tab w:val="left" w:pos="1276"/>
        </w:tabs>
        <w:autoSpaceDE w:val="0"/>
        <w:autoSpaceDN w:val="0"/>
        <w:adjustRightInd w:val="0"/>
        <w:spacing w:before="211" w:line="187" w:lineRule="atLeast"/>
        <w:ind w:left="1276"/>
        <w:jc w:val="both"/>
        <w:rPr>
          <w:rFonts w:ascii="Arial" w:hAnsi="Arial" w:cs="Arial"/>
          <w:sz w:val="24"/>
          <w:szCs w:val="24"/>
          <w:lang w:val="es-MX"/>
        </w:rPr>
      </w:pPr>
    </w:p>
    <w:p w:rsidR="00922807" w:rsidRDefault="00922807" w:rsidP="00BD4475">
      <w:pPr>
        <w:pStyle w:val="Prrafodelista"/>
        <w:widowControl w:val="0"/>
        <w:numPr>
          <w:ilvl w:val="0"/>
          <w:numId w:val="4"/>
        </w:numPr>
        <w:tabs>
          <w:tab w:val="left" w:pos="403"/>
          <w:tab w:val="left" w:pos="1276"/>
          <w:tab w:val="right" w:pos="8208"/>
        </w:tabs>
        <w:autoSpaceDE w:val="0"/>
        <w:autoSpaceDN w:val="0"/>
        <w:adjustRightInd w:val="0"/>
        <w:spacing w:before="163" w:line="177" w:lineRule="atLeast"/>
        <w:ind w:left="1276" w:hanging="425"/>
        <w:jc w:val="both"/>
        <w:rPr>
          <w:rFonts w:ascii="Arial" w:hAnsi="Arial" w:cs="Arial"/>
          <w:sz w:val="24"/>
          <w:szCs w:val="24"/>
          <w:lang w:val="es-MX"/>
        </w:rPr>
      </w:pPr>
      <w:r w:rsidRPr="00BD4475">
        <w:rPr>
          <w:rFonts w:ascii="Arial" w:hAnsi="Arial" w:cs="Arial"/>
          <w:sz w:val="24"/>
          <w:szCs w:val="24"/>
          <w:lang w:val="es-MX"/>
        </w:rPr>
        <w:lastRenderedPageBreak/>
        <w:t>Se harán requerimientos por escrito a los usuarios clasificados en el punto anterior; en tal requerimiento se informará la finalidad de este programa y se proporcionarán los formatos adecuados para la obtención de la información necesaria.</w:t>
      </w:r>
    </w:p>
    <w:p w:rsidR="00BD4475" w:rsidRPr="00BD4475" w:rsidRDefault="00BD4475" w:rsidP="00BD4475">
      <w:pPr>
        <w:pStyle w:val="Prrafodelista"/>
        <w:rPr>
          <w:rFonts w:ascii="Arial" w:hAnsi="Arial" w:cs="Arial"/>
          <w:sz w:val="24"/>
          <w:szCs w:val="24"/>
          <w:lang w:val="es-MX"/>
        </w:rPr>
      </w:pPr>
    </w:p>
    <w:p w:rsidR="00922807" w:rsidRDefault="00922807" w:rsidP="00BD4475">
      <w:pPr>
        <w:pStyle w:val="Prrafodelista"/>
        <w:widowControl w:val="0"/>
        <w:numPr>
          <w:ilvl w:val="0"/>
          <w:numId w:val="4"/>
        </w:numPr>
        <w:tabs>
          <w:tab w:val="right" w:pos="403"/>
          <w:tab w:val="left" w:pos="1276"/>
          <w:tab w:val="right" w:pos="6153"/>
          <w:tab w:val="right" w:pos="8208"/>
        </w:tabs>
        <w:autoSpaceDE w:val="0"/>
        <w:autoSpaceDN w:val="0"/>
        <w:adjustRightInd w:val="0"/>
        <w:spacing w:before="163" w:line="220" w:lineRule="atLeast"/>
        <w:ind w:left="1276" w:hanging="425"/>
        <w:jc w:val="both"/>
        <w:rPr>
          <w:rFonts w:ascii="Arial" w:hAnsi="Arial" w:cs="Arial"/>
          <w:sz w:val="24"/>
          <w:szCs w:val="24"/>
          <w:lang w:val="es-MX"/>
        </w:rPr>
      </w:pPr>
      <w:r w:rsidRPr="00BD4475">
        <w:rPr>
          <w:rFonts w:ascii="Arial" w:hAnsi="Arial" w:cs="Arial"/>
          <w:sz w:val="24"/>
          <w:szCs w:val="24"/>
          <w:lang w:val="es-MX"/>
        </w:rPr>
        <w:t>Una vez integrado el expediente, se hará la verificación correspondiente, que consiste en inspección física de las instalaciones de cada empresa y la toma de muestras de su descarga, para el posterior análisis de laboratorio.</w:t>
      </w:r>
      <w:r w:rsidR="00BD4475">
        <w:rPr>
          <w:rFonts w:ascii="Arial" w:hAnsi="Arial" w:cs="Arial"/>
          <w:sz w:val="24"/>
          <w:szCs w:val="24"/>
          <w:lang w:val="es-MX"/>
        </w:rPr>
        <w:t xml:space="preserve"> Una vez obtenidos estos resultados se emitirá un dictamen técnico, usando como marco de referencia los criterios de la NOM-002-SEMARNAT-1996 y se notificará en forma escrita al usuario sobre su situación.</w:t>
      </w:r>
    </w:p>
    <w:p w:rsidR="00BD4475" w:rsidRPr="00BD4475" w:rsidRDefault="00BD4475" w:rsidP="00BD4475">
      <w:pPr>
        <w:pStyle w:val="Prrafodelista"/>
        <w:rPr>
          <w:rFonts w:ascii="Arial" w:hAnsi="Arial" w:cs="Arial"/>
          <w:sz w:val="24"/>
          <w:szCs w:val="24"/>
          <w:lang w:val="es-MX"/>
        </w:rPr>
      </w:pPr>
    </w:p>
    <w:p w:rsidR="00922807" w:rsidRDefault="00922807" w:rsidP="00BD4475">
      <w:pPr>
        <w:pStyle w:val="Prrafodelista"/>
        <w:widowControl w:val="0"/>
        <w:numPr>
          <w:ilvl w:val="0"/>
          <w:numId w:val="4"/>
        </w:numPr>
        <w:tabs>
          <w:tab w:val="right" w:pos="403"/>
          <w:tab w:val="left" w:pos="1276"/>
          <w:tab w:val="right" w:pos="6153"/>
          <w:tab w:val="right" w:pos="8208"/>
        </w:tabs>
        <w:autoSpaceDE w:val="0"/>
        <w:autoSpaceDN w:val="0"/>
        <w:adjustRightInd w:val="0"/>
        <w:spacing w:before="163" w:line="201" w:lineRule="atLeast"/>
        <w:ind w:left="1276" w:hanging="425"/>
        <w:jc w:val="both"/>
        <w:rPr>
          <w:rFonts w:ascii="Arial" w:hAnsi="Arial" w:cs="Arial"/>
          <w:sz w:val="24"/>
          <w:szCs w:val="24"/>
          <w:lang w:val="es-MX"/>
        </w:rPr>
      </w:pPr>
      <w:r w:rsidRPr="00BD4475">
        <w:rPr>
          <w:rFonts w:ascii="Arial" w:hAnsi="Arial" w:cs="Arial"/>
          <w:sz w:val="24"/>
          <w:szCs w:val="24"/>
          <w:lang w:val="es-MX"/>
        </w:rPr>
        <w:t>En caso de un dictamen técnico positivo, el usuario recibirá, anexo a su notificación, el Permiso de Descarga de Aguas Residuales, quedando el usuario obligado al pago de un derecho, cuyo importe se especifica en la tabla referida en la Ley de Ingresos y Presupuesto de Ingresos del Ayuntamiento de Hermosillo correspondiente al año fiscal respectivo.</w:t>
      </w:r>
    </w:p>
    <w:p w:rsidR="00BD4475" w:rsidRPr="00BD4475" w:rsidRDefault="00BD4475" w:rsidP="00BD4475">
      <w:pPr>
        <w:pStyle w:val="Prrafodelista"/>
        <w:rPr>
          <w:rFonts w:ascii="Arial" w:hAnsi="Arial" w:cs="Arial"/>
          <w:sz w:val="24"/>
          <w:szCs w:val="24"/>
          <w:lang w:val="es-MX"/>
        </w:rPr>
      </w:pPr>
    </w:p>
    <w:p w:rsidR="00922807" w:rsidRDefault="00922807" w:rsidP="00BD4475">
      <w:pPr>
        <w:pStyle w:val="Prrafodelista"/>
        <w:widowControl w:val="0"/>
        <w:numPr>
          <w:ilvl w:val="0"/>
          <w:numId w:val="4"/>
        </w:numPr>
        <w:tabs>
          <w:tab w:val="right" w:pos="403"/>
          <w:tab w:val="left" w:pos="1276"/>
          <w:tab w:val="right" w:pos="6153"/>
          <w:tab w:val="right" w:pos="8208"/>
        </w:tabs>
        <w:autoSpaceDE w:val="0"/>
        <w:autoSpaceDN w:val="0"/>
        <w:adjustRightInd w:val="0"/>
        <w:spacing w:before="163" w:line="201" w:lineRule="atLeast"/>
        <w:ind w:left="1276" w:hanging="425"/>
        <w:jc w:val="both"/>
        <w:rPr>
          <w:rFonts w:ascii="Arial" w:hAnsi="Arial" w:cs="Arial"/>
          <w:sz w:val="24"/>
          <w:szCs w:val="24"/>
          <w:lang w:val="es-MX"/>
        </w:rPr>
      </w:pPr>
      <w:r w:rsidRPr="00BD4475">
        <w:rPr>
          <w:rFonts w:ascii="Arial" w:hAnsi="Arial" w:cs="Arial"/>
          <w:sz w:val="24"/>
          <w:szCs w:val="24"/>
          <w:lang w:val="es-MX"/>
        </w:rPr>
        <w:t xml:space="preserve">Para el caso de un dictamen técnico negativo, el usuario será notificado de su incumplimiento, en el que se le informará que tiene derecho a una prórroga de treinta días naturales, para hacer los ajustes correspondientes, así también se le hará saber sobre la reclasificación de </w:t>
      </w:r>
      <w:r w:rsidR="00BD4475">
        <w:rPr>
          <w:rFonts w:ascii="Arial" w:hAnsi="Arial" w:cs="Arial"/>
          <w:sz w:val="24"/>
          <w:szCs w:val="24"/>
          <w:lang w:val="es-MX"/>
        </w:rPr>
        <w:t xml:space="preserve">su </w:t>
      </w:r>
      <w:r w:rsidRPr="00BD4475">
        <w:rPr>
          <w:rFonts w:ascii="Arial" w:hAnsi="Arial" w:cs="Arial"/>
          <w:sz w:val="24"/>
          <w:szCs w:val="24"/>
          <w:lang w:val="es-MX"/>
        </w:rPr>
        <w:t>tarifa de alcantarillado que le pudiera ser aplicable en caso de persistir su incumplimiento, conforme a las tarifas detalladas en el apartado a que se refiere la Ley mencionada en el apartado a que se refiere la Ley mencionada en la fracción anterior. Una vez vencido este plaz</w:t>
      </w:r>
      <w:r w:rsidR="00BD4475">
        <w:rPr>
          <w:rFonts w:ascii="Arial" w:hAnsi="Arial" w:cs="Arial"/>
          <w:sz w:val="24"/>
          <w:szCs w:val="24"/>
          <w:lang w:val="es-MX"/>
        </w:rPr>
        <w:t xml:space="preserve">o </w:t>
      </w:r>
      <w:r w:rsidRPr="00BD4475">
        <w:rPr>
          <w:rFonts w:ascii="Arial" w:hAnsi="Arial" w:cs="Arial"/>
          <w:sz w:val="24"/>
          <w:szCs w:val="24"/>
          <w:lang w:val="es-MX"/>
        </w:rPr>
        <w:t>se</w:t>
      </w:r>
      <w:r w:rsidR="00BD4475">
        <w:rPr>
          <w:rFonts w:ascii="Arial" w:hAnsi="Arial" w:cs="Arial"/>
          <w:sz w:val="24"/>
          <w:szCs w:val="24"/>
          <w:lang w:val="es-MX"/>
        </w:rPr>
        <w:t xml:space="preserve"> p</w:t>
      </w:r>
      <w:r w:rsidRPr="00BD4475">
        <w:rPr>
          <w:rFonts w:ascii="Arial" w:hAnsi="Arial" w:cs="Arial"/>
          <w:sz w:val="24"/>
          <w:szCs w:val="24"/>
          <w:lang w:val="es-MX"/>
        </w:rPr>
        <w:t>rocederá</w:t>
      </w:r>
      <w:r w:rsidR="00BD4475">
        <w:rPr>
          <w:rFonts w:ascii="Arial" w:hAnsi="Arial" w:cs="Arial"/>
          <w:sz w:val="24"/>
          <w:szCs w:val="24"/>
          <w:lang w:val="es-MX"/>
        </w:rPr>
        <w:t xml:space="preserve"> </w:t>
      </w:r>
      <w:r w:rsidRPr="00BD4475">
        <w:rPr>
          <w:rFonts w:ascii="Arial" w:hAnsi="Arial" w:cs="Arial"/>
          <w:sz w:val="24"/>
          <w:szCs w:val="24"/>
          <w:lang w:val="es-MX"/>
        </w:rPr>
        <w:t xml:space="preserve">a la verificación correspondiente, tomándose muestras, solo del ó de los parámetros detectados en incumplimiento, y con esto determinar si se cumplimentó o no con la normatividad; en caso de persistir la situación original, este usuario estará sujeto a la reclasificación de la tarifa correspondiente y al pago del costo de este muestreo extraordinario; por otra parte, si se confirma que existe cumplimiento, se otorgará el permiso solicitado. El usuario pagará, además del </w:t>
      </w:r>
      <w:r w:rsidRPr="00BD4475">
        <w:rPr>
          <w:rFonts w:ascii="Arial" w:hAnsi="Arial" w:cs="Arial"/>
          <w:i/>
          <w:iCs/>
          <w:sz w:val="24"/>
          <w:szCs w:val="24"/>
          <w:lang w:val="es-MX"/>
        </w:rPr>
        <w:t xml:space="preserve">derecho </w:t>
      </w:r>
      <w:r w:rsidRPr="00BD4475">
        <w:rPr>
          <w:rFonts w:ascii="Arial" w:hAnsi="Arial" w:cs="Arial"/>
          <w:sz w:val="24"/>
          <w:szCs w:val="24"/>
          <w:lang w:val="es-MX"/>
        </w:rPr>
        <w:t>de su permiso, el cargo resultante del costo del muestreo que hubo necesidad de repetir y los que este solicite.</w:t>
      </w:r>
    </w:p>
    <w:p w:rsidR="00BD4475" w:rsidRPr="00BD4475" w:rsidRDefault="00BD4475" w:rsidP="00BD4475">
      <w:pPr>
        <w:pStyle w:val="Prrafodelista"/>
        <w:widowControl w:val="0"/>
        <w:tabs>
          <w:tab w:val="right" w:pos="403"/>
          <w:tab w:val="left" w:pos="1276"/>
          <w:tab w:val="right" w:pos="6153"/>
          <w:tab w:val="right" w:pos="8208"/>
        </w:tabs>
        <w:autoSpaceDE w:val="0"/>
        <w:autoSpaceDN w:val="0"/>
        <w:adjustRightInd w:val="0"/>
        <w:spacing w:before="163" w:line="201" w:lineRule="atLeast"/>
        <w:ind w:left="1276"/>
        <w:jc w:val="both"/>
        <w:rPr>
          <w:rFonts w:ascii="Arial" w:hAnsi="Arial" w:cs="Arial"/>
          <w:sz w:val="24"/>
          <w:szCs w:val="24"/>
          <w:lang w:val="es-MX"/>
        </w:rPr>
      </w:pPr>
    </w:p>
    <w:p w:rsidR="00922807" w:rsidRDefault="00922807" w:rsidP="00BD4475">
      <w:pPr>
        <w:pStyle w:val="Prrafodelista"/>
        <w:widowControl w:val="0"/>
        <w:numPr>
          <w:ilvl w:val="0"/>
          <w:numId w:val="4"/>
        </w:numPr>
        <w:tabs>
          <w:tab w:val="left" w:pos="1276"/>
          <w:tab w:val="right" w:pos="8347"/>
        </w:tabs>
        <w:autoSpaceDE w:val="0"/>
        <w:autoSpaceDN w:val="0"/>
        <w:adjustRightInd w:val="0"/>
        <w:spacing w:before="129" w:line="201" w:lineRule="atLeast"/>
        <w:ind w:left="1276" w:hanging="425"/>
        <w:jc w:val="both"/>
        <w:rPr>
          <w:rFonts w:ascii="Arial" w:hAnsi="Arial" w:cs="Arial"/>
          <w:sz w:val="24"/>
          <w:szCs w:val="24"/>
          <w:lang w:val="es-MX"/>
        </w:rPr>
      </w:pPr>
      <w:r w:rsidRPr="00BD4475">
        <w:rPr>
          <w:rFonts w:ascii="Arial" w:hAnsi="Arial" w:cs="Arial"/>
          <w:sz w:val="24"/>
          <w:szCs w:val="24"/>
          <w:lang w:val="es-MX"/>
        </w:rPr>
        <w:t xml:space="preserve">La vigencia de los permisos será de 12 meses a partir del mes en que se otorgue el mismo; una vez vencida esta vigencia, se reiniciará el procedimiento, para su renovación </w:t>
      </w:r>
      <w:r w:rsidR="00BD4475">
        <w:rPr>
          <w:rFonts w:ascii="Arial" w:hAnsi="Arial" w:cs="Arial"/>
          <w:sz w:val="24"/>
          <w:szCs w:val="24"/>
          <w:lang w:val="es-MX"/>
        </w:rPr>
        <w:t xml:space="preserve">a </w:t>
      </w:r>
      <w:r w:rsidRPr="00BD4475">
        <w:rPr>
          <w:rFonts w:ascii="Arial" w:hAnsi="Arial" w:cs="Arial"/>
          <w:sz w:val="24"/>
          <w:szCs w:val="24"/>
          <w:lang w:val="es-MX"/>
        </w:rPr>
        <w:t xml:space="preserve">partir del punto número tres especificado en este mismo artículo. Así también los usuarios que tengan una reclasificación en su tarifa, podrán solicitar monitoreos adicionales, con el fin de comprobar mejoras en la calidad de sus descargas, los cuales obtendrán de nueva cuenta su tarifa normal una vez comprobado el cumplimiento. El usuario pagará el costo de estos monitoreos solicitados. En caso de que el análisis preliminar de la Condición Particular de Descarga (CPD) fijada, tenga una antigüedad mayor a seis meses, ya no será válida como base para otorgar el permiso y se deberá de actualizar </w:t>
      </w:r>
      <w:r w:rsidRPr="00BD4475">
        <w:rPr>
          <w:rFonts w:ascii="Arial" w:hAnsi="Arial" w:cs="Arial"/>
          <w:sz w:val="24"/>
          <w:szCs w:val="24"/>
          <w:lang w:val="es-MX"/>
        </w:rPr>
        <w:lastRenderedPageBreak/>
        <w:t>esta información, a través de un nuevo muestreo. Los usuarios de agua para uso industrial reclasificados en las diversas categorías para el pago de tarifas y que no soliciten repetición de muestreo, estarán sujetos también a muestreos con el fin de verificar los niveles de incumplimiento, con lo que se podrá determinar una nueva reclasificación en su tarifa.</w:t>
      </w:r>
    </w:p>
    <w:p w:rsidR="00BD4475" w:rsidRPr="00BD4475" w:rsidRDefault="00BD4475" w:rsidP="00BD4475">
      <w:pPr>
        <w:pStyle w:val="Prrafodelista"/>
        <w:widowControl w:val="0"/>
        <w:tabs>
          <w:tab w:val="left" w:pos="1276"/>
          <w:tab w:val="right" w:pos="8347"/>
        </w:tabs>
        <w:autoSpaceDE w:val="0"/>
        <w:autoSpaceDN w:val="0"/>
        <w:adjustRightInd w:val="0"/>
        <w:spacing w:before="129" w:line="201" w:lineRule="atLeast"/>
        <w:ind w:left="1276"/>
        <w:jc w:val="both"/>
        <w:rPr>
          <w:rFonts w:ascii="Arial" w:hAnsi="Arial" w:cs="Arial"/>
          <w:sz w:val="24"/>
          <w:szCs w:val="24"/>
          <w:lang w:val="es-MX"/>
        </w:rPr>
      </w:pPr>
    </w:p>
    <w:p w:rsidR="00922807" w:rsidRDefault="00922807" w:rsidP="00BD4475">
      <w:pPr>
        <w:pStyle w:val="Prrafodelista"/>
        <w:widowControl w:val="0"/>
        <w:numPr>
          <w:ilvl w:val="0"/>
          <w:numId w:val="4"/>
        </w:numPr>
        <w:tabs>
          <w:tab w:val="left" w:pos="436"/>
          <w:tab w:val="left" w:pos="1276"/>
        </w:tabs>
        <w:autoSpaceDE w:val="0"/>
        <w:autoSpaceDN w:val="0"/>
        <w:adjustRightInd w:val="0"/>
        <w:spacing w:line="201" w:lineRule="atLeast"/>
        <w:ind w:left="1276" w:hanging="425"/>
        <w:jc w:val="both"/>
        <w:rPr>
          <w:rFonts w:ascii="Arial" w:hAnsi="Arial" w:cs="Arial"/>
          <w:sz w:val="24"/>
          <w:szCs w:val="24"/>
          <w:lang w:val="es-MX"/>
        </w:rPr>
      </w:pPr>
      <w:r w:rsidRPr="00BD4475">
        <w:rPr>
          <w:rFonts w:ascii="Arial" w:hAnsi="Arial" w:cs="Arial"/>
          <w:sz w:val="24"/>
          <w:szCs w:val="24"/>
          <w:lang w:val="es-MX"/>
        </w:rPr>
        <w:t xml:space="preserve">Los usuarios </w:t>
      </w:r>
      <w:r w:rsidRPr="00BD4475">
        <w:rPr>
          <w:rFonts w:ascii="Arial" w:hAnsi="Arial" w:cs="Arial"/>
          <w:iCs/>
          <w:sz w:val="24"/>
          <w:szCs w:val="24"/>
          <w:lang w:val="es-MX"/>
        </w:rPr>
        <w:t>de</w:t>
      </w:r>
      <w:r w:rsidRPr="00BD4475">
        <w:rPr>
          <w:rFonts w:ascii="Arial" w:hAnsi="Arial" w:cs="Arial"/>
          <w:i/>
          <w:iCs/>
          <w:sz w:val="24"/>
          <w:szCs w:val="24"/>
          <w:lang w:val="es-MX"/>
        </w:rPr>
        <w:t xml:space="preserve"> </w:t>
      </w:r>
      <w:r w:rsidRPr="00BD4475">
        <w:rPr>
          <w:rFonts w:ascii="Arial" w:hAnsi="Arial" w:cs="Arial"/>
          <w:sz w:val="24"/>
          <w:szCs w:val="24"/>
          <w:lang w:val="es-MX"/>
        </w:rPr>
        <w:t xml:space="preserve">agua industrial, para los efectos </w:t>
      </w:r>
      <w:r w:rsidRPr="00BD4475">
        <w:rPr>
          <w:rFonts w:ascii="Arial" w:hAnsi="Arial" w:cs="Arial"/>
          <w:iCs/>
          <w:sz w:val="24"/>
          <w:szCs w:val="24"/>
          <w:lang w:val="es-MX"/>
        </w:rPr>
        <w:t>de</w:t>
      </w:r>
      <w:r w:rsidRPr="00BD4475">
        <w:rPr>
          <w:rFonts w:ascii="Arial" w:hAnsi="Arial" w:cs="Arial"/>
          <w:i/>
          <w:iCs/>
          <w:sz w:val="24"/>
          <w:szCs w:val="24"/>
          <w:lang w:val="es-MX"/>
        </w:rPr>
        <w:t xml:space="preserve"> </w:t>
      </w:r>
      <w:r w:rsidRPr="00BD4475">
        <w:rPr>
          <w:rFonts w:ascii="Arial" w:hAnsi="Arial" w:cs="Arial"/>
          <w:sz w:val="24"/>
          <w:szCs w:val="24"/>
          <w:lang w:val="es-MX"/>
        </w:rPr>
        <w:t xml:space="preserve">las descargas y el pago </w:t>
      </w:r>
      <w:r w:rsidRPr="00BD4475">
        <w:rPr>
          <w:rFonts w:ascii="Arial" w:hAnsi="Arial" w:cs="Arial"/>
          <w:iCs/>
          <w:sz w:val="24"/>
          <w:szCs w:val="24"/>
          <w:lang w:val="es-MX"/>
        </w:rPr>
        <w:t>de</w:t>
      </w:r>
      <w:r w:rsidRPr="00BD4475">
        <w:rPr>
          <w:rFonts w:ascii="Arial" w:hAnsi="Arial" w:cs="Arial"/>
          <w:i/>
          <w:iCs/>
          <w:sz w:val="24"/>
          <w:szCs w:val="24"/>
          <w:lang w:val="es-MX"/>
        </w:rPr>
        <w:t xml:space="preserve"> </w:t>
      </w:r>
      <w:r w:rsidRPr="00BD4475">
        <w:rPr>
          <w:rFonts w:ascii="Arial" w:hAnsi="Arial" w:cs="Arial"/>
          <w:sz w:val="24"/>
          <w:szCs w:val="24"/>
          <w:lang w:val="es-MX"/>
        </w:rPr>
        <w:t>tarifas, se clasificar</w:t>
      </w:r>
      <w:r w:rsidR="009F1C15">
        <w:rPr>
          <w:rFonts w:ascii="Arial" w:hAnsi="Arial" w:cs="Arial"/>
          <w:sz w:val="24"/>
          <w:szCs w:val="24"/>
          <w:lang w:val="es-MX"/>
        </w:rPr>
        <w:t>á</w:t>
      </w:r>
      <w:r w:rsidRPr="00BD4475">
        <w:rPr>
          <w:rFonts w:ascii="Arial" w:hAnsi="Arial" w:cs="Arial"/>
          <w:sz w:val="24"/>
          <w:szCs w:val="24"/>
          <w:lang w:val="es-MX"/>
        </w:rPr>
        <w:t>n como sigue:</w:t>
      </w:r>
    </w:p>
    <w:p w:rsidR="009F1C15" w:rsidRPr="009F1C15" w:rsidRDefault="009F1C15" w:rsidP="009F1C15">
      <w:pPr>
        <w:pStyle w:val="Prrafodelista"/>
        <w:rPr>
          <w:rFonts w:ascii="Arial" w:hAnsi="Arial" w:cs="Arial"/>
          <w:sz w:val="24"/>
          <w:szCs w:val="24"/>
          <w:lang w:val="es-MX"/>
        </w:rPr>
      </w:pPr>
    </w:p>
    <w:p w:rsidR="009F1C15" w:rsidRDefault="009F1C15" w:rsidP="009F1C15">
      <w:pPr>
        <w:pStyle w:val="Prrafodelista"/>
        <w:widowControl w:val="0"/>
        <w:tabs>
          <w:tab w:val="left" w:pos="436"/>
          <w:tab w:val="left" w:pos="1276"/>
        </w:tabs>
        <w:autoSpaceDE w:val="0"/>
        <w:autoSpaceDN w:val="0"/>
        <w:adjustRightInd w:val="0"/>
        <w:spacing w:line="201" w:lineRule="atLeast"/>
        <w:ind w:left="1276"/>
        <w:jc w:val="both"/>
        <w:rPr>
          <w:rFonts w:ascii="Arial" w:hAnsi="Arial" w:cs="Arial"/>
          <w:sz w:val="24"/>
          <w:szCs w:val="24"/>
          <w:lang w:val="es-MX"/>
        </w:rPr>
      </w:pPr>
      <w:r>
        <w:rPr>
          <w:rFonts w:ascii="Arial" w:hAnsi="Arial" w:cs="Arial"/>
          <w:sz w:val="24"/>
          <w:szCs w:val="24"/>
          <w:lang w:val="es-MX"/>
        </w:rPr>
        <w:t>Industria Tipo A: El agua que se utiliza en un 90% como materia prima en procesos de producción o de servicios, enbasado de agua purificada, lavado de automóviles, etcétera.</w:t>
      </w:r>
    </w:p>
    <w:p w:rsidR="009F1C15" w:rsidRDefault="009F1C15" w:rsidP="009F1C15">
      <w:pPr>
        <w:pStyle w:val="Prrafodelista"/>
        <w:widowControl w:val="0"/>
        <w:tabs>
          <w:tab w:val="left" w:pos="436"/>
          <w:tab w:val="left" w:pos="1276"/>
        </w:tabs>
        <w:autoSpaceDE w:val="0"/>
        <w:autoSpaceDN w:val="0"/>
        <w:adjustRightInd w:val="0"/>
        <w:spacing w:line="201" w:lineRule="atLeast"/>
        <w:ind w:left="1276"/>
        <w:jc w:val="both"/>
        <w:rPr>
          <w:rFonts w:ascii="Arial" w:hAnsi="Arial" w:cs="Arial"/>
          <w:sz w:val="24"/>
          <w:szCs w:val="24"/>
          <w:lang w:val="es-MX"/>
        </w:rPr>
      </w:pPr>
    </w:p>
    <w:p w:rsidR="009F1C15" w:rsidRDefault="009F1C15" w:rsidP="009F1C15">
      <w:pPr>
        <w:pStyle w:val="Prrafodelista"/>
        <w:widowControl w:val="0"/>
        <w:tabs>
          <w:tab w:val="left" w:pos="436"/>
          <w:tab w:val="left" w:pos="1276"/>
        </w:tabs>
        <w:autoSpaceDE w:val="0"/>
        <w:autoSpaceDN w:val="0"/>
        <w:adjustRightInd w:val="0"/>
        <w:spacing w:line="201" w:lineRule="atLeast"/>
        <w:ind w:left="1276"/>
        <w:jc w:val="both"/>
        <w:rPr>
          <w:rFonts w:ascii="Arial" w:hAnsi="Arial" w:cs="Arial"/>
          <w:sz w:val="24"/>
          <w:szCs w:val="24"/>
          <w:lang w:val="es-MX"/>
        </w:rPr>
      </w:pPr>
      <w:r>
        <w:rPr>
          <w:rFonts w:ascii="Arial" w:hAnsi="Arial" w:cs="Arial"/>
          <w:sz w:val="24"/>
          <w:szCs w:val="24"/>
          <w:lang w:val="es-MX"/>
        </w:rPr>
        <w:t>Industria Tipo B: El agua que se utiliza en servicios generales de los empleados, donde el agua no es factor dominante, como sanitarios, baños, comedores y cafeterías; y</w:t>
      </w:r>
    </w:p>
    <w:p w:rsidR="009F1C15" w:rsidRDefault="009F1C15" w:rsidP="009F1C15">
      <w:pPr>
        <w:pStyle w:val="Prrafodelista"/>
        <w:widowControl w:val="0"/>
        <w:tabs>
          <w:tab w:val="left" w:pos="436"/>
          <w:tab w:val="left" w:pos="1276"/>
        </w:tabs>
        <w:autoSpaceDE w:val="0"/>
        <w:autoSpaceDN w:val="0"/>
        <w:adjustRightInd w:val="0"/>
        <w:spacing w:line="201" w:lineRule="atLeast"/>
        <w:ind w:left="1276"/>
        <w:jc w:val="both"/>
        <w:rPr>
          <w:rFonts w:ascii="Arial" w:hAnsi="Arial" w:cs="Arial"/>
          <w:sz w:val="24"/>
          <w:szCs w:val="24"/>
          <w:lang w:val="es-MX"/>
        </w:rPr>
      </w:pPr>
    </w:p>
    <w:p w:rsidR="009F1C15" w:rsidRDefault="009F1C15" w:rsidP="009F1C15">
      <w:pPr>
        <w:pStyle w:val="Prrafodelista"/>
        <w:widowControl w:val="0"/>
        <w:tabs>
          <w:tab w:val="left" w:pos="436"/>
          <w:tab w:val="left" w:pos="1276"/>
        </w:tabs>
        <w:autoSpaceDE w:val="0"/>
        <w:autoSpaceDN w:val="0"/>
        <w:adjustRightInd w:val="0"/>
        <w:spacing w:line="201" w:lineRule="atLeast"/>
        <w:ind w:left="1276"/>
        <w:jc w:val="both"/>
        <w:rPr>
          <w:rFonts w:ascii="Arial" w:hAnsi="Arial" w:cs="Arial"/>
          <w:sz w:val="24"/>
          <w:szCs w:val="24"/>
          <w:lang w:val="es-MX"/>
        </w:rPr>
      </w:pPr>
      <w:r>
        <w:rPr>
          <w:rFonts w:ascii="Arial" w:hAnsi="Arial" w:cs="Arial"/>
          <w:sz w:val="24"/>
          <w:szCs w:val="24"/>
          <w:lang w:val="es-MX"/>
        </w:rPr>
        <w:t>Industria Tipo C: Las micro o pequeñas empresas que no generan contaminación y para efectos de certificaciones ambientales internacionales requieren del Permiso, el cual será solicitado voluntariamente por estas mismas.</w:t>
      </w:r>
    </w:p>
    <w:p w:rsidR="009F1C15" w:rsidRDefault="009F1C15" w:rsidP="009F1C15">
      <w:pPr>
        <w:widowControl w:val="0"/>
        <w:tabs>
          <w:tab w:val="left" w:pos="436"/>
          <w:tab w:val="left" w:pos="1276"/>
        </w:tabs>
        <w:autoSpaceDE w:val="0"/>
        <w:autoSpaceDN w:val="0"/>
        <w:adjustRightInd w:val="0"/>
        <w:spacing w:line="201" w:lineRule="atLeast"/>
        <w:jc w:val="both"/>
        <w:rPr>
          <w:rFonts w:ascii="Arial" w:hAnsi="Arial" w:cs="Arial"/>
          <w:sz w:val="24"/>
          <w:szCs w:val="24"/>
          <w:lang w:val="es-MX"/>
        </w:rPr>
      </w:pPr>
    </w:p>
    <w:p w:rsidR="009F1C15" w:rsidRDefault="009F1C15" w:rsidP="009F1C15">
      <w:pPr>
        <w:pStyle w:val="Prrafodelista"/>
        <w:widowControl w:val="0"/>
        <w:numPr>
          <w:ilvl w:val="0"/>
          <w:numId w:val="4"/>
        </w:numPr>
        <w:tabs>
          <w:tab w:val="left" w:pos="436"/>
          <w:tab w:val="left" w:pos="1276"/>
        </w:tabs>
        <w:autoSpaceDE w:val="0"/>
        <w:autoSpaceDN w:val="0"/>
        <w:adjustRightInd w:val="0"/>
        <w:spacing w:line="201" w:lineRule="atLeast"/>
        <w:ind w:left="1276" w:hanging="425"/>
        <w:jc w:val="both"/>
        <w:rPr>
          <w:rFonts w:ascii="Arial" w:hAnsi="Arial" w:cs="Arial"/>
          <w:sz w:val="24"/>
          <w:szCs w:val="24"/>
          <w:lang w:val="es-MX"/>
        </w:rPr>
      </w:pPr>
      <w:r>
        <w:rPr>
          <w:rFonts w:ascii="Arial" w:hAnsi="Arial" w:cs="Arial"/>
          <w:sz w:val="24"/>
          <w:szCs w:val="24"/>
          <w:lang w:val="es-MX"/>
        </w:rPr>
        <w:t>El Organismo Operador otorgará permisos de descarga de aguas residuales especiales para aquellos casos que requieran tratamiento diverso, tal como lo configuran, entre otras, las descargas en sitio de las aguas generadas en las actividades de alquiler de sanitarios portátiles y la limpieza y desazolve de fosas sépticas y de fosas desgrasadoras de restaurantes y giros similares.</w:t>
      </w:r>
    </w:p>
    <w:p w:rsidR="009F1C15" w:rsidRDefault="009F1C15" w:rsidP="009F1C15">
      <w:pPr>
        <w:pStyle w:val="Prrafodelista"/>
        <w:widowControl w:val="0"/>
        <w:tabs>
          <w:tab w:val="left" w:pos="436"/>
          <w:tab w:val="left" w:pos="1276"/>
        </w:tabs>
        <w:autoSpaceDE w:val="0"/>
        <w:autoSpaceDN w:val="0"/>
        <w:adjustRightInd w:val="0"/>
        <w:spacing w:line="201" w:lineRule="atLeast"/>
        <w:ind w:left="1276"/>
        <w:jc w:val="both"/>
        <w:rPr>
          <w:rFonts w:ascii="Arial" w:hAnsi="Arial" w:cs="Arial"/>
          <w:sz w:val="24"/>
          <w:szCs w:val="24"/>
          <w:lang w:val="es-MX"/>
        </w:rPr>
      </w:pPr>
    </w:p>
    <w:p w:rsidR="009F1C15" w:rsidRDefault="00C41942" w:rsidP="009F1C15">
      <w:pPr>
        <w:pStyle w:val="Prrafodelista"/>
        <w:widowControl w:val="0"/>
        <w:numPr>
          <w:ilvl w:val="0"/>
          <w:numId w:val="4"/>
        </w:numPr>
        <w:tabs>
          <w:tab w:val="left" w:pos="436"/>
          <w:tab w:val="left" w:pos="1276"/>
        </w:tabs>
        <w:autoSpaceDE w:val="0"/>
        <w:autoSpaceDN w:val="0"/>
        <w:adjustRightInd w:val="0"/>
        <w:spacing w:line="201" w:lineRule="atLeast"/>
        <w:ind w:left="1276" w:hanging="425"/>
        <w:jc w:val="both"/>
        <w:rPr>
          <w:rFonts w:ascii="Arial" w:hAnsi="Arial" w:cs="Arial"/>
          <w:sz w:val="24"/>
          <w:szCs w:val="24"/>
          <w:lang w:val="es-MX"/>
        </w:rPr>
      </w:pPr>
      <w:r>
        <w:rPr>
          <w:rFonts w:ascii="Arial" w:hAnsi="Arial" w:cs="Arial"/>
          <w:sz w:val="24"/>
          <w:szCs w:val="24"/>
          <w:lang w:val="es-MX"/>
        </w:rPr>
        <w:t>El pago de tarifas se hará conforme a lo que determine la Ley de Ingresos y Presupuesto de Ingresos del Ayuntamiento de Hermosillo, que apruebe el Congreso del Estado para el año fiscal respectivo.</w:t>
      </w:r>
    </w:p>
    <w:p w:rsidR="00C41942" w:rsidRPr="00C41942" w:rsidRDefault="00C41942" w:rsidP="00C41942">
      <w:pPr>
        <w:pStyle w:val="Prrafodelista"/>
        <w:rPr>
          <w:rFonts w:ascii="Arial" w:hAnsi="Arial" w:cs="Arial"/>
          <w:sz w:val="24"/>
          <w:szCs w:val="24"/>
          <w:lang w:val="es-MX"/>
        </w:rPr>
      </w:pPr>
    </w:p>
    <w:p w:rsidR="00C41942" w:rsidRDefault="00C41942" w:rsidP="00C41942">
      <w:pPr>
        <w:widowControl w:val="0"/>
        <w:tabs>
          <w:tab w:val="left" w:pos="436"/>
          <w:tab w:val="left" w:pos="1276"/>
        </w:tabs>
        <w:autoSpaceDE w:val="0"/>
        <w:autoSpaceDN w:val="0"/>
        <w:adjustRightInd w:val="0"/>
        <w:spacing w:line="201" w:lineRule="atLeast"/>
        <w:jc w:val="both"/>
        <w:rPr>
          <w:rFonts w:ascii="Arial" w:hAnsi="Arial" w:cs="Arial"/>
          <w:sz w:val="24"/>
          <w:szCs w:val="24"/>
          <w:lang w:val="es-MX"/>
        </w:rPr>
      </w:pPr>
      <w:r w:rsidRPr="00C41942">
        <w:rPr>
          <w:rFonts w:ascii="Arial" w:hAnsi="Arial" w:cs="Arial"/>
          <w:b/>
          <w:sz w:val="24"/>
          <w:szCs w:val="24"/>
          <w:lang w:val="es-MX"/>
        </w:rPr>
        <w:t xml:space="preserve">Artículo 46.- </w:t>
      </w:r>
      <w:r w:rsidRPr="00C41942">
        <w:rPr>
          <w:rFonts w:ascii="Arial" w:hAnsi="Arial" w:cs="Arial"/>
          <w:sz w:val="24"/>
          <w:szCs w:val="24"/>
          <w:lang w:val="es-MX"/>
        </w:rPr>
        <w:t>Para efectos</w:t>
      </w:r>
      <w:r>
        <w:rPr>
          <w:rFonts w:ascii="Arial" w:hAnsi="Arial" w:cs="Arial"/>
          <w:b/>
          <w:sz w:val="24"/>
          <w:szCs w:val="24"/>
          <w:lang w:val="es-MX"/>
        </w:rPr>
        <w:t xml:space="preserve"> </w:t>
      </w:r>
      <w:r>
        <w:rPr>
          <w:rFonts w:ascii="Arial" w:hAnsi="Arial" w:cs="Arial"/>
          <w:sz w:val="24"/>
          <w:szCs w:val="24"/>
          <w:lang w:val="es-MX"/>
        </w:rPr>
        <w:t>del control de descargas de aguas residuales, se considerarán incumplimientos por parte del usuario los siguientes:</w:t>
      </w:r>
    </w:p>
    <w:p w:rsidR="00C41942" w:rsidRDefault="00C41942" w:rsidP="00C41942">
      <w:pPr>
        <w:widowControl w:val="0"/>
        <w:tabs>
          <w:tab w:val="left" w:pos="436"/>
          <w:tab w:val="left" w:pos="1276"/>
        </w:tabs>
        <w:autoSpaceDE w:val="0"/>
        <w:autoSpaceDN w:val="0"/>
        <w:adjustRightInd w:val="0"/>
        <w:spacing w:line="201" w:lineRule="atLeast"/>
        <w:jc w:val="both"/>
        <w:rPr>
          <w:rFonts w:ascii="Arial" w:hAnsi="Arial" w:cs="Arial"/>
          <w:sz w:val="24"/>
          <w:szCs w:val="24"/>
          <w:lang w:val="es-MX"/>
        </w:rPr>
      </w:pPr>
    </w:p>
    <w:p w:rsidR="00C41942" w:rsidRDefault="00C41942" w:rsidP="00C41942">
      <w:pPr>
        <w:pStyle w:val="Prrafodelista"/>
        <w:widowControl w:val="0"/>
        <w:numPr>
          <w:ilvl w:val="0"/>
          <w:numId w:val="7"/>
        </w:numPr>
        <w:tabs>
          <w:tab w:val="left" w:pos="436"/>
          <w:tab w:val="left" w:pos="1276"/>
        </w:tabs>
        <w:autoSpaceDE w:val="0"/>
        <w:autoSpaceDN w:val="0"/>
        <w:adjustRightInd w:val="0"/>
        <w:spacing w:line="201" w:lineRule="atLeast"/>
        <w:ind w:left="1276" w:hanging="425"/>
        <w:jc w:val="both"/>
        <w:rPr>
          <w:rFonts w:ascii="Arial" w:hAnsi="Arial" w:cs="Arial"/>
          <w:sz w:val="24"/>
          <w:szCs w:val="24"/>
          <w:lang w:val="es-MX"/>
        </w:rPr>
      </w:pPr>
      <w:r>
        <w:rPr>
          <w:rFonts w:ascii="Arial" w:hAnsi="Arial" w:cs="Arial"/>
          <w:sz w:val="24"/>
          <w:szCs w:val="24"/>
          <w:lang w:val="es-MX"/>
        </w:rPr>
        <w:t>No dar respuesta a un requerimiento de información, la cual deberá solicitarse por escrito, informándole el objeto y fin de esta solicitud, para lo que se deberán proporcionar los formatos necesarios y un tiempo definido para enviar su respuesta;</w:t>
      </w:r>
    </w:p>
    <w:p w:rsidR="00C41942" w:rsidRDefault="00C41942" w:rsidP="00C41942">
      <w:pPr>
        <w:pStyle w:val="Prrafodelista"/>
        <w:widowControl w:val="0"/>
        <w:tabs>
          <w:tab w:val="left" w:pos="436"/>
          <w:tab w:val="left" w:pos="1276"/>
        </w:tabs>
        <w:autoSpaceDE w:val="0"/>
        <w:autoSpaceDN w:val="0"/>
        <w:adjustRightInd w:val="0"/>
        <w:spacing w:line="201" w:lineRule="atLeast"/>
        <w:ind w:left="1276"/>
        <w:jc w:val="both"/>
        <w:rPr>
          <w:rFonts w:ascii="Arial" w:hAnsi="Arial" w:cs="Arial"/>
          <w:sz w:val="24"/>
          <w:szCs w:val="24"/>
          <w:lang w:val="es-MX"/>
        </w:rPr>
      </w:pPr>
    </w:p>
    <w:p w:rsidR="00C41942" w:rsidRDefault="00C41942" w:rsidP="00C41942">
      <w:pPr>
        <w:pStyle w:val="Prrafodelista"/>
        <w:widowControl w:val="0"/>
        <w:numPr>
          <w:ilvl w:val="0"/>
          <w:numId w:val="7"/>
        </w:numPr>
        <w:tabs>
          <w:tab w:val="left" w:pos="436"/>
          <w:tab w:val="left" w:pos="1276"/>
        </w:tabs>
        <w:autoSpaceDE w:val="0"/>
        <w:autoSpaceDN w:val="0"/>
        <w:adjustRightInd w:val="0"/>
        <w:spacing w:line="201" w:lineRule="atLeast"/>
        <w:ind w:left="1276" w:hanging="425"/>
        <w:jc w:val="both"/>
        <w:rPr>
          <w:rFonts w:ascii="Arial" w:hAnsi="Arial" w:cs="Arial"/>
          <w:sz w:val="24"/>
          <w:szCs w:val="24"/>
          <w:lang w:val="es-MX"/>
        </w:rPr>
      </w:pPr>
      <w:r>
        <w:rPr>
          <w:rFonts w:ascii="Arial" w:hAnsi="Arial" w:cs="Arial"/>
          <w:sz w:val="24"/>
          <w:szCs w:val="24"/>
          <w:lang w:val="es-MX"/>
        </w:rPr>
        <w:t>No permitir el acceso a personal autorizado por el Organismo, a las instalaciones de la empresa, para efectuar labores de inspección y vigilancia;</w:t>
      </w:r>
    </w:p>
    <w:p w:rsidR="00C41942" w:rsidRPr="00C41942" w:rsidRDefault="00C41942" w:rsidP="00C41942">
      <w:pPr>
        <w:pStyle w:val="Prrafodelista"/>
        <w:rPr>
          <w:rFonts w:ascii="Arial" w:hAnsi="Arial" w:cs="Arial"/>
          <w:sz w:val="24"/>
          <w:szCs w:val="24"/>
          <w:lang w:val="es-MX"/>
        </w:rPr>
      </w:pPr>
    </w:p>
    <w:p w:rsidR="00C41942" w:rsidRDefault="00C41942" w:rsidP="00C41942">
      <w:pPr>
        <w:pStyle w:val="Prrafodelista"/>
        <w:widowControl w:val="0"/>
        <w:numPr>
          <w:ilvl w:val="0"/>
          <w:numId w:val="7"/>
        </w:numPr>
        <w:tabs>
          <w:tab w:val="left" w:pos="436"/>
          <w:tab w:val="left" w:pos="1276"/>
        </w:tabs>
        <w:autoSpaceDE w:val="0"/>
        <w:autoSpaceDN w:val="0"/>
        <w:adjustRightInd w:val="0"/>
        <w:spacing w:line="201" w:lineRule="atLeast"/>
        <w:ind w:left="1276" w:hanging="425"/>
        <w:jc w:val="both"/>
        <w:rPr>
          <w:rFonts w:ascii="Arial" w:hAnsi="Arial" w:cs="Arial"/>
          <w:sz w:val="24"/>
          <w:szCs w:val="24"/>
          <w:lang w:val="es-MX"/>
        </w:rPr>
      </w:pPr>
      <w:r>
        <w:rPr>
          <w:rFonts w:ascii="Arial" w:hAnsi="Arial" w:cs="Arial"/>
          <w:sz w:val="24"/>
          <w:szCs w:val="24"/>
          <w:lang w:val="es-MX"/>
        </w:rPr>
        <w:t xml:space="preserve">No contar con un registro de muestreo adecuado en sus instalaciones, necesario para llevar a cabo los monitoreos correspondientes, siempre y </w:t>
      </w:r>
      <w:r>
        <w:rPr>
          <w:rFonts w:ascii="Arial" w:hAnsi="Arial" w:cs="Arial"/>
          <w:sz w:val="24"/>
          <w:szCs w:val="24"/>
          <w:lang w:val="es-MX"/>
        </w:rPr>
        <w:lastRenderedPageBreak/>
        <w:t xml:space="preserve">cuando se le haya solicitado por escrito y brindado un plazo razonable de 15 a 30 días para llevar a cabo estos trabajos. </w:t>
      </w:r>
    </w:p>
    <w:p w:rsidR="00C41942" w:rsidRPr="00C41942" w:rsidRDefault="00C41942" w:rsidP="00C41942">
      <w:pPr>
        <w:pStyle w:val="Prrafodelista"/>
        <w:rPr>
          <w:rFonts w:ascii="Arial" w:hAnsi="Arial" w:cs="Arial"/>
          <w:sz w:val="24"/>
          <w:szCs w:val="24"/>
          <w:lang w:val="es-MX"/>
        </w:rPr>
      </w:pPr>
    </w:p>
    <w:p w:rsidR="00C41942" w:rsidRDefault="00C41942" w:rsidP="00C41942">
      <w:pPr>
        <w:pStyle w:val="Prrafodelista"/>
        <w:widowControl w:val="0"/>
        <w:numPr>
          <w:ilvl w:val="0"/>
          <w:numId w:val="7"/>
        </w:numPr>
        <w:tabs>
          <w:tab w:val="left" w:pos="436"/>
          <w:tab w:val="left" w:pos="1276"/>
        </w:tabs>
        <w:autoSpaceDE w:val="0"/>
        <w:autoSpaceDN w:val="0"/>
        <w:adjustRightInd w:val="0"/>
        <w:spacing w:line="201" w:lineRule="atLeast"/>
        <w:ind w:left="1276" w:hanging="425"/>
        <w:jc w:val="both"/>
        <w:rPr>
          <w:rFonts w:ascii="Arial" w:hAnsi="Arial" w:cs="Arial"/>
          <w:sz w:val="24"/>
          <w:szCs w:val="24"/>
          <w:lang w:val="es-MX"/>
        </w:rPr>
      </w:pPr>
      <w:r>
        <w:rPr>
          <w:rFonts w:ascii="Arial" w:hAnsi="Arial" w:cs="Arial"/>
          <w:sz w:val="24"/>
          <w:szCs w:val="24"/>
          <w:lang w:val="es-MX"/>
        </w:rPr>
        <w:t>No cumplir con los límites máximos permisibles de contaminantes fijados en la NOM-002-SEMARNAT-1996 o Condición Particular de Descarga (CPD) de su empresa, después de haber sido agotado el procedimiento correspondiente indicado en la Ley y presente Reglamento.</w:t>
      </w:r>
    </w:p>
    <w:p w:rsidR="00C41942" w:rsidRPr="00C41942" w:rsidRDefault="00C41942" w:rsidP="00C41942">
      <w:pPr>
        <w:pStyle w:val="Prrafodelista"/>
        <w:rPr>
          <w:rFonts w:ascii="Arial" w:hAnsi="Arial" w:cs="Arial"/>
          <w:sz w:val="24"/>
          <w:szCs w:val="24"/>
          <w:lang w:val="es-MX"/>
        </w:rPr>
      </w:pPr>
    </w:p>
    <w:p w:rsidR="00C41942" w:rsidRDefault="00C41942" w:rsidP="00C41942">
      <w:pPr>
        <w:pStyle w:val="Prrafodelista"/>
        <w:widowControl w:val="0"/>
        <w:numPr>
          <w:ilvl w:val="0"/>
          <w:numId w:val="7"/>
        </w:numPr>
        <w:tabs>
          <w:tab w:val="left" w:pos="436"/>
          <w:tab w:val="left" w:pos="1276"/>
        </w:tabs>
        <w:autoSpaceDE w:val="0"/>
        <w:autoSpaceDN w:val="0"/>
        <w:adjustRightInd w:val="0"/>
        <w:spacing w:line="201" w:lineRule="atLeast"/>
        <w:ind w:left="1276" w:hanging="425"/>
        <w:jc w:val="both"/>
        <w:rPr>
          <w:rFonts w:ascii="Arial" w:hAnsi="Arial" w:cs="Arial"/>
          <w:sz w:val="24"/>
          <w:szCs w:val="24"/>
          <w:lang w:val="es-MX"/>
        </w:rPr>
      </w:pPr>
      <w:r>
        <w:rPr>
          <w:rFonts w:ascii="Arial" w:hAnsi="Arial" w:cs="Arial"/>
          <w:sz w:val="24"/>
          <w:szCs w:val="24"/>
          <w:lang w:val="es-MX"/>
        </w:rPr>
        <w:t>El usuario autorizado con permiso, que no mantenga los niveles de calidad aceptables en función de su CPD fijada en dicho permiso, ya que estará sujeto a la toma de muestras para verificar su cumplimiento durante la vigencia del mismo. Para tal efecto, se establece en esta situación, un margen de tolerancia de un máximo de incumplimiento del 25% de los parámetros monitoreados; al sobrepasar este límite, se procederá a la aplicación de la modificación tarifaria, correspondiente hasta que de nuevo se demuestre el cumplimiento.</w:t>
      </w:r>
    </w:p>
    <w:p w:rsidR="00C41942" w:rsidRPr="00C41942" w:rsidRDefault="00C41942" w:rsidP="00C41942">
      <w:pPr>
        <w:pStyle w:val="Prrafodelista"/>
        <w:rPr>
          <w:rFonts w:ascii="Arial" w:hAnsi="Arial" w:cs="Arial"/>
          <w:sz w:val="24"/>
          <w:szCs w:val="24"/>
          <w:lang w:val="es-MX"/>
        </w:rPr>
      </w:pPr>
    </w:p>
    <w:p w:rsidR="00C41942" w:rsidRDefault="00C41942" w:rsidP="00C41942">
      <w:pPr>
        <w:pStyle w:val="Prrafodelista"/>
        <w:widowControl w:val="0"/>
        <w:numPr>
          <w:ilvl w:val="0"/>
          <w:numId w:val="7"/>
        </w:numPr>
        <w:tabs>
          <w:tab w:val="left" w:pos="436"/>
          <w:tab w:val="left" w:pos="1276"/>
        </w:tabs>
        <w:autoSpaceDE w:val="0"/>
        <w:autoSpaceDN w:val="0"/>
        <w:adjustRightInd w:val="0"/>
        <w:spacing w:line="201" w:lineRule="atLeast"/>
        <w:ind w:left="1276" w:hanging="425"/>
        <w:jc w:val="both"/>
        <w:rPr>
          <w:rFonts w:ascii="Arial" w:hAnsi="Arial" w:cs="Arial"/>
          <w:sz w:val="24"/>
          <w:szCs w:val="24"/>
          <w:lang w:val="es-MX"/>
        </w:rPr>
      </w:pPr>
      <w:r>
        <w:rPr>
          <w:rFonts w:ascii="Arial" w:hAnsi="Arial" w:cs="Arial"/>
          <w:sz w:val="24"/>
          <w:szCs w:val="24"/>
          <w:lang w:val="es-MX"/>
        </w:rPr>
        <w:t xml:space="preserve">No cumplir con una o más de las condiciones fijadas en un convenio de prórroga otorgado por el organismo para la regularización de la descarga; </w:t>
      </w:r>
    </w:p>
    <w:p w:rsidR="00C41942" w:rsidRPr="00C41942" w:rsidRDefault="00C41942" w:rsidP="00C41942">
      <w:pPr>
        <w:pStyle w:val="Prrafodelista"/>
        <w:rPr>
          <w:rFonts w:ascii="Arial" w:hAnsi="Arial" w:cs="Arial"/>
          <w:sz w:val="24"/>
          <w:szCs w:val="24"/>
          <w:lang w:val="es-MX"/>
        </w:rPr>
      </w:pPr>
    </w:p>
    <w:p w:rsidR="00C41942" w:rsidRDefault="00C41942" w:rsidP="00C41942">
      <w:pPr>
        <w:pStyle w:val="Prrafodelista"/>
        <w:widowControl w:val="0"/>
        <w:numPr>
          <w:ilvl w:val="0"/>
          <w:numId w:val="7"/>
        </w:numPr>
        <w:tabs>
          <w:tab w:val="left" w:pos="436"/>
          <w:tab w:val="left" w:pos="1276"/>
        </w:tabs>
        <w:autoSpaceDE w:val="0"/>
        <w:autoSpaceDN w:val="0"/>
        <w:adjustRightInd w:val="0"/>
        <w:spacing w:line="201" w:lineRule="atLeast"/>
        <w:ind w:left="1276" w:hanging="425"/>
        <w:jc w:val="both"/>
        <w:rPr>
          <w:rFonts w:ascii="Arial" w:hAnsi="Arial" w:cs="Arial"/>
          <w:sz w:val="24"/>
          <w:szCs w:val="24"/>
          <w:lang w:val="es-MX"/>
        </w:rPr>
      </w:pPr>
      <w:r>
        <w:rPr>
          <w:rFonts w:ascii="Arial" w:hAnsi="Arial" w:cs="Arial"/>
          <w:sz w:val="24"/>
          <w:szCs w:val="24"/>
          <w:lang w:val="es-MX"/>
        </w:rPr>
        <w:t>Efectuar descargas de aguas residuales a las redes de alcantarillado, sin contar con el respectivo permiso;</w:t>
      </w:r>
    </w:p>
    <w:p w:rsidR="00C41942" w:rsidRPr="00C41942" w:rsidRDefault="00C41942" w:rsidP="00C41942">
      <w:pPr>
        <w:pStyle w:val="Prrafodelista"/>
        <w:rPr>
          <w:rFonts w:ascii="Arial" w:hAnsi="Arial" w:cs="Arial"/>
          <w:sz w:val="24"/>
          <w:szCs w:val="24"/>
          <w:lang w:val="es-MX"/>
        </w:rPr>
      </w:pPr>
    </w:p>
    <w:p w:rsidR="00C41942" w:rsidRDefault="00C41942" w:rsidP="00C41942">
      <w:pPr>
        <w:pStyle w:val="Prrafodelista"/>
        <w:widowControl w:val="0"/>
        <w:numPr>
          <w:ilvl w:val="0"/>
          <w:numId w:val="7"/>
        </w:numPr>
        <w:tabs>
          <w:tab w:val="left" w:pos="436"/>
          <w:tab w:val="left" w:pos="1276"/>
        </w:tabs>
        <w:autoSpaceDE w:val="0"/>
        <w:autoSpaceDN w:val="0"/>
        <w:adjustRightInd w:val="0"/>
        <w:spacing w:line="201" w:lineRule="atLeast"/>
        <w:ind w:left="1276" w:hanging="425"/>
        <w:jc w:val="both"/>
        <w:rPr>
          <w:rFonts w:ascii="Arial" w:hAnsi="Arial" w:cs="Arial"/>
          <w:sz w:val="24"/>
          <w:szCs w:val="24"/>
          <w:lang w:val="es-MX"/>
        </w:rPr>
      </w:pPr>
      <w:r>
        <w:rPr>
          <w:rFonts w:ascii="Arial" w:hAnsi="Arial" w:cs="Arial"/>
          <w:sz w:val="24"/>
          <w:szCs w:val="24"/>
          <w:lang w:val="es-MX"/>
        </w:rPr>
        <w:t>No cubrir los pagos por concepto de permiso de descarga de aguas residuales y de análisis de aguas residuales subsecuentes; y</w:t>
      </w:r>
    </w:p>
    <w:p w:rsidR="00C41942" w:rsidRPr="00C41942" w:rsidRDefault="00C41942" w:rsidP="00C41942">
      <w:pPr>
        <w:pStyle w:val="Prrafodelista"/>
        <w:rPr>
          <w:rFonts w:ascii="Arial" w:hAnsi="Arial" w:cs="Arial"/>
          <w:sz w:val="24"/>
          <w:szCs w:val="24"/>
          <w:lang w:val="es-MX"/>
        </w:rPr>
      </w:pPr>
    </w:p>
    <w:p w:rsidR="00C41942" w:rsidRPr="00C41942" w:rsidRDefault="00C41942" w:rsidP="00C41942">
      <w:pPr>
        <w:pStyle w:val="Prrafodelista"/>
        <w:widowControl w:val="0"/>
        <w:numPr>
          <w:ilvl w:val="0"/>
          <w:numId w:val="7"/>
        </w:numPr>
        <w:tabs>
          <w:tab w:val="left" w:pos="436"/>
          <w:tab w:val="left" w:pos="1276"/>
        </w:tabs>
        <w:autoSpaceDE w:val="0"/>
        <w:autoSpaceDN w:val="0"/>
        <w:adjustRightInd w:val="0"/>
        <w:spacing w:line="201" w:lineRule="atLeast"/>
        <w:ind w:left="1276" w:hanging="425"/>
        <w:jc w:val="both"/>
        <w:rPr>
          <w:rFonts w:ascii="Arial" w:hAnsi="Arial" w:cs="Arial"/>
          <w:sz w:val="24"/>
          <w:szCs w:val="24"/>
          <w:lang w:val="es-MX"/>
        </w:rPr>
      </w:pPr>
      <w:r>
        <w:rPr>
          <w:rFonts w:ascii="Arial" w:hAnsi="Arial" w:cs="Arial"/>
          <w:sz w:val="24"/>
          <w:szCs w:val="24"/>
          <w:lang w:val="es-MX"/>
        </w:rPr>
        <w:t>Los demás casos que señalen las leyes, reglamentos, circulares y otros dispositivos de carácter general.</w:t>
      </w:r>
    </w:p>
    <w:p w:rsidR="00922807" w:rsidRDefault="00922807" w:rsidP="00C41942">
      <w:pPr>
        <w:widowControl w:val="0"/>
        <w:tabs>
          <w:tab w:val="left" w:pos="436"/>
          <w:tab w:val="left" w:pos="1276"/>
        </w:tabs>
        <w:autoSpaceDE w:val="0"/>
        <w:autoSpaceDN w:val="0"/>
        <w:adjustRightInd w:val="0"/>
        <w:spacing w:line="201" w:lineRule="atLeast"/>
        <w:jc w:val="both"/>
        <w:rPr>
          <w:rFonts w:ascii="Arial" w:hAnsi="Arial" w:cs="Arial"/>
          <w:sz w:val="24"/>
          <w:szCs w:val="24"/>
          <w:lang w:val="es-MX"/>
        </w:rPr>
      </w:pPr>
    </w:p>
    <w:p w:rsidR="00C41942" w:rsidRPr="00922807" w:rsidRDefault="00C41942" w:rsidP="00C41942">
      <w:pPr>
        <w:widowControl w:val="0"/>
        <w:tabs>
          <w:tab w:val="left" w:pos="436"/>
          <w:tab w:val="left" w:pos="1276"/>
        </w:tabs>
        <w:autoSpaceDE w:val="0"/>
        <w:autoSpaceDN w:val="0"/>
        <w:adjustRightInd w:val="0"/>
        <w:spacing w:line="201" w:lineRule="atLeast"/>
        <w:jc w:val="both"/>
        <w:rPr>
          <w:rFonts w:ascii="Arial" w:hAnsi="Arial" w:cs="Arial"/>
          <w:sz w:val="24"/>
          <w:szCs w:val="24"/>
          <w:lang w:val="es-MX"/>
        </w:rPr>
      </w:pPr>
      <w:r w:rsidRPr="00263F73">
        <w:rPr>
          <w:rFonts w:ascii="Arial" w:hAnsi="Arial" w:cs="Arial"/>
          <w:b/>
          <w:sz w:val="24"/>
          <w:szCs w:val="24"/>
          <w:lang w:val="es-MX"/>
        </w:rPr>
        <w:t>Artículo 47.-</w:t>
      </w:r>
      <w:r>
        <w:rPr>
          <w:rFonts w:ascii="Arial" w:hAnsi="Arial" w:cs="Arial"/>
          <w:sz w:val="24"/>
          <w:szCs w:val="24"/>
          <w:lang w:val="es-MX"/>
        </w:rPr>
        <w:t xml:space="preserve"> A los usuarios que se les haya demostrado su incumplimiento con los límites máximos permisibles de contaminantes fijados en la NOM-002-SEMARNAT-1996 y/o CPD en al menos uno de los parámetros, después de haber sido notificado sobre su incumplimiento y agotado el procedimiento descrito en este Capítulo, serán reclasificados en su tarifa de uso de alcantarillado, para lo cual se aplicará una modificación tarifaria por uso del sistema de alcantarillado mayor al 35% sobre su consumo de agua potable. Así también el Organismo, independientemente de la reclasificación de tarifas </w:t>
      </w:r>
      <w:r w:rsidR="00263F73">
        <w:rPr>
          <w:rFonts w:ascii="Arial" w:hAnsi="Arial" w:cs="Arial"/>
          <w:sz w:val="24"/>
          <w:szCs w:val="24"/>
          <w:lang w:val="es-MX"/>
        </w:rPr>
        <w:t>conservará las facultades que le otorga la Ley para tomar medidas más drásticas, como el obstruir, cancelar o evitar descargas de aguas residuales que representen un riesgo u ocasionen daños a las redes de alcantarillado o alteren o dificulten los procesos de tratamiento de aguas residuales.</w:t>
      </w:r>
    </w:p>
    <w:p w:rsidR="009F1C15" w:rsidRDefault="009F1C15" w:rsidP="00922807">
      <w:pPr>
        <w:widowControl w:val="0"/>
        <w:autoSpaceDE w:val="0"/>
        <w:autoSpaceDN w:val="0"/>
        <w:adjustRightInd w:val="0"/>
        <w:spacing w:line="172" w:lineRule="atLeast"/>
        <w:jc w:val="both"/>
        <w:rPr>
          <w:rFonts w:ascii="Arial" w:hAnsi="Arial" w:cs="Arial"/>
          <w:sz w:val="24"/>
          <w:szCs w:val="24"/>
          <w:lang w:val="es-MX"/>
        </w:rPr>
      </w:pPr>
    </w:p>
    <w:p w:rsidR="00263F73" w:rsidRDefault="00263F73" w:rsidP="00922807">
      <w:pPr>
        <w:widowControl w:val="0"/>
        <w:autoSpaceDE w:val="0"/>
        <w:autoSpaceDN w:val="0"/>
        <w:adjustRightInd w:val="0"/>
        <w:spacing w:line="172" w:lineRule="atLeast"/>
        <w:jc w:val="both"/>
        <w:rPr>
          <w:rFonts w:ascii="Arial" w:hAnsi="Arial" w:cs="Arial"/>
          <w:sz w:val="24"/>
          <w:szCs w:val="24"/>
          <w:lang w:val="es-MX"/>
        </w:rPr>
      </w:pPr>
      <w:r w:rsidRPr="00263F73">
        <w:rPr>
          <w:rFonts w:ascii="Arial" w:hAnsi="Arial" w:cs="Arial"/>
          <w:b/>
          <w:sz w:val="24"/>
          <w:szCs w:val="24"/>
          <w:lang w:val="es-MX"/>
        </w:rPr>
        <w:t>Artículo 48.-</w:t>
      </w:r>
      <w:r>
        <w:rPr>
          <w:rFonts w:ascii="Arial" w:hAnsi="Arial" w:cs="Arial"/>
          <w:sz w:val="24"/>
          <w:szCs w:val="24"/>
          <w:lang w:val="es-MX"/>
        </w:rPr>
        <w:t xml:space="preserve"> Las modificaciones tarifarias señaladas en el artículo anterior se basarán en el grado de incumplimiento con los límites máximos permisibles del parámetro más excedido conforme a la siguiente tabla:</w:t>
      </w:r>
    </w:p>
    <w:p w:rsidR="00263F73" w:rsidRDefault="00263F73" w:rsidP="00922807">
      <w:pPr>
        <w:widowControl w:val="0"/>
        <w:autoSpaceDE w:val="0"/>
        <w:autoSpaceDN w:val="0"/>
        <w:adjustRightInd w:val="0"/>
        <w:spacing w:line="172" w:lineRule="atLeast"/>
        <w:jc w:val="both"/>
        <w:rPr>
          <w:rFonts w:ascii="Arial" w:hAnsi="Arial" w:cs="Arial"/>
          <w:sz w:val="24"/>
          <w:szCs w:val="24"/>
          <w:lang w:val="es-MX"/>
        </w:rPr>
      </w:pPr>
    </w:p>
    <w:p w:rsidR="00263F73" w:rsidRDefault="00263F73" w:rsidP="00922807">
      <w:pPr>
        <w:widowControl w:val="0"/>
        <w:autoSpaceDE w:val="0"/>
        <w:autoSpaceDN w:val="0"/>
        <w:adjustRightInd w:val="0"/>
        <w:spacing w:line="172" w:lineRule="atLeast"/>
        <w:jc w:val="both"/>
        <w:rPr>
          <w:rFonts w:ascii="Arial" w:hAnsi="Arial" w:cs="Arial"/>
          <w:sz w:val="24"/>
          <w:szCs w:val="24"/>
          <w:lang w:val="es-MX"/>
        </w:rPr>
      </w:pPr>
    </w:p>
    <w:p w:rsidR="009F1C15" w:rsidRDefault="009F1C15" w:rsidP="00922807">
      <w:pPr>
        <w:widowControl w:val="0"/>
        <w:autoSpaceDE w:val="0"/>
        <w:autoSpaceDN w:val="0"/>
        <w:adjustRightInd w:val="0"/>
        <w:spacing w:line="172" w:lineRule="atLeast"/>
        <w:jc w:val="both"/>
        <w:rPr>
          <w:rFonts w:ascii="Arial" w:hAnsi="Arial" w:cs="Arial"/>
          <w:sz w:val="24"/>
          <w:szCs w:val="24"/>
          <w:lang w:val="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802"/>
        <w:gridCol w:w="1417"/>
        <w:gridCol w:w="1418"/>
        <w:gridCol w:w="1417"/>
        <w:gridCol w:w="1276"/>
        <w:gridCol w:w="1290"/>
      </w:tblGrid>
      <w:tr w:rsidR="005A3A07" w:rsidTr="005A3A07">
        <w:tc>
          <w:tcPr>
            <w:tcW w:w="2802" w:type="dxa"/>
          </w:tcPr>
          <w:p w:rsidR="00263F73" w:rsidRPr="00263F73" w:rsidRDefault="00263F73" w:rsidP="005A3A07">
            <w:pPr>
              <w:widowControl w:val="0"/>
              <w:autoSpaceDE w:val="0"/>
              <w:autoSpaceDN w:val="0"/>
              <w:adjustRightInd w:val="0"/>
              <w:spacing w:line="249" w:lineRule="atLeast"/>
              <w:jc w:val="both"/>
              <w:rPr>
                <w:rFonts w:ascii="Arial" w:hAnsi="Arial" w:cs="Arial"/>
                <w:lang w:val="es-MX"/>
              </w:rPr>
            </w:pPr>
            <w:r w:rsidRPr="00263F73">
              <w:rPr>
                <w:rFonts w:ascii="Arial" w:hAnsi="Arial" w:cs="Arial"/>
                <w:lang w:val="es-MX"/>
              </w:rPr>
              <w:lastRenderedPageBreak/>
              <w:t>Porcentaje de Incumplimiento de la NOM-002-</w:t>
            </w:r>
            <w:r>
              <w:rPr>
                <w:rFonts w:ascii="Arial" w:hAnsi="Arial" w:cs="Arial"/>
                <w:lang w:val="es-MX"/>
              </w:rPr>
              <w:t>S</w:t>
            </w:r>
            <w:r w:rsidRPr="00263F73">
              <w:rPr>
                <w:rFonts w:ascii="Arial" w:hAnsi="Arial" w:cs="Arial"/>
                <w:lang w:val="es-MX"/>
              </w:rPr>
              <w:t>EMARNAT-1996 y CPD:</w:t>
            </w:r>
          </w:p>
        </w:tc>
        <w:tc>
          <w:tcPr>
            <w:tcW w:w="1417" w:type="dxa"/>
          </w:tcPr>
          <w:p w:rsidR="00263F73" w:rsidRDefault="00263F73" w:rsidP="00922807">
            <w:pPr>
              <w:widowControl w:val="0"/>
              <w:autoSpaceDE w:val="0"/>
              <w:autoSpaceDN w:val="0"/>
              <w:adjustRightInd w:val="0"/>
              <w:spacing w:line="172" w:lineRule="atLeast"/>
              <w:jc w:val="both"/>
              <w:rPr>
                <w:rFonts w:ascii="Arial" w:hAnsi="Arial" w:cs="Arial"/>
                <w:lang w:val="es-MX"/>
              </w:rPr>
            </w:pPr>
          </w:p>
          <w:p w:rsidR="00263F73" w:rsidRPr="00263F73" w:rsidRDefault="00263F73" w:rsidP="00922807">
            <w:pPr>
              <w:widowControl w:val="0"/>
              <w:autoSpaceDE w:val="0"/>
              <w:autoSpaceDN w:val="0"/>
              <w:adjustRightInd w:val="0"/>
              <w:spacing w:line="172" w:lineRule="atLeast"/>
              <w:jc w:val="both"/>
              <w:rPr>
                <w:rFonts w:ascii="Arial" w:hAnsi="Arial" w:cs="Arial"/>
                <w:lang w:val="es-MX"/>
              </w:rPr>
            </w:pPr>
            <w:r w:rsidRPr="00263F73">
              <w:rPr>
                <w:rFonts w:ascii="Arial" w:hAnsi="Arial" w:cs="Arial"/>
                <w:lang w:val="es-MX"/>
              </w:rPr>
              <w:t>Menor a 5%</w:t>
            </w:r>
          </w:p>
        </w:tc>
        <w:tc>
          <w:tcPr>
            <w:tcW w:w="1418" w:type="dxa"/>
          </w:tcPr>
          <w:p w:rsidR="00263F73" w:rsidRDefault="00263F73" w:rsidP="00922807">
            <w:pPr>
              <w:widowControl w:val="0"/>
              <w:autoSpaceDE w:val="0"/>
              <w:autoSpaceDN w:val="0"/>
              <w:adjustRightInd w:val="0"/>
              <w:spacing w:line="172" w:lineRule="atLeast"/>
              <w:jc w:val="both"/>
              <w:rPr>
                <w:rFonts w:ascii="Arial" w:hAnsi="Arial" w:cs="Arial"/>
                <w:lang w:val="es-MX"/>
              </w:rPr>
            </w:pPr>
          </w:p>
          <w:p w:rsidR="00263F73" w:rsidRPr="00263F73" w:rsidRDefault="00263F73" w:rsidP="00922807">
            <w:pPr>
              <w:widowControl w:val="0"/>
              <w:autoSpaceDE w:val="0"/>
              <w:autoSpaceDN w:val="0"/>
              <w:adjustRightInd w:val="0"/>
              <w:spacing w:line="172" w:lineRule="atLeast"/>
              <w:jc w:val="both"/>
              <w:rPr>
                <w:rFonts w:ascii="Arial" w:hAnsi="Arial" w:cs="Arial"/>
                <w:lang w:val="es-MX"/>
              </w:rPr>
            </w:pPr>
            <w:r w:rsidRPr="00263F73">
              <w:rPr>
                <w:rFonts w:ascii="Arial" w:hAnsi="Arial" w:cs="Arial"/>
                <w:lang w:val="es-MX"/>
              </w:rPr>
              <w:t>Mayor a 5% y Menor a 25%</w:t>
            </w:r>
          </w:p>
        </w:tc>
        <w:tc>
          <w:tcPr>
            <w:tcW w:w="1417" w:type="dxa"/>
          </w:tcPr>
          <w:p w:rsidR="00263F73" w:rsidRDefault="00263F73" w:rsidP="00922807">
            <w:pPr>
              <w:widowControl w:val="0"/>
              <w:autoSpaceDE w:val="0"/>
              <w:autoSpaceDN w:val="0"/>
              <w:adjustRightInd w:val="0"/>
              <w:spacing w:line="172" w:lineRule="atLeast"/>
              <w:jc w:val="both"/>
              <w:rPr>
                <w:rFonts w:ascii="Arial" w:hAnsi="Arial" w:cs="Arial"/>
                <w:lang w:val="es-MX"/>
              </w:rPr>
            </w:pPr>
          </w:p>
          <w:p w:rsidR="00263F73" w:rsidRPr="00263F73" w:rsidRDefault="00263F73" w:rsidP="00922807">
            <w:pPr>
              <w:widowControl w:val="0"/>
              <w:autoSpaceDE w:val="0"/>
              <w:autoSpaceDN w:val="0"/>
              <w:adjustRightInd w:val="0"/>
              <w:spacing w:line="172" w:lineRule="atLeast"/>
              <w:jc w:val="both"/>
              <w:rPr>
                <w:rFonts w:ascii="Arial" w:hAnsi="Arial" w:cs="Arial"/>
                <w:lang w:val="es-MX"/>
              </w:rPr>
            </w:pPr>
            <w:r w:rsidRPr="00263F73">
              <w:rPr>
                <w:rFonts w:ascii="Arial" w:hAnsi="Arial" w:cs="Arial"/>
                <w:lang w:val="es-MX"/>
              </w:rPr>
              <w:t>Mayor a 25% y Menor a 75%</w:t>
            </w:r>
          </w:p>
        </w:tc>
        <w:tc>
          <w:tcPr>
            <w:tcW w:w="1276" w:type="dxa"/>
          </w:tcPr>
          <w:p w:rsidR="00263F73" w:rsidRDefault="00263F73" w:rsidP="00263F73">
            <w:pPr>
              <w:widowControl w:val="0"/>
              <w:autoSpaceDE w:val="0"/>
              <w:autoSpaceDN w:val="0"/>
              <w:adjustRightInd w:val="0"/>
              <w:spacing w:line="172" w:lineRule="atLeast"/>
              <w:jc w:val="both"/>
              <w:rPr>
                <w:rFonts w:ascii="Arial" w:hAnsi="Arial" w:cs="Arial"/>
                <w:lang w:val="es-MX"/>
              </w:rPr>
            </w:pPr>
          </w:p>
          <w:p w:rsidR="00263F73" w:rsidRPr="00263F73" w:rsidRDefault="00263F73" w:rsidP="00263F73">
            <w:pPr>
              <w:widowControl w:val="0"/>
              <w:autoSpaceDE w:val="0"/>
              <w:autoSpaceDN w:val="0"/>
              <w:adjustRightInd w:val="0"/>
              <w:spacing w:line="172" w:lineRule="atLeast"/>
              <w:jc w:val="both"/>
              <w:rPr>
                <w:rFonts w:ascii="Arial" w:hAnsi="Arial" w:cs="Arial"/>
                <w:lang w:val="es-MX"/>
              </w:rPr>
            </w:pPr>
            <w:r w:rsidRPr="00263F73">
              <w:rPr>
                <w:rFonts w:ascii="Arial" w:hAnsi="Arial" w:cs="Arial"/>
                <w:lang w:val="es-MX"/>
              </w:rPr>
              <w:t>Mayor a 75% y Menor a 125%</w:t>
            </w:r>
          </w:p>
          <w:p w:rsidR="00263F73" w:rsidRPr="00263F73" w:rsidRDefault="00263F73" w:rsidP="00922807">
            <w:pPr>
              <w:widowControl w:val="0"/>
              <w:autoSpaceDE w:val="0"/>
              <w:autoSpaceDN w:val="0"/>
              <w:adjustRightInd w:val="0"/>
              <w:spacing w:line="172" w:lineRule="atLeast"/>
              <w:jc w:val="both"/>
              <w:rPr>
                <w:rFonts w:ascii="Arial" w:hAnsi="Arial" w:cs="Arial"/>
                <w:lang w:val="es-MX"/>
              </w:rPr>
            </w:pPr>
          </w:p>
        </w:tc>
        <w:tc>
          <w:tcPr>
            <w:tcW w:w="1290" w:type="dxa"/>
          </w:tcPr>
          <w:p w:rsidR="00263F73" w:rsidRDefault="00263F73" w:rsidP="00263F73">
            <w:pPr>
              <w:widowControl w:val="0"/>
              <w:autoSpaceDE w:val="0"/>
              <w:autoSpaceDN w:val="0"/>
              <w:adjustRightInd w:val="0"/>
              <w:spacing w:line="172" w:lineRule="atLeast"/>
              <w:jc w:val="both"/>
              <w:rPr>
                <w:rFonts w:ascii="Arial" w:hAnsi="Arial" w:cs="Arial"/>
                <w:lang w:val="es-MX"/>
              </w:rPr>
            </w:pPr>
          </w:p>
          <w:p w:rsidR="00263F73" w:rsidRDefault="00263F73" w:rsidP="00263F73">
            <w:pPr>
              <w:widowControl w:val="0"/>
              <w:autoSpaceDE w:val="0"/>
              <w:autoSpaceDN w:val="0"/>
              <w:adjustRightInd w:val="0"/>
              <w:spacing w:line="172" w:lineRule="atLeast"/>
              <w:jc w:val="both"/>
              <w:rPr>
                <w:rFonts w:ascii="Arial" w:hAnsi="Arial" w:cs="Arial"/>
                <w:lang w:val="es-MX"/>
              </w:rPr>
            </w:pPr>
          </w:p>
          <w:p w:rsidR="00263F73" w:rsidRPr="00263F73" w:rsidRDefault="00263F73" w:rsidP="00263F73">
            <w:pPr>
              <w:widowControl w:val="0"/>
              <w:autoSpaceDE w:val="0"/>
              <w:autoSpaceDN w:val="0"/>
              <w:adjustRightInd w:val="0"/>
              <w:spacing w:line="172" w:lineRule="atLeast"/>
              <w:jc w:val="both"/>
              <w:rPr>
                <w:rFonts w:ascii="Arial" w:hAnsi="Arial" w:cs="Arial"/>
                <w:lang w:val="es-MX"/>
              </w:rPr>
            </w:pPr>
            <w:r w:rsidRPr="00263F73">
              <w:rPr>
                <w:rFonts w:ascii="Arial" w:hAnsi="Arial" w:cs="Arial"/>
                <w:lang w:val="es-MX"/>
              </w:rPr>
              <w:t>Mayor a 125%</w:t>
            </w:r>
          </w:p>
          <w:p w:rsidR="00263F73" w:rsidRPr="00263F73" w:rsidRDefault="00263F73" w:rsidP="00922807">
            <w:pPr>
              <w:widowControl w:val="0"/>
              <w:autoSpaceDE w:val="0"/>
              <w:autoSpaceDN w:val="0"/>
              <w:adjustRightInd w:val="0"/>
              <w:spacing w:line="172" w:lineRule="atLeast"/>
              <w:jc w:val="both"/>
              <w:rPr>
                <w:rFonts w:ascii="Arial" w:hAnsi="Arial" w:cs="Arial"/>
                <w:lang w:val="es-MX"/>
              </w:rPr>
            </w:pPr>
          </w:p>
        </w:tc>
      </w:tr>
      <w:tr w:rsidR="005A3A07" w:rsidTr="005A3A07">
        <w:tc>
          <w:tcPr>
            <w:tcW w:w="2802" w:type="dxa"/>
          </w:tcPr>
          <w:p w:rsidR="00263F73" w:rsidRDefault="005A3A07" w:rsidP="005A3A07">
            <w:pPr>
              <w:widowControl w:val="0"/>
              <w:autoSpaceDE w:val="0"/>
              <w:autoSpaceDN w:val="0"/>
              <w:adjustRightInd w:val="0"/>
              <w:spacing w:line="172" w:lineRule="atLeast"/>
              <w:jc w:val="both"/>
              <w:rPr>
                <w:rFonts w:ascii="Arial" w:hAnsi="Arial" w:cs="Arial"/>
                <w:sz w:val="24"/>
                <w:szCs w:val="24"/>
                <w:lang w:val="es-MX"/>
              </w:rPr>
            </w:pPr>
            <w:r w:rsidRPr="00263F73">
              <w:rPr>
                <w:rFonts w:ascii="Arial" w:hAnsi="Arial" w:cs="Arial"/>
                <w:lang w:val="es-MX"/>
              </w:rPr>
              <w:t xml:space="preserve">Cargo por uso de drenaje: </w:t>
            </w:r>
          </w:p>
        </w:tc>
        <w:tc>
          <w:tcPr>
            <w:tcW w:w="1417" w:type="dxa"/>
          </w:tcPr>
          <w:p w:rsidR="00263F73" w:rsidRDefault="005A3A07" w:rsidP="005A3A07">
            <w:pPr>
              <w:widowControl w:val="0"/>
              <w:autoSpaceDE w:val="0"/>
              <w:autoSpaceDN w:val="0"/>
              <w:adjustRightInd w:val="0"/>
              <w:spacing w:line="172" w:lineRule="atLeast"/>
              <w:jc w:val="both"/>
              <w:rPr>
                <w:rFonts w:ascii="Arial" w:hAnsi="Arial" w:cs="Arial"/>
                <w:sz w:val="24"/>
                <w:szCs w:val="24"/>
                <w:lang w:val="es-MX"/>
              </w:rPr>
            </w:pPr>
            <w:r w:rsidRPr="00922807">
              <w:rPr>
                <w:rFonts w:ascii="Arial" w:hAnsi="Arial" w:cs="Arial"/>
                <w:sz w:val="24"/>
                <w:szCs w:val="24"/>
                <w:lang w:val="es-MX"/>
              </w:rPr>
              <w:t>35% sobre</w:t>
            </w:r>
            <w:r>
              <w:rPr>
                <w:rFonts w:ascii="Arial" w:hAnsi="Arial" w:cs="Arial"/>
                <w:sz w:val="24"/>
                <w:szCs w:val="24"/>
                <w:lang w:val="es-MX"/>
              </w:rPr>
              <w:t xml:space="preserve"> Consumo </w:t>
            </w:r>
          </w:p>
        </w:tc>
        <w:tc>
          <w:tcPr>
            <w:tcW w:w="1418" w:type="dxa"/>
          </w:tcPr>
          <w:p w:rsidR="00263F73" w:rsidRDefault="005A3A07" w:rsidP="005A3A07">
            <w:pPr>
              <w:widowControl w:val="0"/>
              <w:autoSpaceDE w:val="0"/>
              <w:autoSpaceDN w:val="0"/>
              <w:adjustRightInd w:val="0"/>
              <w:spacing w:line="172" w:lineRule="atLeast"/>
              <w:jc w:val="both"/>
              <w:rPr>
                <w:rFonts w:ascii="Arial" w:hAnsi="Arial" w:cs="Arial"/>
                <w:sz w:val="24"/>
                <w:szCs w:val="24"/>
                <w:lang w:val="es-MX"/>
              </w:rPr>
            </w:pPr>
            <w:r>
              <w:rPr>
                <w:rFonts w:ascii="Arial" w:hAnsi="Arial" w:cs="Arial"/>
                <w:sz w:val="24"/>
                <w:szCs w:val="24"/>
                <w:lang w:val="es-MX"/>
              </w:rPr>
              <w:t xml:space="preserve">50% sobre consumo </w:t>
            </w:r>
          </w:p>
        </w:tc>
        <w:tc>
          <w:tcPr>
            <w:tcW w:w="1417" w:type="dxa"/>
          </w:tcPr>
          <w:p w:rsidR="00263F73" w:rsidRDefault="005A3A07" w:rsidP="005A3A07">
            <w:pPr>
              <w:widowControl w:val="0"/>
              <w:autoSpaceDE w:val="0"/>
              <w:autoSpaceDN w:val="0"/>
              <w:adjustRightInd w:val="0"/>
              <w:spacing w:line="172" w:lineRule="atLeast"/>
              <w:jc w:val="left"/>
              <w:rPr>
                <w:rFonts w:ascii="Arial" w:hAnsi="Arial" w:cs="Arial"/>
                <w:sz w:val="24"/>
                <w:szCs w:val="24"/>
                <w:lang w:val="es-MX"/>
              </w:rPr>
            </w:pPr>
            <w:r>
              <w:rPr>
                <w:rFonts w:ascii="Arial" w:hAnsi="Arial" w:cs="Arial"/>
                <w:sz w:val="24"/>
                <w:szCs w:val="24"/>
                <w:lang w:val="es-MX"/>
              </w:rPr>
              <w:t xml:space="preserve">100% sobre consumo </w:t>
            </w:r>
          </w:p>
        </w:tc>
        <w:tc>
          <w:tcPr>
            <w:tcW w:w="1276" w:type="dxa"/>
          </w:tcPr>
          <w:p w:rsidR="00263F73" w:rsidRDefault="005A3A07" w:rsidP="008E376A">
            <w:pPr>
              <w:widowControl w:val="0"/>
              <w:autoSpaceDE w:val="0"/>
              <w:autoSpaceDN w:val="0"/>
              <w:adjustRightInd w:val="0"/>
              <w:spacing w:line="172" w:lineRule="atLeast"/>
              <w:jc w:val="left"/>
              <w:rPr>
                <w:rFonts w:ascii="Arial" w:hAnsi="Arial" w:cs="Arial"/>
                <w:sz w:val="24"/>
                <w:szCs w:val="24"/>
                <w:lang w:val="es-MX"/>
              </w:rPr>
            </w:pPr>
            <w:r>
              <w:rPr>
                <w:rFonts w:ascii="Arial" w:hAnsi="Arial" w:cs="Arial"/>
                <w:sz w:val="24"/>
                <w:szCs w:val="24"/>
                <w:lang w:val="es-MX"/>
              </w:rPr>
              <w:t>1</w:t>
            </w:r>
            <w:r w:rsidR="008E376A">
              <w:rPr>
                <w:rFonts w:ascii="Arial" w:hAnsi="Arial" w:cs="Arial"/>
                <w:sz w:val="24"/>
                <w:szCs w:val="24"/>
                <w:lang w:val="es-MX"/>
              </w:rPr>
              <w:t>5</w:t>
            </w:r>
            <w:r>
              <w:rPr>
                <w:rFonts w:ascii="Arial" w:hAnsi="Arial" w:cs="Arial"/>
                <w:sz w:val="24"/>
                <w:szCs w:val="24"/>
                <w:lang w:val="es-MX"/>
              </w:rPr>
              <w:t xml:space="preserve">0% sobre consumo </w:t>
            </w:r>
          </w:p>
        </w:tc>
        <w:tc>
          <w:tcPr>
            <w:tcW w:w="1290" w:type="dxa"/>
          </w:tcPr>
          <w:p w:rsidR="00263F73" w:rsidRDefault="005A3A07" w:rsidP="005A3A07">
            <w:pPr>
              <w:widowControl w:val="0"/>
              <w:autoSpaceDE w:val="0"/>
              <w:autoSpaceDN w:val="0"/>
              <w:adjustRightInd w:val="0"/>
              <w:spacing w:line="172" w:lineRule="atLeast"/>
              <w:jc w:val="left"/>
              <w:rPr>
                <w:rFonts w:ascii="Arial" w:hAnsi="Arial" w:cs="Arial"/>
                <w:sz w:val="24"/>
                <w:szCs w:val="24"/>
                <w:lang w:val="es-MX"/>
              </w:rPr>
            </w:pPr>
            <w:r>
              <w:rPr>
                <w:rFonts w:ascii="Arial" w:hAnsi="Arial" w:cs="Arial"/>
                <w:sz w:val="24"/>
                <w:szCs w:val="24"/>
                <w:lang w:val="es-MX"/>
              </w:rPr>
              <w:t xml:space="preserve">200% sobre consumo </w:t>
            </w:r>
          </w:p>
        </w:tc>
      </w:tr>
      <w:tr w:rsidR="005A3A07" w:rsidTr="005A3A07">
        <w:tc>
          <w:tcPr>
            <w:tcW w:w="2802" w:type="dxa"/>
          </w:tcPr>
          <w:p w:rsidR="005A3A07" w:rsidRPr="00263F73" w:rsidRDefault="005A3A07" w:rsidP="00922807">
            <w:pPr>
              <w:widowControl w:val="0"/>
              <w:autoSpaceDE w:val="0"/>
              <w:autoSpaceDN w:val="0"/>
              <w:adjustRightInd w:val="0"/>
              <w:spacing w:line="172" w:lineRule="atLeast"/>
              <w:jc w:val="both"/>
              <w:rPr>
                <w:rFonts w:ascii="Arial" w:hAnsi="Arial" w:cs="Arial"/>
                <w:lang w:val="es-MX"/>
              </w:rPr>
            </w:pPr>
            <w:r w:rsidRPr="00263F73">
              <w:rPr>
                <w:rFonts w:ascii="Arial" w:hAnsi="Arial" w:cs="Arial"/>
                <w:lang w:val="es-MX"/>
              </w:rPr>
              <w:t>Tipo de Tarifa:</w:t>
            </w:r>
          </w:p>
        </w:tc>
        <w:tc>
          <w:tcPr>
            <w:tcW w:w="1417" w:type="dxa"/>
          </w:tcPr>
          <w:p w:rsidR="005A3A07" w:rsidRPr="00922807" w:rsidRDefault="005A3A07" w:rsidP="005A3A07">
            <w:pPr>
              <w:widowControl w:val="0"/>
              <w:autoSpaceDE w:val="0"/>
              <w:autoSpaceDN w:val="0"/>
              <w:adjustRightInd w:val="0"/>
              <w:spacing w:line="172" w:lineRule="atLeast"/>
              <w:jc w:val="both"/>
              <w:rPr>
                <w:rFonts w:ascii="Arial" w:hAnsi="Arial" w:cs="Arial"/>
                <w:sz w:val="24"/>
                <w:szCs w:val="24"/>
                <w:lang w:val="es-MX"/>
              </w:rPr>
            </w:pPr>
            <w:r>
              <w:rPr>
                <w:rFonts w:ascii="Arial" w:hAnsi="Arial" w:cs="Arial"/>
                <w:sz w:val="24"/>
                <w:szCs w:val="24"/>
                <w:lang w:val="es-MX"/>
              </w:rPr>
              <w:t>Tipo A o Tarifa Normal</w:t>
            </w:r>
          </w:p>
        </w:tc>
        <w:tc>
          <w:tcPr>
            <w:tcW w:w="1418" w:type="dxa"/>
          </w:tcPr>
          <w:p w:rsidR="005A3A07" w:rsidRDefault="005A3A07" w:rsidP="00922807">
            <w:pPr>
              <w:widowControl w:val="0"/>
              <w:autoSpaceDE w:val="0"/>
              <w:autoSpaceDN w:val="0"/>
              <w:adjustRightInd w:val="0"/>
              <w:spacing w:line="172" w:lineRule="atLeast"/>
              <w:jc w:val="both"/>
              <w:rPr>
                <w:rFonts w:ascii="Arial" w:hAnsi="Arial" w:cs="Arial"/>
                <w:sz w:val="24"/>
                <w:szCs w:val="24"/>
                <w:lang w:val="es-MX"/>
              </w:rPr>
            </w:pPr>
            <w:r>
              <w:rPr>
                <w:rFonts w:ascii="Arial" w:hAnsi="Arial" w:cs="Arial"/>
                <w:sz w:val="24"/>
                <w:szCs w:val="24"/>
                <w:lang w:val="es-MX"/>
              </w:rPr>
              <w:t>Tipo B</w:t>
            </w:r>
          </w:p>
        </w:tc>
        <w:tc>
          <w:tcPr>
            <w:tcW w:w="1417" w:type="dxa"/>
          </w:tcPr>
          <w:p w:rsidR="005A3A07" w:rsidRDefault="005A3A07" w:rsidP="005A3A07">
            <w:pPr>
              <w:widowControl w:val="0"/>
              <w:autoSpaceDE w:val="0"/>
              <w:autoSpaceDN w:val="0"/>
              <w:adjustRightInd w:val="0"/>
              <w:spacing w:line="172" w:lineRule="atLeast"/>
              <w:jc w:val="left"/>
              <w:rPr>
                <w:rFonts w:ascii="Arial" w:hAnsi="Arial" w:cs="Arial"/>
                <w:sz w:val="24"/>
                <w:szCs w:val="24"/>
                <w:lang w:val="es-MX"/>
              </w:rPr>
            </w:pPr>
            <w:r>
              <w:rPr>
                <w:rFonts w:ascii="Arial" w:hAnsi="Arial" w:cs="Arial"/>
                <w:sz w:val="24"/>
                <w:szCs w:val="24"/>
                <w:lang w:val="es-MX"/>
              </w:rPr>
              <w:t>Tipo C</w:t>
            </w:r>
          </w:p>
        </w:tc>
        <w:tc>
          <w:tcPr>
            <w:tcW w:w="1276" w:type="dxa"/>
          </w:tcPr>
          <w:p w:rsidR="005A3A07" w:rsidRDefault="005A3A07" w:rsidP="005A3A07">
            <w:pPr>
              <w:widowControl w:val="0"/>
              <w:autoSpaceDE w:val="0"/>
              <w:autoSpaceDN w:val="0"/>
              <w:adjustRightInd w:val="0"/>
              <w:spacing w:line="172" w:lineRule="atLeast"/>
              <w:jc w:val="left"/>
              <w:rPr>
                <w:rFonts w:ascii="Arial" w:hAnsi="Arial" w:cs="Arial"/>
                <w:sz w:val="24"/>
                <w:szCs w:val="24"/>
                <w:lang w:val="es-MX"/>
              </w:rPr>
            </w:pPr>
            <w:r>
              <w:rPr>
                <w:rFonts w:ascii="Arial" w:hAnsi="Arial" w:cs="Arial"/>
                <w:sz w:val="24"/>
                <w:szCs w:val="24"/>
                <w:lang w:val="es-MX"/>
              </w:rPr>
              <w:t>Tipo D</w:t>
            </w:r>
          </w:p>
        </w:tc>
        <w:tc>
          <w:tcPr>
            <w:tcW w:w="1290" w:type="dxa"/>
          </w:tcPr>
          <w:p w:rsidR="005A3A07" w:rsidRDefault="005A3A07" w:rsidP="005A3A07">
            <w:pPr>
              <w:widowControl w:val="0"/>
              <w:autoSpaceDE w:val="0"/>
              <w:autoSpaceDN w:val="0"/>
              <w:adjustRightInd w:val="0"/>
              <w:spacing w:line="172" w:lineRule="atLeast"/>
              <w:jc w:val="left"/>
              <w:rPr>
                <w:rFonts w:ascii="Arial" w:hAnsi="Arial" w:cs="Arial"/>
                <w:sz w:val="24"/>
                <w:szCs w:val="24"/>
                <w:lang w:val="es-MX"/>
              </w:rPr>
            </w:pPr>
            <w:r>
              <w:rPr>
                <w:rFonts w:ascii="Arial" w:hAnsi="Arial" w:cs="Arial"/>
                <w:sz w:val="24"/>
                <w:szCs w:val="24"/>
                <w:lang w:val="es-MX"/>
              </w:rPr>
              <w:t>Tipo E</w:t>
            </w:r>
          </w:p>
        </w:tc>
      </w:tr>
    </w:tbl>
    <w:p w:rsidR="009F1C15" w:rsidRDefault="009F1C15" w:rsidP="00922807">
      <w:pPr>
        <w:widowControl w:val="0"/>
        <w:autoSpaceDE w:val="0"/>
        <w:autoSpaceDN w:val="0"/>
        <w:adjustRightInd w:val="0"/>
        <w:spacing w:line="172" w:lineRule="atLeast"/>
        <w:jc w:val="both"/>
        <w:rPr>
          <w:rFonts w:ascii="Arial" w:hAnsi="Arial" w:cs="Arial"/>
          <w:sz w:val="24"/>
          <w:szCs w:val="24"/>
          <w:lang w:val="es-MX"/>
        </w:rPr>
      </w:pPr>
    </w:p>
    <w:p w:rsidR="00922807" w:rsidRPr="00922807" w:rsidRDefault="00922807" w:rsidP="00922807">
      <w:pPr>
        <w:widowControl w:val="0"/>
        <w:autoSpaceDE w:val="0"/>
        <w:autoSpaceDN w:val="0"/>
        <w:adjustRightInd w:val="0"/>
        <w:spacing w:line="249" w:lineRule="atLeast"/>
        <w:jc w:val="both"/>
        <w:rPr>
          <w:rFonts w:ascii="Arial" w:hAnsi="Arial" w:cs="Arial"/>
          <w:sz w:val="24"/>
          <w:szCs w:val="24"/>
          <w:lang w:val="es-MX"/>
        </w:rPr>
      </w:pPr>
    </w:p>
    <w:p w:rsidR="00922807" w:rsidRPr="00922807" w:rsidRDefault="00922807" w:rsidP="00922807">
      <w:pPr>
        <w:widowControl w:val="0"/>
        <w:autoSpaceDE w:val="0"/>
        <w:autoSpaceDN w:val="0"/>
        <w:adjustRightInd w:val="0"/>
        <w:spacing w:line="249" w:lineRule="atLeast"/>
        <w:jc w:val="both"/>
        <w:rPr>
          <w:rFonts w:ascii="Arial" w:hAnsi="Arial" w:cs="Arial"/>
          <w:sz w:val="24"/>
          <w:szCs w:val="24"/>
          <w:lang w:val="es-MX"/>
        </w:rPr>
      </w:pPr>
      <w:r w:rsidRPr="00922807">
        <w:rPr>
          <w:rFonts w:ascii="Arial" w:hAnsi="Arial" w:cs="Arial"/>
          <w:sz w:val="24"/>
          <w:szCs w:val="24"/>
          <w:lang w:val="es-MX"/>
        </w:rPr>
        <w:t>Para determinar el porcentaje de incumplimiento se utilizará la siguiente ecuación:</w:t>
      </w:r>
    </w:p>
    <w:p w:rsidR="00922807" w:rsidRPr="00922807" w:rsidRDefault="00922807" w:rsidP="00922807">
      <w:pPr>
        <w:widowControl w:val="0"/>
        <w:autoSpaceDE w:val="0"/>
        <w:autoSpaceDN w:val="0"/>
        <w:adjustRightInd w:val="0"/>
        <w:spacing w:line="249" w:lineRule="atLeast"/>
        <w:jc w:val="both"/>
        <w:rPr>
          <w:rFonts w:ascii="Arial" w:hAnsi="Arial" w:cs="Arial"/>
          <w:sz w:val="24"/>
          <w:szCs w:val="24"/>
          <w:lang w:val="es-MX"/>
        </w:rPr>
      </w:pPr>
      <w:r w:rsidRPr="00922807">
        <w:rPr>
          <w:rFonts w:ascii="Arial" w:hAnsi="Arial" w:cs="Arial"/>
          <w:sz w:val="24"/>
          <w:szCs w:val="24"/>
          <w:lang w:val="es-MX"/>
        </w:rPr>
        <w:t>% de Incumplimiento = ((R</w:t>
      </w:r>
      <w:r w:rsidR="005A3A07">
        <w:rPr>
          <w:rFonts w:ascii="Arial" w:hAnsi="Arial" w:cs="Arial"/>
          <w:sz w:val="24"/>
          <w:szCs w:val="24"/>
          <w:lang w:val="es-MX"/>
        </w:rPr>
        <w:t>i</w:t>
      </w:r>
      <w:r w:rsidRPr="00922807">
        <w:rPr>
          <w:rFonts w:ascii="Arial" w:hAnsi="Arial" w:cs="Arial"/>
          <w:sz w:val="24"/>
          <w:szCs w:val="24"/>
          <w:lang w:val="es-MX"/>
        </w:rPr>
        <w:t xml:space="preserve"> – LMP</w:t>
      </w:r>
      <w:r w:rsidR="005A3A07">
        <w:rPr>
          <w:rFonts w:ascii="Arial" w:hAnsi="Arial" w:cs="Arial"/>
          <w:sz w:val="24"/>
          <w:szCs w:val="24"/>
          <w:lang w:val="es-MX"/>
        </w:rPr>
        <w:t>i</w:t>
      </w:r>
      <w:r w:rsidRPr="00922807">
        <w:rPr>
          <w:rFonts w:ascii="Arial" w:hAnsi="Arial" w:cs="Arial"/>
          <w:sz w:val="24"/>
          <w:szCs w:val="24"/>
          <w:lang w:val="es-MX"/>
        </w:rPr>
        <w:t>)/(LMP</w:t>
      </w:r>
      <w:r w:rsidR="005A3A07">
        <w:rPr>
          <w:rFonts w:ascii="Arial" w:hAnsi="Arial" w:cs="Arial"/>
          <w:sz w:val="24"/>
          <w:szCs w:val="24"/>
          <w:lang w:val="es-MX"/>
        </w:rPr>
        <w:t>i</w:t>
      </w:r>
      <w:r w:rsidRPr="00922807">
        <w:rPr>
          <w:rFonts w:ascii="Arial" w:hAnsi="Arial" w:cs="Arial"/>
          <w:sz w:val="24"/>
          <w:szCs w:val="24"/>
          <w:lang w:val="es-MX"/>
        </w:rPr>
        <w:t>)) x 100</w:t>
      </w:r>
    </w:p>
    <w:p w:rsidR="00922807" w:rsidRPr="00922807" w:rsidRDefault="00922807" w:rsidP="00922807">
      <w:pPr>
        <w:widowControl w:val="0"/>
        <w:autoSpaceDE w:val="0"/>
        <w:autoSpaceDN w:val="0"/>
        <w:adjustRightInd w:val="0"/>
        <w:spacing w:line="249" w:lineRule="atLeast"/>
        <w:jc w:val="both"/>
        <w:rPr>
          <w:rFonts w:ascii="Arial" w:hAnsi="Arial" w:cs="Arial"/>
          <w:sz w:val="24"/>
          <w:szCs w:val="24"/>
          <w:lang w:val="es-MX"/>
        </w:rPr>
      </w:pPr>
      <w:r w:rsidRPr="00922807">
        <w:rPr>
          <w:rFonts w:ascii="Arial" w:hAnsi="Arial" w:cs="Arial"/>
          <w:sz w:val="24"/>
          <w:szCs w:val="24"/>
          <w:lang w:val="es-MX"/>
        </w:rPr>
        <w:t>Donde:</w:t>
      </w:r>
    </w:p>
    <w:p w:rsidR="00922807" w:rsidRPr="00922807" w:rsidRDefault="00922807" w:rsidP="00922807">
      <w:pPr>
        <w:widowControl w:val="0"/>
        <w:autoSpaceDE w:val="0"/>
        <w:autoSpaceDN w:val="0"/>
        <w:adjustRightInd w:val="0"/>
        <w:spacing w:line="249" w:lineRule="atLeast"/>
        <w:jc w:val="both"/>
        <w:rPr>
          <w:rFonts w:ascii="Arial" w:hAnsi="Arial" w:cs="Arial"/>
          <w:sz w:val="24"/>
          <w:szCs w:val="24"/>
          <w:lang w:val="es-MX"/>
        </w:rPr>
      </w:pPr>
      <w:r w:rsidRPr="00922807">
        <w:rPr>
          <w:rFonts w:ascii="Arial" w:hAnsi="Arial" w:cs="Arial"/>
          <w:sz w:val="24"/>
          <w:szCs w:val="24"/>
          <w:lang w:val="es-MX"/>
        </w:rPr>
        <w:tab/>
        <w:t>R</w:t>
      </w:r>
      <w:r w:rsidR="005A3A07">
        <w:rPr>
          <w:rFonts w:ascii="Arial" w:hAnsi="Arial" w:cs="Arial"/>
          <w:sz w:val="24"/>
          <w:szCs w:val="24"/>
          <w:lang w:val="es-MX"/>
        </w:rPr>
        <w:t>i</w:t>
      </w:r>
      <w:r w:rsidR="005A3A07">
        <w:rPr>
          <w:rFonts w:ascii="Arial" w:hAnsi="Arial" w:cs="Arial"/>
          <w:sz w:val="24"/>
          <w:szCs w:val="24"/>
          <w:lang w:val="es-MX"/>
        </w:rPr>
        <w:tab/>
        <w:t>= Resultante del parámetro i</w:t>
      </w:r>
    </w:p>
    <w:p w:rsidR="00922807" w:rsidRPr="00922807" w:rsidRDefault="005A3A07" w:rsidP="00922807">
      <w:pPr>
        <w:widowControl w:val="0"/>
        <w:autoSpaceDE w:val="0"/>
        <w:autoSpaceDN w:val="0"/>
        <w:adjustRightInd w:val="0"/>
        <w:spacing w:line="249" w:lineRule="atLeast"/>
        <w:jc w:val="both"/>
        <w:rPr>
          <w:rFonts w:ascii="Arial" w:hAnsi="Arial" w:cs="Arial"/>
          <w:sz w:val="24"/>
          <w:szCs w:val="24"/>
          <w:lang w:val="es-MX"/>
        </w:rPr>
      </w:pPr>
      <w:r>
        <w:rPr>
          <w:rFonts w:ascii="Arial" w:hAnsi="Arial" w:cs="Arial"/>
          <w:sz w:val="24"/>
          <w:szCs w:val="24"/>
          <w:lang w:val="es-MX"/>
        </w:rPr>
        <w:tab/>
        <w:t>LMPi</w:t>
      </w:r>
      <w:r w:rsidR="00922807" w:rsidRPr="00922807">
        <w:rPr>
          <w:rFonts w:ascii="Arial" w:hAnsi="Arial" w:cs="Arial"/>
          <w:sz w:val="24"/>
          <w:szCs w:val="24"/>
          <w:lang w:val="es-MX"/>
        </w:rPr>
        <w:tab/>
        <w:t>= Límite M</w:t>
      </w:r>
      <w:r>
        <w:rPr>
          <w:rFonts w:ascii="Arial" w:hAnsi="Arial" w:cs="Arial"/>
          <w:sz w:val="24"/>
          <w:szCs w:val="24"/>
          <w:lang w:val="es-MX"/>
        </w:rPr>
        <w:t>áximo Permisible del Parámetro i</w:t>
      </w:r>
    </w:p>
    <w:p w:rsidR="00922807" w:rsidRPr="00922807" w:rsidRDefault="00922807" w:rsidP="00922807">
      <w:pPr>
        <w:widowControl w:val="0"/>
        <w:autoSpaceDE w:val="0"/>
        <w:autoSpaceDN w:val="0"/>
        <w:adjustRightInd w:val="0"/>
        <w:spacing w:line="249" w:lineRule="atLeast"/>
        <w:jc w:val="both"/>
        <w:rPr>
          <w:rFonts w:ascii="Arial" w:hAnsi="Arial" w:cs="Arial"/>
          <w:sz w:val="24"/>
          <w:szCs w:val="24"/>
          <w:lang w:val="es-MX"/>
        </w:rPr>
      </w:pPr>
      <w:r w:rsidRPr="00922807">
        <w:rPr>
          <w:rFonts w:ascii="Arial" w:hAnsi="Arial" w:cs="Arial"/>
          <w:sz w:val="24"/>
          <w:szCs w:val="24"/>
          <w:lang w:val="es-MX"/>
        </w:rPr>
        <w:tab/>
        <w:t>100</w:t>
      </w:r>
      <w:r w:rsidRPr="00922807">
        <w:rPr>
          <w:rFonts w:ascii="Arial" w:hAnsi="Arial" w:cs="Arial"/>
          <w:sz w:val="24"/>
          <w:szCs w:val="24"/>
          <w:lang w:val="es-MX"/>
        </w:rPr>
        <w:tab/>
        <w:t>= Constante de conversión a porcentaje.</w:t>
      </w:r>
    </w:p>
    <w:p w:rsidR="00922807" w:rsidRPr="00922807" w:rsidRDefault="00922807" w:rsidP="00922807">
      <w:pPr>
        <w:widowControl w:val="0"/>
        <w:autoSpaceDE w:val="0"/>
        <w:autoSpaceDN w:val="0"/>
        <w:adjustRightInd w:val="0"/>
        <w:spacing w:line="249" w:lineRule="atLeast"/>
        <w:jc w:val="both"/>
        <w:rPr>
          <w:rFonts w:ascii="Arial" w:hAnsi="Arial" w:cs="Arial"/>
          <w:sz w:val="24"/>
          <w:szCs w:val="24"/>
          <w:lang w:val="es-MX"/>
        </w:rPr>
      </w:pPr>
    </w:p>
    <w:p w:rsidR="00922807" w:rsidRPr="00922807" w:rsidRDefault="00922807" w:rsidP="00922807">
      <w:pPr>
        <w:widowControl w:val="0"/>
        <w:autoSpaceDE w:val="0"/>
        <w:autoSpaceDN w:val="0"/>
        <w:adjustRightInd w:val="0"/>
        <w:spacing w:line="249" w:lineRule="atLeast"/>
        <w:jc w:val="both"/>
        <w:rPr>
          <w:rFonts w:ascii="Arial" w:hAnsi="Arial" w:cs="Arial"/>
          <w:sz w:val="24"/>
          <w:szCs w:val="24"/>
          <w:lang w:val="es-MX"/>
        </w:rPr>
      </w:pPr>
      <w:r w:rsidRPr="00922807">
        <w:rPr>
          <w:rFonts w:ascii="Arial" w:hAnsi="Arial" w:cs="Arial"/>
          <w:sz w:val="24"/>
          <w:szCs w:val="24"/>
          <w:lang w:val="es-MX"/>
        </w:rPr>
        <w:t xml:space="preserve">En los casos de incumplimiento de los parámetros definidos como potencial de Hidrógeno </w:t>
      </w:r>
      <w:r w:rsidR="005A3A07">
        <w:rPr>
          <w:rFonts w:ascii="Arial" w:hAnsi="Arial" w:cs="Arial"/>
          <w:sz w:val="24"/>
          <w:szCs w:val="24"/>
          <w:lang w:val="es-MX"/>
        </w:rPr>
        <w:t>(</w:t>
      </w:r>
      <w:r w:rsidRPr="00922807">
        <w:rPr>
          <w:rFonts w:ascii="Arial" w:hAnsi="Arial" w:cs="Arial"/>
          <w:sz w:val="24"/>
          <w:szCs w:val="24"/>
          <w:lang w:val="es-MX"/>
        </w:rPr>
        <w:t>pH), Coliformes Fecales, Temperatura y Materia Flotante, se asignará la tarifa tipo C.</w:t>
      </w:r>
    </w:p>
    <w:p w:rsidR="00922807" w:rsidRPr="00922807" w:rsidRDefault="00922807" w:rsidP="00922807">
      <w:pPr>
        <w:widowControl w:val="0"/>
        <w:autoSpaceDE w:val="0"/>
        <w:autoSpaceDN w:val="0"/>
        <w:adjustRightInd w:val="0"/>
        <w:spacing w:line="249" w:lineRule="atLeast"/>
        <w:jc w:val="both"/>
        <w:rPr>
          <w:rFonts w:ascii="Arial" w:hAnsi="Arial" w:cs="Arial"/>
          <w:sz w:val="24"/>
          <w:szCs w:val="24"/>
          <w:lang w:val="es-MX"/>
        </w:rPr>
      </w:pPr>
    </w:p>
    <w:p w:rsidR="00922807" w:rsidRPr="00922807" w:rsidRDefault="00922807" w:rsidP="00922807">
      <w:pPr>
        <w:widowControl w:val="0"/>
        <w:autoSpaceDE w:val="0"/>
        <w:autoSpaceDN w:val="0"/>
        <w:adjustRightInd w:val="0"/>
        <w:spacing w:line="249" w:lineRule="atLeast"/>
        <w:jc w:val="both"/>
        <w:rPr>
          <w:rFonts w:ascii="Arial" w:hAnsi="Arial" w:cs="Arial"/>
          <w:sz w:val="24"/>
          <w:szCs w:val="24"/>
          <w:lang w:val="es-MX"/>
        </w:rPr>
      </w:pPr>
      <w:r w:rsidRPr="00922807">
        <w:rPr>
          <w:rFonts w:ascii="Arial" w:hAnsi="Arial" w:cs="Arial"/>
          <w:sz w:val="24"/>
          <w:szCs w:val="24"/>
          <w:lang w:val="es-MX"/>
        </w:rPr>
        <w:t>Los usuarios que tengan un tipo de incumplimiento que encuadre en el Artículo 46 de este Reglamento y diferente al referido a la calidad del agua descargada o</w:t>
      </w:r>
      <w:r w:rsidR="005A3A07">
        <w:rPr>
          <w:rFonts w:ascii="Arial" w:hAnsi="Arial" w:cs="Arial"/>
          <w:sz w:val="24"/>
          <w:szCs w:val="24"/>
          <w:lang w:val="es-MX"/>
        </w:rPr>
        <w:t xml:space="preserve"> </w:t>
      </w:r>
      <w:r w:rsidRPr="00922807">
        <w:rPr>
          <w:rFonts w:ascii="Arial" w:hAnsi="Arial" w:cs="Arial"/>
          <w:sz w:val="24"/>
          <w:szCs w:val="24"/>
          <w:lang w:val="es-MX"/>
        </w:rPr>
        <w:t>se ignore la misma, le será asignada la t</w:t>
      </w:r>
      <w:r w:rsidR="005A3A07">
        <w:rPr>
          <w:rFonts w:ascii="Arial" w:hAnsi="Arial" w:cs="Arial"/>
          <w:sz w:val="24"/>
          <w:szCs w:val="24"/>
          <w:lang w:val="es-MX"/>
        </w:rPr>
        <w:t>a</w:t>
      </w:r>
      <w:r w:rsidRPr="00922807">
        <w:rPr>
          <w:rFonts w:ascii="Arial" w:hAnsi="Arial" w:cs="Arial"/>
          <w:sz w:val="24"/>
          <w:szCs w:val="24"/>
          <w:lang w:val="es-MX"/>
        </w:rPr>
        <w:t>rifa Tipo E hasta conseguir su regularización o al enmendar la falta que haya originado esta reclasificación en su tarifa.</w:t>
      </w:r>
    </w:p>
    <w:p w:rsidR="00922807" w:rsidRPr="00922807" w:rsidRDefault="00922807" w:rsidP="00922807">
      <w:pPr>
        <w:widowControl w:val="0"/>
        <w:tabs>
          <w:tab w:val="left" w:pos="307"/>
          <w:tab w:val="left" w:pos="1008"/>
        </w:tabs>
        <w:autoSpaceDE w:val="0"/>
        <w:autoSpaceDN w:val="0"/>
        <w:adjustRightInd w:val="0"/>
        <w:spacing w:line="196" w:lineRule="atLeast"/>
        <w:rPr>
          <w:rFonts w:ascii="Arial" w:hAnsi="Arial" w:cs="Arial"/>
          <w:sz w:val="24"/>
          <w:szCs w:val="24"/>
          <w:lang w:val="es-MX"/>
        </w:rPr>
      </w:pPr>
    </w:p>
    <w:p w:rsidR="00922807" w:rsidRPr="00922807" w:rsidRDefault="00922807" w:rsidP="00922807">
      <w:pPr>
        <w:widowControl w:val="0"/>
        <w:autoSpaceDE w:val="0"/>
        <w:autoSpaceDN w:val="0"/>
        <w:adjustRightInd w:val="0"/>
        <w:spacing w:line="153" w:lineRule="atLeast"/>
        <w:jc w:val="both"/>
        <w:rPr>
          <w:rFonts w:ascii="Arial" w:hAnsi="Arial" w:cs="Arial"/>
          <w:sz w:val="24"/>
          <w:szCs w:val="24"/>
          <w:lang w:val="es-MX"/>
        </w:rPr>
      </w:pPr>
      <w:r w:rsidRPr="00922807">
        <w:rPr>
          <w:rFonts w:ascii="Arial" w:hAnsi="Arial" w:cs="Arial"/>
          <w:b/>
          <w:sz w:val="24"/>
          <w:szCs w:val="24"/>
          <w:lang w:val="es-MX"/>
        </w:rPr>
        <w:t>Artículo 49.</w:t>
      </w:r>
      <w:r w:rsidRPr="00922807">
        <w:rPr>
          <w:rFonts w:ascii="Arial" w:hAnsi="Arial" w:cs="Arial"/>
          <w:sz w:val="24"/>
          <w:szCs w:val="24"/>
          <w:lang w:val="es-MX"/>
        </w:rPr>
        <w:t xml:space="preserve"> Para efectos de los contaminantes denominados Demanda Bioquímica de Oxígeno (DBO) </w:t>
      </w:r>
      <w:r w:rsidRPr="00922807">
        <w:rPr>
          <w:rFonts w:ascii="Arial" w:hAnsi="Arial" w:cs="Arial"/>
          <w:iCs/>
          <w:sz w:val="24"/>
          <w:szCs w:val="24"/>
          <w:lang w:val="es-MX"/>
        </w:rPr>
        <w:t>y</w:t>
      </w:r>
      <w:r w:rsidRPr="00922807">
        <w:rPr>
          <w:rFonts w:ascii="Arial" w:hAnsi="Arial" w:cs="Arial"/>
          <w:i/>
          <w:iCs/>
          <w:sz w:val="24"/>
          <w:szCs w:val="24"/>
          <w:lang w:val="es-MX"/>
        </w:rPr>
        <w:t xml:space="preserve"> </w:t>
      </w:r>
      <w:r w:rsidRPr="00922807">
        <w:rPr>
          <w:rFonts w:ascii="Arial" w:hAnsi="Arial" w:cs="Arial"/>
          <w:sz w:val="24"/>
          <w:szCs w:val="24"/>
          <w:lang w:val="es-MX"/>
        </w:rPr>
        <w:t>Sólidos Suspendidos Totales (SST), establecidos en la Norma Oficia</w:t>
      </w:r>
      <w:r w:rsidR="00A5530B">
        <w:rPr>
          <w:rFonts w:ascii="Arial" w:hAnsi="Arial" w:cs="Arial"/>
          <w:sz w:val="24"/>
          <w:szCs w:val="24"/>
          <w:lang w:val="es-MX"/>
        </w:rPr>
        <w:t>l Mexicana NOM-002-SEMARNAT-1996</w:t>
      </w:r>
      <w:r w:rsidRPr="00922807">
        <w:rPr>
          <w:rFonts w:ascii="Arial" w:hAnsi="Arial" w:cs="Arial"/>
          <w:sz w:val="24"/>
          <w:szCs w:val="24"/>
          <w:lang w:val="es-MX"/>
        </w:rPr>
        <w:t xml:space="preserve"> y dado que estos son indicadores de carga de materia orgánica, la cual está directamente proporcionada al costo de tratamiento y al desgaste y corrosión de las tuberías por donde se conducen las aguas residuales, los usuarios generadores de estos contaminantes, que sobrepasen un Límite Máximo Permisible de 150 mg/L en DBO y 125 mg/L en SST, podrán obtener el Permiso de Descarga de Aguas Residuales, estando obligados a pagar por estas descargas contaminantes, los derechos que se determinen en la Ley de Ingresos y Presupuesto de Ingresos del Ayuntamiento de Hermosillo que anualmente apruebe el Congreso del Estado.</w:t>
      </w:r>
    </w:p>
    <w:p w:rsidR="00922807" w:rsidRPr="00922807" w:rsidRDefault="00922807" w:rsidP="00922807">
      <w:pPr>
        <w:widowControl w:val="0"/>
        <w:autoSpaceDE w:val="0"/>
        <w:autoSpaceDN w:val="0"/>
        <w:adjustRightInd w:val="0"/>
        <w:spacing w:line="153" w:lineRule="atLeast"/>
        <w:jc w:val="both"/>
        <w:rPr>
          <w:rFonts w:ascii="Arial" w:hAnsi="Arial" w:cs="Arial"/>
          <w:sz w:val="24"/>
          <w:szCs w:val="24"/>
          <w:lang w:val="es-MX"/>
        </w:rPr>
      </w:pPr>
    </w:p>
    <w:p w:rsidR="00922807" w:rsidRPr="00922807" w:rsidRDefault="00922807" w:rsidP="00A5530B">
      <w:pPr>
        <w:widowControl w:val="0"/>
        <w:tabs>
          <w:tab w:val="right" w:pos="1632"/>
          <w:tab w:val="right" w:pos="2323"/>
          <w:tab w:val="right" w:pos="3172"/>
          <w:tab w:val="right" w:pos="5126"/>
          <w:tab w:val="right" w:pos="6038"/>
          <w:tab w:val="right" w:pos="7075"/>
          <w:tab w:val="right" w:pos="7747"/>
        </w:tabs>
        <w:autoSpaceDE w:val="0"/>
        <w:autoSpaceDN w:val="0"/>
        <w:adjustRightInd w:val="0"/>
        <w:spacing w:line="192" w:lineRule="atLeast"/>
        <w:jc w:val="both"/>
        <w:rPr>
          <w:rFonts w:ascii="Arial" w:hAnsi="Arial" w:cs="Arial"/>
          <w:sz w:val="24"/>
          <w:szCs w:val="24"/>
          <w:lang w:val="es-MX"/>
        </w:rPr>
      </w:pPr>
      <w:r w:rsidRPr="00922807">
        <w:rPr>
          <w:rFonts w:ascii="Arial" w:hAnsi="Arial" w:cs="Arial"/>
          <w:b/>
          <w:sz w:val="24"/>
          <w:szCs w:val="24"/>
          <w:lang w:val="es-MX"/>
        </w:rPr>
        <w:t>Artículo 50.</w:t>
      </w:r>
      <w:r w:rsidRPr="00922807">
        <w:rPr>
          <w:rFonts w:ascii="Arial" w:hAnsi="Arial" w:cs="Arial"/>
          <w:sz w:val="24"/>
          <w:szCs w:val="24"/>
          <w:lang w:val="es-MX"/>
        </w:rPr>
        <w:t xml:space="preserve"> La clasificación de las diferentes actividades será asignada por el Organismo Operador Agua de Hermosillo para lo cual podrá considerar lo siguiente:</w:t>
      </w:r>
    </w:p>
    <w:p w:rsidR="00922807" w:rsidRPr="00922807" w:rsidRDefault="00922807" w:rsidP="00922807">
      <w:pPr>
        <w:widowControl w:val="0"/>
        <w:tabs>
          <w:tab w:val="right" w:pos="1632"/>
          <w:tab w:val="right" w:pos="2323"/>
          <w:tab w:val="right" w:pos="3172"/>
          <w:tab w:val="right" w:pos="5126"/>
          <w:tab w:val="right" w:pos="6038"/>
          <w:tab w:val="right" w:pos="7075"/>
          <w:tab w:val="right" w:pos="7747"/>
        </w:tabs>
        <w:autoSpaceDE w:val="0"/>
        <w:autoSpaceDN w:val="0"/>
        <w:adjustRightInd w:val="0"/>
        <w:spacing w:line="192" w:lineRule="atLeast"/>
        <w:rPr>
          <w:rFonts w:ascii="Arial" w:hAnsi="Arial" w:cs="Arial"/>
          <w:sz w:val="24"/>
          <w:szCs w:val="24"/>
          <w:lang w:val="es-MX"/>
        </w:rPr>
      </w:pPr>
    </w:p>
    <w:p w:rsidR="00922807" w:rsidRPr="00922807" w:rsidRDefault="00922807" w:rsidP="00922807">
      <w:pPr>
        <w:widowControl w:val="0"/>
        <w:numPr>
          <w:ilvl w:val="0"/>
          <w:numId w:val="3"/>
        </w:numPr>
        <w:tabs>
          <w:tab w:val="right" w:pos="993"/>
          <w:tab w:val="right" w:pos="2323"/>
          <w:tab w:val="right" w:pos="3172"/>
          <w:tab w:val="right" w:pos="5126"/>
          <w:tab w:val="right" w:pos="6038"/>
          <w:tab w:val="right" w:pos="7075"/>
          <w:tab w:val="right" w:pos="7747"/>
        </w:tabs>
        <w:autoSpaceDE w:val="0"/>
        <w:autoSpaceDN w:val="0"/>
        <w:adjustRightInd w:val="0"/>
        <w:ind w:left="850" w:hanging="357"/>
        <w:jc w:val="left"/>
        <w:rPr>
          <w:rFonts w:ascii="Arial" w:hAnsi="Arial" w:cs="Arial"/>
          <w:iCs/>
          <w:sz w:val="24"/>
          <w:szCs w:val="24"/>
          <w:lang w:val="es-MX"/>
        </w:rPr>
      </w:pPr>
      <w:r w:rsidRPr="00922807">
        <w:rPr>
          <w:rFonts w:ascii="Arial" w:hAnsi="Arial" w:cs="Arial"/>
          <w:iCs/>
          <w:sz w:val="24"/>
          <w:szCs w:val="24"/>
          <w:lang w:val="es-MX"/>
        </w:rPr>
        <w:t>Información de los usuarios</w:t>
      </w:r>
    </w:p>
    <w:p w:rsidR="00922807" w:rsidRPr="00922807" w:rsidRDefault="00922807" w:rsidP="00922807">
      <w:pPr>
        <w:widowControl w:val="0"/>
        <w:numPr>
          <w:ilvl w:val="0"/>
          <w:numId w:val="3"/>
        </w:numPr>
        <w:tabs>
          <w:tab w:val="right" w:pos="993"/>
          <w:tab w:val="right" w:pos="2323"/>
          <w:tab w:val="right" w:pos="3172"/>
          <w:tab w:val="right" w:pos="5126"/>
          <w:tab w:val="right" w:pos="6038"/>
          <w:tab w:val="right" w:pos="7075"/>
          <w:tab w:val="right" w:pos="7747"/>
        </w:tabs>
        <w:autoSpaceDE w:val="0"/>
        <w:autoSpaceDN w:val="0"/>
        <w:adjustRightInd w:val="0"/>
        <w:ind w:left="850" w:hanging="357"/>
        <w:jc w:val="left"/>
        <w:rPr>
          <w:rFonts w:ascii="Arial" w:hAnsi="Arial" w:cs="Arial"/>
          <w:iCs/>
          <w:sz w:val="24"/>
          <w:szCs w:val="24"/>
          <w:lang w:val="es-MX"/>
        </w:rPr>
      </w:pPr>
      <w:r w:rsidRPr="00922807">
        <w:rPr>
          <w:rFonts w:ascii="Arial" w:hAnsi="Arial" w:cs="Arial"/>
          <w:iCs/>
          <w:sz w:val="24"/>
          <w:szCs w:val="24"/>
          <w:lang w:val="es-MX"/>
        </w:rPr>
        <w:t>Información genérica de la actividad</w:t>
      </w:r>
    </w:p>
    <w:p w:rsidR="00922807" w:rsidRPr="00922807" w:rsidRDefault="00922807" w:rsidP="00922807">
      <w:pPr>
        <w:widowControl w:val="0"/>
        <w:numPr>
          <w:ilvl w:val="0"/>
          <w:numId w:val="3"/>
        </w:numPr>
        <w:tabs>
          <w:tab w:val="right" w:pos="993"/>
          <w:tab w:val="right" w:pos="2323"/>
          <w:tab w:val="right" w:pos="3172"/>
          <w:tab w:val="right" w:pos="5126"/>
          <w:tab w:val="right" w:pos="6038"/>
          <w:tab w:val="right" w:pos="7075"/>
          <w:tab w:val="right" w:pos="7747"/>
        </w:tabs>
        <w:autoSpaceDE w:val="0"/>
        <w:autoSpaceDN w:val="0"/>
        <w:adjustRightInd w:val="0"/>
        <w:ind w:left="850" w:hanging="357"/>
        <w:jc w:val="left"/>
        <w:rPr>
          <w:rFonts w:ascii="Arial" w:hAnsi="Arial" w:cs="Arial"/>
          <w:iCs/>
          <w:sz w:val="24"/>
          <w:szCs w:val="24"/>
          <w:lang w:val="es-MX"/>
        </w:rPr>
      </w:pPr>
      <w:r w:rsidRPr="00922807">
        <w:rPr>
          <w:rFonts w:ascii="Arial" w:hAnsi="Arial" w:cs="Arial"/>
          <w:iCs/>
          <w:sz w:val="24"/>
          <w:szCs w:val="24"/>
          <w:lang w:val="es-MX"/>
        </w:rPr>
        <w:lastRenderedPageBreak/>
        <w:t>Inspección de las instalaciones de los usuarios</w:t>
      </w:r>
    </w:p>
    <w:p w:rsidR="00922807" w:rsidRPr="00922807" w:rsidRDefault="00922807" w:rsidP="00922807">
      <w:pPr>
        <w:widowControl w:val="0"/>
        <w:numPr>
          <w:ilvl w:val="0"/>
          <w:numId w:val="3"/>
        </w:numPr>
        <w:tabs>
          <w:tab w:val="right" w:pos="993"/>
          <w:tab w:val="right" w:pos="2323"/>
          <w:tab w:val="right" w:pos="3172"/>
          <w:tab w:val="right" w:pos="5126"/>
          <w:tab w:val="right" w:pos="6038"/>
          <w:tab w:val="right" w:pos="7075"/>
          <w:tab w:val="right" w:pos="7747"/>
        </w:tabs>
        <w:autoSpaceDE w:val="0"/>
        <w:autoSpaceDN w:val="0"/>
        <w:adjustRightInd w:val="0"/>
        <w:ind w:left="850" w:hanging="357"/>
        <w:jc w:val="left"/>
        <w:rPr>
          <w:rFonts w:ascii="Arial" w:hAnsi="Arial" w:cs="Arial"/>
          <w:iCs/>
          <w:sz w:val="24"/>
          <w:szCs w:val="24"/>
          <w:lang w:val="es-MX"/>
        </w:rPr>
      </w:pPr>
      <w:r w:rsidRPr="00922807">
        <w:rPr>
          <w:rFonts w:ascii="Arial" w:hAnsi="Arial" w:cs="Arial"/>
          <w:iCs/>
          <w:sz w:val="24"/>
          <w:szCs w:val="24"/>
          <w:lang w:val="es-MX"/>
        </w:rPr>
        <w:t>Medición y aforo de las descargas</w:t>
      </w:r>
    </w:p>
    <w:p w:rsidR="00922807" w:rsidRPr="00A5530B" w:rsidRDefault="00922807" w:rsidP="00922807">
      <w:pPr>
        <w:widowControl w:val="0"/>
        <w:autoSpaceDE w:val="0"/>
        <w:autoSpaceDN w:val="0"/>
        <w:adjustRightInd w:val="0"/>
        <w:spacing w:line="62" w:lineRule="atLeast"/>
        <w:jc w:val="both"/>
        <w:rPr>
          <w:rFonts w:ascii="Arial" w:hAnsi="Arial" w:cs="Arial"/>
          <w:iCs/>
          <w:sz w:val="24"/>
          <w:szCs w:val="24"/>
          <w:lang w:val="es-MX"/>
        </w:rPr>
      </w:pPr>
    </w:p>
    <w:p w:rsidR="00922807" w:rsidRPr="00922807" w:rsidRDefault="00922807" w:rsidP="00922807">
      <w:pPr>
        <w:widowControl w:val="0"/>
        <w:autoSpaceDE w:val="0"/>
        <w:autoSpaceDN w:val="0"/>
        <w:adjustRightInd w:val="0"/>
        <w:spacing w:line="62" w:lineRule="atLeast"/>
        <w:jc w:val="both"/>
        <w:rPr>
          <w:rFonts w:ascii="Arial" w:hAnsi="Arial" w:cs="Arial"/>
          <w:sz w:val="24"/>
          <w:szCs w:val="24"/>
          <w:lang w:val="es-MX"/>
        </w:rPr>
      </w:pPr>
      <w:r w:rsidRPr="00922807">
        <w:rPr>
          <w:rFonts w:ascii="Arial" w:hAnsi="Arial" w:cs="Arial"/>
          <w:iCs/>
          <w:sz w:val="24"/>
          <w:szCs w:val="24"/>
          <w:lang w:val="es-MX"/>
        </w:rPr>
        <w:t>Para el caso de usuarios que se abastecen de fuentes alternas de suministro de agua potable y hagan uso de las redes de alcantarillado, también serán sujetos de esta clasificación con el fin de asignar el factor por uso de alcantarillado.</w:t>
      </w:r>
    </w:p>
    <w:p w:rsidR="00922807" w:rsidRPr="00922807" w:rsidRDefault="00922807" w:rsidP="00922807">
      <w:pPr>
        <w:widowControl w:val="0"/>
        <w:autoSpaceDE w:val="0"/>
        <w:autoSpaceDN w:val="0"/>
        <w:adjustRightInd w:val="0"/>
        <w:spacing w:line="62" w:lineRule="atLeast"/>
        <w:jc w:val="both"/>
        <w:rPr>
          <w:rFonts w:ascii="Arial" w:hAnsi="Arial" w:cs="Arial"/>
          <w:sz w:val="24"/>
          <w:szCs w:val="24"/>
          <w:lang w:val="es-MX"/>
        </w:rPr>
      </w:pPr>
    </w:p>
    <w:p w:rsidR="00922807" w:rsidRPr="00922807" w:rsidRDefault="00922807" w:rsidP="00922807">
      <w:pPr>
        <w:widowControl w:val="0"/>
        <w:autoSpaceDE w:val="0"/>
        <w:autoSpaceDN w:val="0"/>
        <w:adjustRightInd w:val="0"/>
        <w:spacing w:line="196" w:lineRule="atLeast"/>
        <w:jc w:val="both"/>
        <w:rPr>
          <w:rFonts w:ascii="Arial" w:hAnsi="Arial" w:cs="Arial"/>
          <w:sz w:val="24"/>
          <w:szCs w:val="24"/>
          <w:lang w:val="es-MX"/>
        </w:rPr>
      </w:pPr>
      <w:r w:rsidRPr="00922807">
        <w:rPr>
          <w:rFonts w:ascii="Arial" w:hAnsi="Arial" w:cs="Arial"/>
          <w:sz w:val="24"/>
          <w:szCs w:val="24"/>
          <w:lang w:val="es-MX"/>
        </w:rPr>
        <w:t>La determinación del cargo mensual por descargas contaminantes relacionadas a uno de estos dos parámetros (DBO o SST), aplicado al que más exceda los límites máximos permisibles, se obtendrá del siguiente cálculo:</w:t>
      </w:r>
    </w:p>
    <w:p w:rsidR="00922807" w:rsidRDefault="00922807" w:rsidP="00922807">
      <w:pPr>
        <w:widowControl w:val="0"/>
        <w:autoSpaceDE w:val="0"/>
        <w:autoSpaceDN w:val="0"/>
        <w:adjustRightInd w:val="0"/>
        <w:spacing w:line="268" w:lineRule="atLeast"/>
        <w:jc w:val="both"/>
        <w:rPr>
          <w:rFonts w:ascii="Arial" w:hAnsi="Arial" w:cs="Arial"/>
          <w:sz w:val="24"/>
          <w:szCs w:val="24"/>
          <w:lang w:val="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60"/>
        <w:gridCol w:w="2410"/>
        <w:gridCol w:w="425"/>
        <w:gridCol w:w="4049"/>
      </w:tblGrid>
      <w:tr w:rsidR="00A5530B" w:rsidTr="00957BE7">
        <w:tc>
          <w:tcPr>
            <w:tcW w:w="2660" w:type="dxa"/>
          </w:tcPr>
          <w:p w:rsidR="00A5530B" w:rsidRPr="00957BE7" w:rsidRDefault="00A5530B" w:rsidP="00A5530B">
            <w:pPr>
              <w:widowControl w:val="0"/>
              <w:autoSpaceDE w:val="0"/>
              <w:autoSpaceDN w:val="0"/>
              <w:adjustRightInd w:val="0"/>
              <w:spacing w:line="268" w:lineRule="atLeast"/>
              <w:jc w:val="both"/>
              <w:rPr>
                <w:rFonts w:ascii="Arial" w:hAnsi="Arial" w:cs="Arial"/>
                <w:b/>
                <w:sz w:val="24"/>
                <w:szCs w:val="24"/>
                <w:lang w:val="es-MX"/>
              </w:rPr>
            </w:pPr>
            <w:r w:rsidRPr="00957BE7">
              <w:rPr>
                <w:rFonts w:ascii="Arial" w:hAnsi="Arial" w:cs="Arial"/>
                <w:b/>
                <w:sz w:val="24"/>
                <w:szCs w:val="24"/>
                <w:lang w:val="es-MX"/>
              </w:rPr>
              <w:t xml:space="preserve">Importe Mensual </w:t>
            </w:r>
          </w:p>
          <w:p w:rsidR="00A5530B" w:rsidRPr="00957BE7" w:rsidRDefault="00A5530B" w:rsidP="00A5530B">
            <w:pPr>
              <w:widowControl w:val="0"/>
              <w:autoSpaceDE w:val="0"/>
              <w:autoSpaceDN w:val="0"/>
              <w:adjustRightInd w:val="0"/>
              <w:spacing w:line="268" w:lineRule="atLeast"/>
              <w:jc w:val="both"/>
              <w:rPr>
                <w:rFonts w:ascii="Arial" w:hAnsi="Arial" w:cs="Arial"/>
                <w:b/>
                <w:sz w:val="24"/>
                <w:szCs w:val="24"/>
                <w:lang w:val="es-MX"/>
              </w:rPr>
            </w:pPr>
            <w:r w:rsidRPr="00957BE7">
              <w:rPr>
                <w:rFonts w:ascii="Arial" w:hAnsi="Arial" w:cs="Arial"/>
                <w:b/>
                <w:sz w:val="24"/>
                <w:szCs w:val="24"/>
                <w:lang w:val="es-MX"/>
              </w:rPr>
              <w:t>Por Descarga        =</w:t>
            </w:r>
          </w:p>
          <w:p w:rsidR="00A5530B" w:rsidRDefault="00A5530B" w:rsidP="00957BE7">
            <w:pPr>
              <w:widowControl w:val="0"/>
              <w:autoSpaceDE w:val="0"/>
              <w:autoSpaceDN w:val="0"/>
              <w:adjustRightInd w:val="0"/>
              <w:spacing w:line="268" w:lineRule="atLeast"/>
              <w:jc w:val="both"/>
              <w:rPr>
                <w:rFonts w:ascii="Arial" w:hAnsi="Arial" w:cs="Arial"/>
                <w:sz w:val="24"/>
                <w:szCs w:val="24"/>
                <w:lang w:val="es-MX"/>
              </w:rPr>
            </w:pPr>
            <w:r w:rsidRPr="00957BE7">
              <w:rPr>
                <w:rFonts w:ascii="Arial" w:hAnsi="Arial" w:cs="Arial"/>
                <w:b/>
                <w:sz w:val="24"/>
                <w:szCs w:val="24"/>
                <w:lang w:val="es-MX"/>
              </w:rPr>
              <w:t>Contaminantes</w:t>
            </w:r>
          </w:p>
        </w:tc>
        <w:tc>
          <w:tcPr>
            <w:tcW w:w="2410" w:type="dxa"/>
          </w:tcPr>
          <w:p w:rsidR="00A5530B" w:rsidRPr="00A5530B" w:rsidRDefault="00A5530B" w:rsidP="00A5530B">
            <w:pPr>
              <w:widowControl w:val="0"/>
              <w:autoSpaceDE w:val="0"/>
              <w:autoSpaceDN w:val="0"/>
              <w:adjustRightInd w:val="0"/>
              <w:spacing w:line="268" w:lineRule="atLeast"/>
              <w:jc w:val="both"/>
              <w:rPr>
                <w:rFonts w:ascii="Arial" w:hAnsi="Arial" w:cs="Arial"/>
                <w:sz w:val="24"/>
                <w:szCs w:val="24"/>
                <w:lang w:val="es-MX"/>
              </w:rPr>
            </w:pPr>
            <w:r w:rsidRPr="00A5530B">
              <w:rPr>
                <w:rFonts w:ascii="Arial" w:hAnsi="Arial" w:cs="Arial"/>
                <w:sz w:val="24"/>
                <w:szCs w:val="24"/>
                <w:lang w:val="es-MX"/>
              </w:rPr>
              <w:t>Tarifa $/Kg</w:t>
            </w:r>
          </w:p>
        </w:tc>
        <w:tc>
          <w:tcPr>
            <w:tcW w:w="425" w:type="dxa"/>
          </w:tcPr>
          <w:p w:rsidR="00A5530B" w:rsidRDefault="00A5530B" w:rsidP="00922807">
            <w:pPr>
              <w:widowControl w:val="0"/>
              <w:autoSpaceDE w:val="0"/>
              <w:autoSpaceDN w:val="0"/>
              <w:adjustRightInd w:val="0"/>
              <w:spacing w:line="268" w:lineRule="atLeast"/>
              <w:jc w:val="both"/>
              <w:rPr>
                <w:rFonts w:ascii="Arial" w:hAnsi="Arial" w:cs="Arial"/>
                <w:sz w:val="24"/>
                <w:szCs w:val="24"/>
                <w:lang w:val="es-MX"/>
              </w:rPr>
            </w:pPr>
            <w:r>
              <w:rPr>
                <w:rFonts w:ascii="Arial" w:hAnsi="Arial" w:cs="Arial"/>
                <w:sz w:val="24"/>
                <w:szCs w:val="24"/>
                <w:lang w:val="es-MX"/>
              </w:rPr>
              <w:t>x</w:t>
            </w:r>
          </w:p>
        </w:tc>
        <w:tc>
          <w:tcPr>
            <w:tcW w:w="4049" w:type="dxa"/>
          </w:tcPr>
          <w:p w:rsidR="00A5530B" w:rsidRPr="00A5530B" w:rsidRDefault="00A5530B" w:rsidP="00957BE7">
            <w:pPr>
              <w:pStyle w:val="Prrafodelista"/>
              <w:widowControl w:val="0"/>
              <w:autoSpaceDE w:val="0"/>
              <w:autoSpaceDN w:val="0"/>
              <w:adjustRightInd w:val="0"/>
              <w:spacing w:line="268" w:lineRule="atLeast"/>
              <w:ind w:left="927"/>
              <w:jc w:val="both"/>
              <w:rPr>
                <w:rFonts w:ascii="Arial" w:hAnsi="Arial" w:cs="Arial"/>
                <w:sz w:val="24"/>
                <w:szCs w:val="24"/>
                <w:lang w:val="es-MX"/>
              </w:rPr>
            </w:pPr>
            <w:r w:rsidRPr="00A5530B">
              <w:rPr>
                <w:rFonts w:ascii="Arial" w:hAnsi="Arial" w:cs="Arial"/>
                <w:sz w:val="24"/>
                <w:szCs w:val="24"/>
                <w:lang w:val="es-MX"/>
              </w:rPr>
              <w:t>Kg/Mes</w:t>
            </w:r>
          </w:p>
        </w:tc>
      </w:tr>
    </w:tbl>
    <w:p w:rsidR="00A5530B" w:rsidRDefault="00A5530B" w:rsidP="00922807">
      <w:pPr>
        <w:widowControl w:val="0"/>
        <w:autoSpaceDE w:val="0"/>
        <w:autoSpaceDN w:val="0"/>
        <w:adjustRightInd w:val="0"/>
        <w:spacing w:line="268" w:lineRule="atLeast"/>
        <w:jc w:val="both"/>
        <w:rPr>
          <w:rFonts w:ascii="Arial" w:hAnsi="Arial" w:cs="Arial"/>
          <w:sz w:val="24"/>
          <w:szCs w:val="24"/>
          <w:lang w:val="es-MX"/>
        </w:rPr>
      </w:pPr>
    </w:p>
    <w:p w:rsidR="00922807" w:rsidRPr="00922807" w:rsidRDefault="00922807" w:rsidP="00957BE7">
      <w:pPr>
        <w:widowControl w:val="0"/>
        <w:tabs>
          <w:tab w:val="left" w:pos="2740"/>
          <w:tab w:val="left" w:pos="3139"/>
          <w:tab w:val="left" w:pos="4737"/>
        </w:tabs>
        <w:autoSpaceDE w:val="0"/>
        <w:autoSpaceDN w:val="0"/>
        <w:adjustRightInd w:val="0"/>
        <w:jc w:val="both"/>
        <w:rPr>
          <w:rFonts w:ascii="Arial" w:hAnsi="Arial" w:cs="Arial"/>
          <w:sz w:val="24"/>
          <w:szCs w:val="24"/>
          <w:lang w:val="es-MX"/>
        </w:rPr>
      </w:pPr>
      <w:r w:rsidRPr="00922807">
        <w:rPr>
          <w:rFonts w:ascii="Arial" w:hAnsi="Arial" w:cs="Arial"/>
          <w:sz w:val="24"/>
          <w:szCs w:val="24"/>
          <w:lang w:val="es-MX"/>
        </w:rPr>
        <w:t xml:space="preserve">Donde la Trifa por Kilogramo será la establecida en la Tabla de Clasificación y los Kg. </w:t>
      </w:r>
      <w:r w:rsidR="00957BE7">
        <w:rPr>
          <w:rFonts w:ascii="Arial" w:hAnsi="Arial" w:cs="Arial"/>
          <w:sz w:val="24"/>
          <w:szCs w:val="24"/>
          <w:lang w:val="es-MX"/>
        </w:rPr>
        <w:t>p</w:t>
      </w:r>
      <w:r w:rsidRPr="00922807">
        <w:rPr>
          <w:rFonts w:ascii="Arial" w:hAnsi="Arial" w:cs="Arial"/>
          <w:sz w:val="24"/>
          <w:szCs w:val="24"/>
          <w:lang w:val="es-MX"/>
        </w:rPr>
        <w:t>or mes se determinarán mediante la siguiente fórmula:</w:t>
      </w:r>
    </w:p>
    <w:p w:rsidR="00922807" w:rsidRPr="00922807" w:rsidRDefault="00922807" w:rsidP="00957BE7">
      <w:pPr>
        <w:widowControl w:val="0"/>
        <w:tabs>
          <w:tab w:val="left" w:pos="2740"/>
          <w:tab w:val="left" w:pos="3139"/>
          <w:tab w:val="left" w:pos="4737"/>
        </w:tabs>
        <w:autoSpaceDE w:val="0"/>
        <w:autoSpaceDN w:val="0"/>
        <w:adjustRightInd w:val="0"/>
        <w:rPr>
          <w:rFonts w:ascii="Arial" w:hAnsi="Arial" w:cs="Arial"/>
          <w:sz w:val="24"/>
          <w:szCs w:val="24"/>
          <w:lang w:val="es-MX"/>
        </w:rPr>
      </w:pPr>
    </w:p>
    <w:p w:rsidR="00922807" w:rsidRPr="00922807" w:rsidRDefault="00922807" w:rsidP="00957BE7">
      <w:pPr>
        <w:widowControl w:val="0"/>
        <w:tabs>
          <w:tab w:val="left" w:pos="2127"/>
          <w:tab w:val="left" w:pos="3139"/>
          <w:tab w:val="left" w:pos="4737"/>
        </w:tabs>
        <w:autoSpaceDE w:val="0"/>
        <w:autoSpaceDN w:val="0"/>
        <w:adjustRightInd w:val="0"/>
        <w:jc w:val="both"/>
        <w:rPr>
          <w:rFonts w:ascii="Arial" w:hAnsi="Arial" w:cs="Arial"/>
          <w:sz w:val="24"/>
          <w:szCs w:val="24"/>
          <w:lang w:val="es-MX"/>
        </w:rPr>
      </w:pPr>
      <w:r w:rsidRPr="00957BE7">
        <w:rPr>
          <w:rFonts w:ascii="Arial" w:hAnsi="Arial" w:cs="Arial"/>
          <w:b/>
          <w:sz w:val="24"/>
          <w:szCs w:val="24"/>
          <w:lang w:val="es-MX"/>
        </w:rPr>
        <w:t>Kg. de DBO=</w:t>
      </w:r>
      <w:r w:rsidRPr="00922807">
        <w:rPr>
          <w:rFonts w:ascii="Arial" w:hAnsi="Arial" w:cs="Arial"/>
          <w:sz w:val="24"/>
          <w:szCs w:val="24"/>
          <w:lang w:val="es-MX"/>
        </w:rPr>
        <w:tab/>
        <w:t>(Ri – LMPi) x (0.001)</w:t>
      </w:r>
      <w:r w:rsidRPr="00922807">
        <w:rPr>
          <w:rFonts w:ascii="Arial" w:hAnsi="Arial" w:cs="Arial"/>
          <w:sz w:val="24"/>
          <w:szCs w:val="24"/>
          <w:lang w:val="es-MX"/>
        </w:rPr>
        <w:tab/>
        <w:t xml:space="preserve">  x  Consumo</w:t>
      </w:r>
      <w:r w:rsidRPr="00922807">
        <w:rPr>
          <w:rFonts w:ascii="Arial" w:hAnsi="Arial" w:cs="Arial"/>
          <w:sz w:val="24"/>
          <w:szCs w:val="24"/>
          <w:lang w:val="es-MX"/>
        </w:rPr>
        <w:tab/>
        <w:t xml:space="preserve">  x </w:t>
      </w:r>
      <w:r w:rsidRPr="00922807">
        <w:rPr>
          <w:rFonts w:ascii="Arial" w:hAnsi="Arial" w:cs="Arial"/>
          <w:sz w:val="24"/>
          <w:szCs w:val="24"/>
          <w:lang w:val="es-MX"/>
        </w:rPr>
        <w:tab/>
        <w:t xml:space="preserve">Factor por uso </w:t>
      </w:r>
    </w:p>
    <w:p w:rsidR="00922807" w:rsidRPr="00922807" w:rsidRDefault="00957BE7" w:rsidP="00957BE7">
      <w:pPr>
        <w:widowControl w:val="0"/>
        <w:tabs>
          <w:tab w:val="left" w:pos="2740"/>
          <w:tab w:val="left" w:pos="3139"/>
          <w:tab w:val="left" w:pos="4737"/>
        </w:tabs>
        <w:autoSpaceDE w:val="0"/>
        <w:autoSpaceDN w:val="0"/>
        <w:adjustRightInd w:val="0"/>
        <w:jc w:val="both"/>
        <w:rPr>
          <w:rFonts w:ascii="Arial" w:hAnsi="Arial" w:cs="Arial"/>
          <w:sz w:val="24"/>
          <w:szCs w:val="24"/>
          <w:lang w:val="es-MX"/>
        </w:rPr>
      </w:pPr>
      <w:r w:rsidRPr="00957BE7">
        <w:rPr>
          <w:rFonts w:ascii="Arial" w:hAnsi="Arial" w:cs="Arial"/>
          <w:b/>
          <w:sz w:val="24"/>
          <w:szCs w:val="24"/>
          <w:lang w:val="es-MX"/>
        </w:rPr>
        <w:t>o</w:t>
      </w:r>
      <w:r w:rsidR="00922807" w:rsidRPr="00957BE7">
        <w:rPr>
          <w:rFonts w:ascii="Arial" w:hAnsi="Arial" w:cs="Arial"/>
          <w:b/>
          <w:sz w:val="24"/>
          <w:szCs w:val="24"/>
          <w:lang w:val="es-MX"/>
        </w:rPr>
        <w:t xml:space="preserve"> SST/Mes</w:t>
      </w:r>
      <w:r w:rsidR="00922807" w:rsidRPr="00922807">
        <w:rPr>
          <w:rFonts w:ascii="Arial" w:hAnsi="Arial" w:cs="Arial"/>
          <w:sz w:val="24"/>
          <w:szCs w:val="24"/>
          <w:lang w:val="es-MX"/>
        </w:rPr>
        <w:tab/>
      </w:r>
      <w:r w:rsidR="00922807" w:rsidRPr="00922807">
        <w:rPr>
          <w:rFonts w:ascii="Arial" w:hAnsi="Arial" w:cs="Arial"/>
          <w:sz w:val="24"/>
          <w:szCs w:val="24"/>
          <w:lang w:val="es-MX"/>
        </w:rPr>
        <w:tab/>
      </w:r>
      <w:r w:rsidR="00922807" w:rsidRPr="00922807">
        <w:rPr>
          <w:rFonts w:ascii="Arial" w:hAnsi="Arial" w:cs="Arial"/>
          <w:sz w:val="24"/>
          <w:szCs w:val="24"/>
          <w:lang w:val="es-MX"/>
        </w:rPr>
        <w:tab/>
      </w:r>
      <w:r w:rsidR="00922807" w:rsidRPr="00922807">
        <w:rPr>
          <w:rFonts w:ascii="Arial" w:hAnsi="Arial" w:cs="Arial"/>
          <w:sz w:val="24"/>
          <w:szCs w:val="24"/>
          <w:lang w:val="es-MX"/>
        </w:rPr>
        <w:tab/>
        <w:t xml:space="preserve">    m3/Mes</w:t>
      </w:r>
      <w:r w:rsidR="00922807" w:rsidRPr="00922807">
        <w:rPr>
          <w:rFonts w:ascii="Arial" w:hAnsi="Arial" w:cs="Arial"/>
          <w:sz w:val="24"/>
          <w:szCs w:val="24"/>
          <w:lang w:val="es-MX"/>
        </w:rPr>
        <w:tab/>
      </w:r>
      <w:r w:rsidR="00922807" w:rsidRPr="00922807">
        <w:rPr>
          <w:rFonts w:ascii="Arial" w:hAnsi="Arial" w:cs="Arial"/>
          <w:sz w:val="24"/>
          <w:szCs w:val="24"/>
          <w:lang w:val="es-MX"/>
        </w:rPr>
        <w:tab/>
        <w:t>de Alcantarillado</w:t>
      </w:r>
    </w:p>
    <w:p w:rsidR="00922807" w:rsidRPr="00922807" w:rsidRDefault="00922807" w:rsidP="00922807">
      <w:pPr>
        <w:widowControl w:val="0"/>
        <w:tabs>
          <w:tab w:val="left" w:pos="2740"/>
          <w:tab w:val="left" w:pos="3139"/>
          <w:tab w:val="left" w:pos="4737"/>
        </w:tabs>
        <w:autoSpaceDE w:val="0"/>
        <w:autoSpaceDN w:val="0"/>
        <w:adjustRightInd w:val="0"/>
        <w:spacing w:before="100" w:line="345" w:lineRule="atLeast"/>
        <w:rPr>
          <w:rFonts w:ascii="Arial" w:hAnsi="Arial" w:cs="Arial"/>
          <w:sz w:val="24"/>
          <w:szCs w:val="24"/>
          <w:lang w:val="es-MX"/>
        </w:rPr>
      </w:pPr>
    </w:p>
    <w:p w:rsidR="00922807" w:rsidRPr="00957BE7" w:rsidRDefault="00922807" w:rsidP="00957BE7">
      <w:pPr>
        <w:widowControl w:val="0"/>
        <w:tabs>
          <w:tab w:val="left" w:pos="2740"/>
          <w:tab w:val="left" w:pos="3139"/>
          <w:tab w:val="left" w:pos="4737"/>
        </w:tabs>
        <w:autoSpaceDE w:val="0"/>
        <w:autoSpaceDN w:val="0"/>
        <w:adjustRightInd w:val="0"/>
        <w:spacing w:before="100" w:line="345" w:lineRule="atLeast"/>
        <w:jc w:val="both"/>
        <w:rPr>
          <w:rFonts w:ascii="Arial" w:hAnsi="Arial" w:cs="Arial"/>
          <w:b/>
          <w:sz w:val="24"/>
          <w:szCs w:val="24"/>
          <w:lang w:val="es-MX"/>
        </w:rPr>
      </w:pPr>
      <w:r w:rsidRPr="00957BE7">
        <w:rPr>
          <w:rFonts w:ascii="Arial" w:hAnsi="Arial" w:cs="Arial"/>
          <w:b/>
          <w:sz w:val="24"/>
          <w:szCs w:val="24"/>
          <w:lang w:val="es-MX"/>
        </w:rPr>
        <w:t>Donde:</w:t>
      </w:r>
    </w:p>
    <w:p w:rsidR="00957BE7" w:rsidRDefault="00922807" w:rsidP="00957BE7">
      <w:pPr>
        <w:widowControl w:val="0"/>
        <w:tabs>
          <w:tab w:val="left" w:pos="2740"/>
          <w:tab w:val="left" w:pos="3139"/>
          <w:tab w:val="left" w:pos="4737"/>
        </w:tabs>
        <w:autoSpaceDE w:val="0"/>
        <w:autoSpaceDN w:val="0"/>
        <w:adjustRightInd w:val="0"/>
        <w:ind w:left="993"/>
        <w:jc w:val="both"/>
        <w:rPr>
          <w:rFonts w:ascii="Arial" w:hAnsi="Arial" w:cs="Arial"/>
          <w:sz w:val="24"/>
          <w:szCs w:val="24"/>
          <w:lang w:val="es-MX"/>
        </w:rPr>
      </w:pPr>
      <w:r w:rsidRPr="00922807">
        <w:rPr>
          <w:rFonts w:ascii="Arial" w:hAnsi="Arial" w:cs="Arial"/>
          <w:sz w:val="24"/>
          <w:szCs w:val="24"/>
          <w:lang w:val="es-MX"/>
        </w:rPr>
        <w:t>R</w:t>
      </w:r>
      <w:r w:rsidR="00957BE7">
        <w:rPr>
          <w:rFonts w:ascii="Arial" w:hAnsi="Arial" w:cs="Arial"/>
          <w:sz w:val="24"/>
          <w:szCs w:val="24"/>
          <w:lang w:val="es-MX"/>
        </w:rPr>
        <w:t>i</w:t>
      </w:r>
      <w:r w:rsidRPr="00922807">
        <w:rPr>
          <w:rFonts w:ascii="Arial" w:hAnsi="Arial" w:cs="Arial"/>
          <w:sz w:val="24"/>
          <w:szCs w:val="24"/>
          <w:lang w:val="es-MX"/>
        </w:rPr>
        <w:t xml:space="preserve">.- Es el resultado de DBO o SST en miligramos por litro, </w:t>
      </w:r>
    </w:p>
    <w:p w:rsidR="00922807" w:rsidRPr="00922807" w:rsidRDefault="00922807" w:rsidP="00957BE7">
      <w:pPr>
        <w:widowControl w:val="0"/>
        <w:tabs>
          <w:tab w:val="left" w:pos="2740"/>
          <w:tab w:val="left" w:pos="3139"/>
          <w:tab w:val="left" w:pos="4737"/>
        </w:tabs>
        <w:autoSpaceDE w:val="0"/>
        <w:autoSpaceDN w:val="0"/>
        <w:adjustRightInd w:val="0"/>
        <w:ind w:left="993"/>
        <w:jc w:val="both"/>
        <w:rPr>
          <w:rFonts w:ascii="Arial" w:hAnsi="Arial" w:cs="Arial"/>
          <w:sz w:val="24"/>
          <w:szCs w:val="24"/>
          <w:lang w:val="es-MX"/>
        </w:rPr>
      </w:pPr>
      <w:r w:rsidRPr="00922807">
        <w:rPr>
          <w:rFonts w:ascii="Arial" w:hAnsi="Arial" w:cs="Arial"/>
          <w:sz w:val="24"/>
          <w:szCs w:val="24"/>
          <w:lang w:val="es-MX"/>
        </w:rPr>
        <w:t>determinado en laboratorio.</w:t>
      </w:r>
    </w:p>
    <w:p w:rsidR="00957BE7" w:rsidRDefault="00922807" w:rsidP="00957BE7">
      <w:pPr>
        <w:widowControl w:val="0"/>
        <w:tabs>
          <w:tab w:val="left" w:pos="2740"/>
          <w:tab w:val="left" w:pos="3139"/>
          <w:tab w:val="left" w:pos="4737"/>
        </w:tabs>
        <w:autoSpaceDE w:val="0"/>
        <w:autoSpaceDN w:val="0"/>
        <w:adjustRightInd w:val="0"/>
        <w:ind w:left="993"/>
        <w:jc w:val="both"/>
        <w:rPr>
          <w:rFonts w:ascii="Arial" w:hAnsi="Arial" w:cs="Arial"/>
          <w:sz w:val="24"/>
          <w:szCs w:val="24"/>
          <w:lang w:val="es-MX"/>
        </w:rPr>
      </w:pPr>
      <w:r w:rsidRPr="00922807">
        <w:rPr>
          <w:rFonts w:ascii="Arial" w:hAnsi="Arial" w:cs="Arial"/>
          <w:sz w:val="24"/>
          <w:szCs w:val="24"/>
          <w:lang w:val="es-MX"/>
        </w:rPr>
        <w:t>LMPi.- Es el límite máximo permisible en miligra</w:t>
      </w:r>
      <w:r w:rsidR="00957BE7">
        <w:rPr>
          <w:rFonts w:ascii="Arial" w:hAnsi="Arial" w:cs="Arial"/>
          <w:sz w:val="24"/>
          <w:szCs w:val="24"/>
          <w:lang w:val="es-MX"/>
        </w:rPr>
        <w:t>m</w:t>
      </w:r>
      <w:r w:rsidRPr="00922807">
        <w:rPr>
          <w:rFonts w:ascii="Arial" w:hAnsi="Arial" w:cs="Arial"/>
          <w:sz w:val="24"/>
          <w:szCs w:val="24"/>
          <w:lang w:val="es-MX"/>
        </w:rPr>
        <w:t xml:space="preserve">os por litro de DBO </w:t>
      </w:r>
    </w:p>
    <w:p w:rsidR="00922807" w:rsidRPr="00922807" w:rsidRDefault="00922807" w:rsidP="00957BE7">
      <w:pPr>
        <w:widowControl w:val="0"/>
        <w:tabs>
          <w:tab w:val="left" w:pos="2740"/>
          <w:tab w:val="left" w:pos="3139"/>
          <w:tab w:val="left" w:pos="4737"/>
        </w:tabs>
        <w:autoSpaceDE w:val="0"/>
        <w:autoSpaceDN w:val="0"/>
        <w:adjustRightInd w:val="0"/>
        <w:ind w:left="993"/>
        <w:jc w:val="both"/>
        <w:rPr>
          <w:rFonts w:ascii="Arial" w:hAnsi="Arial" w:cs="Arial"/>
          <w:sz w:val="24"/>
          <w:szCs w:val="24"/>
          <w:lang w:val="es-MX"/>
        </w:rPr>
      </w:pPr>
      <w:r w:rsidRPr="00922807">
        <w:rPr>
          <w:rFonts w:ascii="Arial" w:hAnsi="Arial" w:cs="Arial"/>
          <w:sz w:val="24"/>
          <w:szCs w:val="24"/>
          <w:lang w:val="es-MX"/>
        </w:rPr>
        <w:t>o SST.</w:t>
      </w:r>
    </w:p>
    <w:p w:rsidR="00922807" w:rsidRPr="00922807" w:rsidRDefault="00922807" w:rsidP="00957BE7">
      <w:pPr>
        <w:widowControl w:val="0"/>
        <w:tabs>
          <w:tab w:val="left" w:pos="2740"/>
          <w:tab w:val="left" w:pos="3139"/>
          <w:tab w:val="left" w:pos="4737"/>
        </w:tabs>
        <w:autoSpaceDE w:val="0"/>
        <w:autoSpaceDN w:val="0"/>
        <w:adjustRightInd w:val="0"/>
        <w:ind w:left="993"/>
        <w:jc w:val="both"/>
        <w:rPr>
          <w:rFonts w:ascii="Arial" w:hAnsi="Arial" w:cs="Arial"/>
          <w:sz w:val="24"/>
          <w:szCs w:val="24"/>
          <w:lang w:val="es-MX"/>
        </w:rPr>
      </w:pPr>
      <w:r w:rsidRPr="00922807">
        <w:rPr>
          <w:rFonts w:ascii="Arial" w:hAnsi="Arial" w:cs="Arial"/>
          <w:sz w:val="24"/>
          <w:szCs w:val="24"/>
          <w:lang w:val="es-MX"/>
        </w:rPr>
        <w:t>0.001.- Es un factor de conversión de unidades para obtener Kg/mes.</w:t>
      </w:r>
    </w:p>
    <w:p w:rsidR="00922807" w:rsidRPr="00922807" w:rsidRDefault="00922807" w:rsidP="00957BE7">
      <w:pPr>
        <w:widowControl w:val="0"/>
        <w:tabs>
          <w:tab w:val="left" w:pos="2740"/>
          <w:tab w:val="left" w:pos="3139"/>
          <w:tab w:val="left" w:pos="4737"/>
        </w:tabs>
        <w:autoSpaceDE w:val="0"/>
        <w:autoSpaceDN w:val="0"/>
        <w:adjustRightInd w:val="0"/>
        <w:ind w:left="993"/>
        <w:jc w:val="both"/>
        <w:rPr>
          <w:rFonts w:ascii="Arial" w:hAnsi="Arial" w:cs="Arial"/>
          <w:sz w:val="24"/>
          <w:szCs w:val="24"/>
          <w:lang w:val="es-MX"/>
        </w:rPr>
      </w:pPr>
      <w:r w:rsidRPr="00922807">
        <w:rPr>
          <w:rFonts w:ascii="Arial" w:hAnsi="Arial" w:cs="Arial"/>
          <w:sz w:val="24"/>
          <w:szCs w:val="24"/>
          <w:lang w:val="es-MX"/>
        </w:rPr>
        <w:t>Consumo m3/Mes.- Son los metros cúbicos de aguas suministrados o utilizados por mes.</w:t>
      </w:r>
    </w:p>
    <w:p w:rsidR="00957BE7" w:rsidRDefault="00922807" w:rsidP="00957BE7">
      <w:pPr>
        <w:widowControl w:val="0"/>
        <w:tabs>
          <w:tab w:val="left" w:pos="2740"/>
          <w:tab w:val="left" w:pos="3139"/>
          <w:tab w:val="left" w:pos="4737"/>
        </w:tabs>
        <w:autoSpaceDE w:val="0"/>
        <w:autoSpaceDN w:val="0"/>
        <w:adjustRightInd w:val="0"/>
        <w:ind w:left="993"/>
        <w:jc w:val="both"/>
        <w:rPr>
          <w:rFonts w:ascii="Arial" w:hAnsi="Arial" w:cs="Arial"/>
          <w:sz w:val="24"/>
          <w:szCs w:val="24"/>
          <w:lang w:val="es-MX"/>
        </w:rPr>
      </w:pPr>
      <w:r w:rsidRPr="00922807">
        <w:rPr>
          <w:rFonts w:ascii="Arial" w:hAnsi="Arial" w:cs="Arial"/>
          <w:sz w:val="24"/>
          <w:szCs w:val="24"/>
          <w:lang w:val="es-MX"/>
        </w:rPr>
        <w:t>Factor Por Uso de Alcantarillado.- Factor que determina el porcentaje de volumen descargad</w:t>
      </w:r>
      <w:r w:rsidR="00957BE7">
        <w:rPr>
          <w:rFonts w:ascii="Arial" w:hAnsi="Arial" w:cs="Arial"/>
          <w:sz w:val="24"/>
          <w:szCs w:val="24"/>
          <w:lang w:val="es-MX"/>
        </w:rPr>
        <w:t>o</w:t>
      </w:r>
      <w:r w:rsidRPr="00922807">
        <w:rPr>
          <w:rFonts w:ascii="Arial" w:hAnsi="Arial" w:cs="Arial"/>
          <w:sz w:val="24"/>
          <w:szCs w:val="24"/>
          <w:lang w:val="es-MX"/>
        </w:rPr>
        <w:t xml:space="preserve"> respecto al volumen suministrado o utilizado, </w:t>
      </w:r>
    </w:p>
    <w:p w:rsidR="00922807" w:rsidRPr="00922807" w:rsidRDefault="00922807" w:rsidP="00957BE7">
      <w:pPr>
        <w:widowControl w:val="0"/>
        <w:tabs>
          <w:tab w:val="left" w:pos="2740"/>
          <w:tab w:val="left" w:pos="3139"/>
          <w:tab w:val="left" w:pos="4737"/>
        </w:tabs>
        <w:autoSpaceDE w:val="0"/>
        <w:autoSpaceDN w:val="0"/>
        <w:adjustRightInd w:val="0"/>
        <w:ind w:left="993"/>
        <w:jc w:val="both"/>
        <w:rPr>
          <w:rFonts w:ascii="Arial" w:hAnsi="Arial" w:cs="Arial"/>
          <w:sz w:val="24"/>
          <w:szCs w:val="24"/>
          <w:lang w:val="es-MX"/>
        </w:rPr>
      </w:pPr>
      <w:r w:rsidRPr="00922807">
        <w:rPr>
          <w:rFonts w:ascii="Arial" w:hAnsi="Arial" w:cs="Arial"/>
          <w:sz w:val="24"/>
          <w:szCs w:val="24"/>
          <w:lang w:val="es-MX"/>
        </w:rPr>
        <w:t>según clasificación estipulada.</w:t>
      </w:r>
    </w:p>
    <w:p w:rsidR="00957BE7" w:rsidRDefault="00957BE7" w:rsidP="00922807">
      <w:pPr>
        <w:widowControl w:val="0"/>
        <w:autoSpaceDE w:val="0"/>
        <w:autoSpaceDN w:val="0"/>
        <w:adjustRightInd w:val="0"/>
        <w:spacing w:line="196" w:lineRule="atLeast"/>
        <w:jc w:val="both"/>
        <w:rPr>
          <w:rFonts w:ascii="Arial" w:hAnsi="Arial" w:cs="Arial"/>
          <w:b/>
          <w:sz w:val="24"/>
          <w:szCs w:val="24"/>
          <w:lang w:val="es-MX"/>
        </w:rPr>
      </w:pPr>
    </w:p>
    <w:p w:rsidR="00957BE7" w:rsidRDefault="00922807" w:rsidP="00957BE7">
      <w:pPr>
        <w:widowControl w:val="0"/>
        <w:autoSpaceDE w:val="0"/>
        <w:autoSpaceDN w:val="0"/>
        <w:adjustRightInd w:val="0"/>
        <w:spacing w:line="196" w:lineRule="atLeast"/>
        <w:jc w:val="both"/>
        <w:rPr>
          <w:rFonts w:ascii="Arial" w:hAnsi="Arial" w:cs="Arial"/>
          <w:sz w:val="24"/>
          <w:szCs w:val="24"/>
          <w:lang w:val="es-MX"/>
        </w:rPr>
      </w:pPr>
      <w:r w:rsidRPr="00922807">
        <w:rPr>
          <w:rFonts w:ascii="Arial" w:hAnsi="Arial" w:cs="Arial"/>
          <w:b/>
          <w:sz w:val="24"/>
          <w:szCs w:val="24"/>
          <w:lang w:val="es-MX"/>
        </w:rPr>
        <w:t>Artículo 51.-</w:t>
      </w:r>
      <w:r w:rsidRPr="00922807">
        <w:rPr>
          <w:rFonts w:ascii="Arial" w:hAnsi="Arial" w:cs="Arial"/>
          <w:sz w:val="24"/>
          <w:szCs w:val="24"/>
          <w:lang w:val="es-MX"/>
        </w:rPr>
        <w:t xml:space="preserve"> El organismo operador obligará a sus usuarios del sistema de alcantarillado a contar con las instalaciones mínimas requeridas para retención de grasas y aceites, así como desarenadores para el control de sólidos sedimentables a aquellos usuarios que se encuentren en los siguientes giros: Industria de Alimentos, Mercados, Restaurantes, Cocinas, Talleres Mecánicos de todo tipo; Expendedores de combustibles y Lubricantes y en general, todo aquel usuario que pueda descargar aguas residuales con presencia de grasas y sólidos. </w:t>
      </w:r>
    </w:p>
    <w:p w:rsidR="00957BE7" w:rsidRDefault="00957BE7" w:rsidP="00957BE7">
      <w:pPr>
        <w:widowControl w:val="0"/>
        <w:autoSpaceDE w:val="0"/>
        <w:autoSpaceDN w:val="0"/>
        <w:adjustRightInd w:val="0"/>
        <w:spacing w:line="196" w:lineRule="atLeast"/>
        <w:jc w:val="both"/>
        <w:rPr>
          <w:rFonts w:ascii="Arial" w:hAnsi="Arial" w:cs="Arial"/>
          <w:sz w:val="24"/>
          <w:szCs w:val="24"/>
          <w:lang w:val="es-MX"/>
        </w:rPr>
      </w:pPr>
    </w:p>
    <w:p w:rsidR="00922807" w:rsidRPr="00922807" w:rsidRDefault="00922807" w:rsidP="00326EEB">
      <w:pPr>
        <w:widowControl w:val="0"/>
        <w:autoSpaceDE w:val="0"/>
        <w:autoSpaceDN w:val="0"/>
        <w:adjustRightInd w:val="0"/>
        <w:jc w:val="both"/>
        <w:rPr>
          <w:rFonts w:ascii="Arial" w:hAnsi="Arial" w:cs="Arial"/>
          <w:sz w:val="24"/>
          <w:szCs w:val="24"/>
          <w:lang w:val="es-MX"/>
        </w:rPr>
      </w:pPr>
      <w:r w:rsidRPr="00922807">
        <w:rPr>
          <w:rFonts w:ascii="Arial" w:hAnsi="Arial" w:cs="Arial"/>
          <w:sz w:val="24"/>
          <w:szCs w:val="24"/>
          <w:lang w:val="es-MX"/>
        </w:rPr>
        <w:t xml:space="preserve">Para tal efecto se solicitará por escrito al usuario que no cuente con dichos sistemas, la construcción o instalación de los mismos, otorgando el organismo un plazo de 15 a 30 días naturales para su ejecución. El incumplimiento a esta disposición ocasionará, en primera instancia la aplicación de la tarifa Tipo E definida en la Ley de Ingresos y </w:t>
      </w:r>
      <w:r w:rsidRPr="00922807">
        <w:rPr>
          <w:rFonts w:ascii="Arial" w:hAnsi="Arial" w:cs="Arial"/>
          <w:sz w:val="24"/>
          <w:szCs w:val="24"/>
          <w:lang w:val="es-MX"/>
        </w:rPr>
        <w:lastRenderedPageBreak/>
        <w:t>Presupuesto de Ingresos del Ayuntamiento de Hermosillo, en última instancia y considerando la gravedad de la situación, se procederá a la cancelación definitiva de la descarga así como del servicio de suministro de agua potable, hasta que el usuario cuente con las instalaciones adecuadas.</w:t>
      </w:r>
    </w:p>
    <w:p w:rsidR="00922807" w:rsidRPr="00922807" w:rsidRDefault="00922807" w:rsidP="00326EEB">
      <w:pPr>
        <w:widowControl w:val="0"/>
        <w:autoSpaceDE w:val="0"/>
        <w:autoSpaceDN w:val="0"/>
        <w:adjustRightInd w:val="0"/>
        <w:jc w:val="both"/>
        <w:rPr>
          <w:rFonts w:ascii="Arial" w:hAnsi="Arial" w:cs="Arial"/>
          <w:sz w:val="24"/>
          <w:szCs w:val="24"/>
          <w:lang w:val="es-MX"/>
        </w:rPr>
      </w:pPr>
    </w:p>
    <w:p w:rsidR="00922807" w:rsidRPr="00922807" w:rsidRDefault="00922807" w:rsidP="00326EEB">
      <w:pPr>
        <w:widowControl w:val="0"/>
        <w:autoSpaceDE w:val="0"/>
        <w:autoSpaceDN w:val="0"/>
        <w:adjustRightInd w:val="0"/>
        <w:jc w:val="both"/>
        <w:rPr>
          <w:rFonts w:ascii="Arial" w:hAnsi="Arial" w:cs="Arial"/>
          <w:sz w:val="24"/>
          <w:szCs w:val="24"/>
          <w:lang w:val="es-MX"/>
        </w:rPr>
      </w:pPr>
      <w:r w:rsidRPr="00922807">
        <w:rPr>
          <w:rFonts w:ascii="Arial" w:hAnsi="Arial" w:cs="Arial"/>
          <w:b/>
          <w:sz w:val="24"/>
          <w:szCs w:val="24"/>
          <w:lang w:val="es-MX"/>
        </w:rPr>
        <w:t>Artículo 52.-</w:t>
      </w:r>
      <w:r w:rsidRPr="00922807">
        <w:rPr>
          <w:rFonts w:ascii="Arial" w:hAnsi="Arial" w:cs="Arial"/>
          <w:sz w:val="24"/>
          <w:szCs w:val="24"/>
          <w:lang w:val="es-MX"/>
        </w:rPr>
        <w:t xml:space="preserve"> El organismo operador, con el fin de prevenir problemas en la red de alcantarillado </w:t>
      </w:r>
      <w:r w:rsidR="00326EEB">
        <w:rPr>
          <w:rFonts w:ascii="Arial" w:hAnsi="Arial" w:cs="Arial"/>
          <w:sz w:val="24"/>
          <w:szCs w:val="24"/>
          <w:lang w:val="es-MX"/>
        </w:rPr>
        <w:t xml:space="preserve">y en sus instalaciones de saneamiento, previo a otorgar los contratos de los servicios de alcantarillado </w:t>
      </w:r>
      <w:r w:rsidRPr="00922807">
        <w:rPr>
          <w:rFonts w:ascii="Arial" w:hAnsi="Arial" w:cs="Arial"/>
          <w:sz w:val="24"/>
          <w:szCs w:val="24"/>
          <w:lang w:val="es-MX"/>
        </w:rPr>
        <w:t>a sus nuevos usuarios no domésticos, tendrá facultades para supervisar y solicitar, en su defecto, la construcción y/o instalación de sistemas de pretratamiento necesarios según las actividades que se realizarán en el inmueble y será de carácter obligatorio para poder otorgar las factibilidades de estos servicios.</w:t>
      </w:r>
    </w:p>
    <w:p w:rsidR="00922807" w:rsidRPr="00922807" w:rsidRDefault="00922807" w:rsidP="00326EEB">
      <w:pPr>
        <w:widowControl w:val="0"/>
        <w:autoSpaceDE w:val="0"/>
        <w:autoSpaceDN w:val="0"/>
        <w:adjustRightInd w:val="0"/>
        <w:jc w:val="both"/>
        <w:rPr>
          <w:rFonts w:ascii="Arial" w:hAnsi="Arial" w:cs="Arial"/>
          <w:sz w:val="24"/>
          <w:szCs w:val="24"/>
          <w:lang w:val="es-MX"/>
        </w:rPr>
      </w:pPr>
    </w:p>
    <w:p w:rsidR="00922807" w:rsidRPr="00922807" w:rsidRDefault="00922807" w:rsidP="00326EEB">
      <w:pPr>
        <w:widowControl w:val="0"/>
        <w:tabs>
          <w:tab w:val="left" w:pos="6091"/>
        </w:tabs>
        <w:autoSpaceDE w:val="0"/>
        <w:autoSpaceDN w:val="0"/>
        <w:adjustRightInd w:val="0"/>
        <w:jc w:val="both"/>
        <w:rPr>
          <w:rFonts w:ascii="Arial" w:hAnsi="Arial" w:cs="Arial"/>
          <w:sz w:val="24"/>
          <w:szCs w:val="24"/>
          <w:lang w:val="es-MX"/>
        </w:rPr>
      </w:pPr>
      <w:r w:rsidRPr="00922807">
        <w:rPr>
          <w:rFonts w:ascii="Arial" w:hAnsi="Arial" w:cs="Arial"/>
          <w:b/>
          <w:sz w:val="24"/>
          <w:szCs w:val="24"/>
          <w:lang w:val="es-MX"/>
        </w:rPr>
        <w:t>Artículo 53.-</w:t>
      </w:r>
      <w:r w:rsidRPr="00922807">
        <w:rPr>
          <w:rFonts w:ascii="Arial" w:hAnsi="Arial" w:cs="Arial"/>
          <w:sz w:val="24"/>
          <w:szCs w:val="24"/>
          <w:lang w:val="es-MX"/>
        </w:rPr>
        <w:t xml:space="preserve"> Queda totalmente prohibido descargar directa o indirectamente a la red de alcantarillado, aguas residuales o cualquier otro tipo de residuos sólidos, Iíquidos o gaseosos que, en razón de su naturaleza, propiedades o cantidad, causen ó puedan causar daños por sí solos o por interacción con otros desechos, algunos de los siguientes tipos de daños, peligros o inconvenientes en las instalaciones de saneamiento:</w:t>
      </w:r>
    </w:p>
    <w:p w:rsidR="00922807" w:rsidRPr="00922807" w:rsidRDefault="00922807" w:rsidP="00326EEB">
      <w:pPr>
        <w:widowControl w:val="0"/>
        <w:tabs>
          <w:tab w:val="left" w:pos="6091"/>
        </w:tabs>
        <w:autoSpaceDE w:val="0"/>
        <w:autoSpaceDN w:val="0"/>
        <w:adjustRightInd w:val="0"/>
        <w:jc w:val="both"/>
        <w:rPr>
          <w:rFonts w:ascii="Arial" w:hAnsi="Arial" w:cs="Arial"/>
          <w:sz w:val="24"/>
          <w:szCs w:val="24"/>
          <w:lang w:val="es-MX"/>
        </w:rPr>
      </w:pPr>
    </w:p>
    <w:p w:rsidR="00326EEB" w:rsidRDefault="00922807" w:rsidP="00326EEB">
      <w:pPr>
        <w:widowControl w:val="0"/>
        <w:autoSpaceDE w:val="0"/>
        <w:autoSpaceDN w:val="0"/>
        <w:adjustRightInd w:val="0"/>
        <w:jc w:val="both"/>
        <w:rPr>
          <w:rFonts w:ascii="Arial" w:hAnsi="Arial" w:cs="Arial"/>
          <w:sz w:val="24"/>
          <w:szCs w:val="24"/>
          <w:lang w:val="es-MX"/>
        </w:rPr>
      </w:pPr>
      <w:r w:rsidRPr="00922807">
        <w:rPr>
          <w:rFonts w:ascii="Arial" w:hAnsi="Arial" w:cs="Arial"/>
          <w:sz w:val="24"/>
          <w:szCs w:val="24"/>
          <w:lang w:val="es-MX"/>
        </w:rPr>
        <w:t>a) Formación de mezclas inflamables o explosivas.</w:t>
      </w:r>
    </w:p>
    <w:p w:rsidR="00326EEB" w:rsidRDefault="00326EEB" w:rsidP="00326EEB">
      <w:pPr>
        <w:widowControl w:val="0"/>
        <w:autoSpaceDE w:val="0"/>
        <w:autoSpaceDN w:val="0"/>
        <w:adjustRightInd w:val="0"/>
        <w:jc w:val="both"/>
        <w:rPr>
          <w:rFonts w:ascii="Arial" w:hAnsi="Arial" w:cs="Arial"/>
          <w:sz w:val="24"/>
          <w:szCs w:val="24"/>
          <w:lang w:val="es-MX"/>
        </w:rPr>
      </w:pPr>
    </w:p>
    <w:p w:rsidR="00922807" w:rsidRPr="00922807" w:rsidRDefault="00922807" w:rsidP="00326EEB">
      <w:pPr>
        <w:widowControl w:val="0"/>
        <w:autoSpaceDE w:val="0"/>
        <w:autoSpaceDN w:val="0"/>
        <w:adjustRightInd w:val="0"/>
        <w:jc w:val="both"/>
        <w:rPr>
          <w:rFonts w:ascii="Arial" w:hAnsi="Arial" w:cs="Arial"/>
          <w:sz w:val="24"/>
          <w:szCs w:val="24"/>
          <w:lang w:val="es-MX"/>
        </w:rPr>
      </w:pPr>
      <w:r w:rsidRPr="00922807">
        <w:rPr>
          <w:rFonts w:ascii="Arial" w:hAnsi="Arial" w:cs="Arial"/>
          <w:sz w:val="24"/>
          <w:szCs w:val="24"/>
          <w:lang w:val="es-MX"/>
        </w:rPr>
        <w:t>b) Efectos corrosivos sobre los materiales constituyentes de las instalaciones.</w:t>
      </w:r>
    </w:p>
    <w:p w:rsidR="00922807" w:rsidRPr="00922807" w:rsidRDefault="00922807" w:rsidP="00326EEB">
      <w:pPr>
        <w:widowControl w:val="0"/>
        <w:autoSpaceDE w:val="0"/>
        <w:autoSpaceDN w:val="0"/>
        <w:adjustRightInd w:val="0"/>
        <w:jc w:val="both"/>
        <w:rPr>
          <w:rFonts w:ascii="Arial" w:hAnsi="Arial" w:cs="Arial"/>
          <w:sz w:val="24"/>
          <w:szCs w:val="24"/>
          <w:lang w:val="es-MX"/>
        </w:rPr>
      </w:pPr>
    </w:p>
    <w:p w:rsidR="00922807" w:rsidRPr="00922807" w:rsidRDefault="00922807" w:rsidP="00326EEB">
      <w:pPr>
        <w:widowControl w:val="0"/>
        <w:autoSpaceDE w:val="0"/>
        <w:autoSpaceDN w:val="0"/>
        <w:adjustRightInd w:val="0"/>
        <w:jc w:val="both"/>
        <w:rPr>
          <w:rFonts w:ascii="Arial" w:hAnsi="Arial" w:cs="Arial"/>
          <w:sz w:val="24"/>
          <w:szCs w:val="24"/>
          <w:lang w:val="es-MX"/>
        </w:rPr>
      </w:pPr>
      <w:r w:rsidRPr="00922807">
        <w:rPr>
          <w:rFonts w:ascii="Arial" w:hAnsi="Arial" w:cs="Arial"/>
          <w:sz w:val="24"/>
          <w:szCs w:val="24"/>
          <w:lang w:val="es-MX"/>
        </w:rPr>
        <w:t>c) Creación de condiciones ambientales nocivas, tóxicas, peligrosas o molestas que impidan o dificulten el acceso y</w:t>
      </w:r>
      <w:r w:rsidRPr="00922807">
        <w:rPr>
          <w:rFonts w:ascii="Arial" w:hAnsi="Arial" w:cs="Arial"/>
          <w:iCs/>
          <w:sz w:val="24"/>
          <w:szCs w:val="24"/>
          <w:lang w:val="es-MX"/>
        </w:rPr>
        <w:t>/o</w:t>
      </w:r>
      <w:r w:rsidRPr="00922807">
        <w:rPr>
          <w:rFonts w:ascii="Arial" w:hAnsi="Arial" w:cs="Arial"/>
          <w:i/>
          <w:iCs/>
          <w:sz w:val="24"/>
          <w:szCs w:val="24"/>
          <w:lang w:val="es-MX"/>
        </w:rPr>
        <w:t xml:space="preserve"> </w:t>
      </w:r>
      <w:r w:rsidRPr="00922807">
        <w:rPr>
          <w:rFonts w:ascii="Arial" w:hAnsi="Arial" w:cs="Arial"/>
          <w:sz w:val="24"/>
          <w:szCs w:val="24"/>
          <w:lang w:val="es-MX"/>
        </w:rPr>
        <w:t>labor del personal encargado de Ia inspección, limpieza, mantenimiento o funcionamiento de Ias instalaciones.</w:t>
      </w:r>
    </w:p>
    <w:p w:rsidR="00922807" w:rsidRPr="00922807" w:rsidRDefault="00922807" w:rsidP="00326EEB">
      <w:pPr>
        <w:widowControl w:val="0"/>
        <w:autoSpaceDE w:val="0"/>
        <w:autoSpaceDN w:val="0"/>
        <w:adjustRightInd w:val="0"/>
        <w:jc w:val="both"/>
        <w:rPr>
          <w:rFonts w:ascii="Arial" w:hAnsi="Arial" w:cs="Arial"/>
          <w:sz w:val="24"/>
          <w:szCs w:val="24"/>
          <w:lang w:val="es-MX"/>
        </w:rPr>
      </w:pPr>
    </w:p>
    <w:p w:rsidR="00922807" w:rsidRPr="00922807" w:rsidRDefault="00922807" w:rsidP="00326EEB">
      <w:pPr>
        <w:widowControl w:val="0"/>
        <w:autoSpaceDE w:val="0"/>
        <w:autoSpaceDN w:val="0"/>
        <w:adjustRightInd w:val="0"/>
        <w:jc w:val="both"/>
        <w:rPr>
          <w:rFonts w:ascii="Arial" w:hAnsi="Arial" w:cs="Arial"/>
          <w:sz w:val="24"/>
          <w:szCs w:val="24"/>
          <w:lang w:val="es-MX"/>
        </w:rPr>
      </w:pPr>
      <w:r w:rsidRPr="00922807">
        <w:rPr>
          <w:rFonts w:ascii="Arial" w:hAnsi="Arial" w:cs="Arial"/>
          <w:sz w:val="24"/>
          <w:szCs w:val="24"/>
          <w:lang w:val="es-MX"/>
        </w:rPr>
        <w:t>d) Producción de sedimentos, incrustaciones o cualquier otro tipo de obstrucciones físicas que dificulten el libre flujo de las aguas residuales, la labor del personal o el adecuado funcionamiento de las instalaciones de saneamiento.</w:t>
      </w:r>
    </w:p>
    <w:p w:rsidR="00922807" w:rsidRPr="00922807" w:rsidRDefault="00922807" w:rsidP="00326EEB">
      <w:pPr>
        <w:widowControl w:val="0"/>
        <w:autoSpaceDE w:val="0"/>
        <w:autoSpaceDN w:val="0"/>
        <w:adjustRightInd w:val="0"/>
        <w:jc w:val="both"/>
        <w:rPr>
          <w:rFonts w:ascii="Arial" w:hAnsi="Arial" w:cs="Arial"/>
          <w:sz w:val="24"/>
          <w:szCs w:val="24"/>
          <w:lang w:val="es-MX"/>
        </w:rPr>
      </w:pPr>
    </w:p>
    <w:p w:rsidR="00922807" w:rsidRPr="00922807" w:rsidRDefault="00922807" w:rsidP="00326EEB">
      <w:pPr>
        <w:widowControl w:val="0"/>
        <w:autoSpaceDE w:val="0"/>
        <w:autoSpaceDN w:val="0"/>
        <w:adjustRightInd w:val="0"/>
        <w:jc w:val="both"/>
        <w:rPr>
          <w:rFonts w:ascii="Arial" w:hAnsi="Arial" w:cs="Arial"/>
          <w:sz w:val="24"/>
          <w:szCs w:val="24"/>
          <w:lang w:val="es-MX"/>
        </w:rPr>
      </w:pPr>
      <w:r w:rsidRPr="00922807">
        <w:rPr>
          <w:rFonts w:ascii="Arial" w:hAnsi="Arial" w:cs="Arial"/>
          <w:b/>
          <w:sz w:val="24"/>
          <w:szCs w:val="24"/>
          <w:lang w:val="es-MX"/>
        </w:rPr>
        <w:t>ArtícuIo 54.</w:t>
      </w:r>
      <w:r w:rsidRPr="00922807">
        <w:rPr>
          <w:rFonts w:ascii="Arial" w:hAnsi="Arial" w:cs="Arial"/>
          <w:sz w:val="24"/>
          <w:szCs w:val="24"/>
          <w:lang w:val="es-MX"/>
        </w:rPr>
        <w:t xml:space="preserve"> Si bajo una situación de emergencia se incumplieran alguno o algunos de los preceptos contenidos en el presente cap</w:t>
      </w:r>
      <w:r w:rsidR="00326EEB">
        <w:rPr>
          <w:rFonts w:ascii="Arial" w:hAnsi="Arial" w:cs="Arial"/>
          <w:sz w:val="24"/>
          <w:szCs w:val="24"/>
          <w:lang w:val="es-MX"/>
        </w:rPr>
        <w:t>í</w:t>
      </w:r>
      <w:r w:rsidRPr="00922807">
        <w:rPr>
          <w:rFonts w:ascii="Arial" w:hAnsi="Arial" w:cs="Arial"/>
          <w:sz w:val="24"/>
          <w:szCs w:val="24"/>
          <w:lang w:val="es-MX"/>
        </w:rPr>
        <w:t>tulo de éste Reglamento se deberá comunicar</w:t>
      </w:r>
      <w:r w:rsidR="00326EEB">
        <w:rPr>
          <w:rFonts w:ascii="Arial" w:hAnsi="Arial" w:cs="Arial"/>
          <w:sz w:val="24"/>
          <w:szCs w:val="24"/>
          <w:lang w:val="es-MX"/>
        </w:rPr>
        <w:t xml:space="preserve"> </w:t>
      </w:r>
      <w:r w:rsidRPr="00922807">
        <w:rPr>
          <w:rFonts w:ascii="Arial" w:hAnsi="Arial" w:cs="Arial"/>
          <w:sz w:val="24"/>
          <w:szCs w:val="24"/>
          <w:lang w:val="es-MX"/>
        </w:rPr>
        <w:t>inmediatamente dicha situación al Organismo, una vez producida la situación de emergencia, el usuario utilizará todos los medios a su alcance para reducir al máximo los efectos de la descarga accidental.</w:t>
      </w:r>
    </w:p>
    <w:p w:rsidR="00922807" w:rsidRPr="00922807" w:rsidRDefault="00922807" w:rsidP="00326EEB">
      <w:pPr>
        <w:widowControl w:val="0"/>
        <w:autoSpaceDE w:val="0"/>
        <w:autoSpaceDN w:val="0"/>
        <w:adjustRightInd w:val="0"/>
        <w:jc w:val="both"/>
        <w:rPr>
          <w:rFonts w:ascii="Arial" w:hAnsi="Arial" w:cs="Arial"/>
          <w:sz w:val="24"/>
          <w:szCs w:val="24"/>
          <w:lang w:val="es-MX"/>
        </w:rPr>
      </w:pPr>
    </w:p>
    <w:p w:rsidR="00922807" w:rsidRPr="00922807" w:rsidRDefault="00922807" w:rsidP="00326EEB">
      <w:pPr>
        <w:widowControl w:val="0"/>
        <w:autoSpaceDE w:val="0"/>
        <w:autoSpaceDN w:val="0"/>
        <w:adjustRightInd w:val="0"/>
        <w:jc w:val="both"/>
        <w:rPr>
          <w:rFonts w:ascii="Arial" w:hAnsi="Arial" w:cs="Arial"/>
          <w:sz w:val="24"/>
          <w:szCs w:val="24"/>
          <w:lang w:val="es-MX"/>
        </w:rPr>
      </w:pPr>
      <w:r w:rsidRPr="00922807">
        <w:rPr>
          <w:rFonts w:ascii="Arial" w:hAnsi="Arial" w:cs="Arial"/>
          <w:sz w:val="24"/>
          <w:szCs w:val="24"/>
          <w:lang w:val="es-MX"/>
        </w:rPr>
        <w:t>En un plazo máximo de siete días el usuario deberá remitir a la A</w:t>
      </w:r>
      <w:r w:rsidR="00326EEB">
        <w:rPr>
          <w:rFonts w:ascii="Arial" w:hAnsi="Arial" w:cs="Arial"/>
          <w:sz w:val="24"/>
          <w:szCs w:val="24"/>
          <w:lang w:val="es-MX"/>
        </w:rPr>
        <w:t>dministración del Organismo un i</w:t>
      </w:r>
      <w:r w:rsidRPr="00922807">
        <w:rPr>
          <w:rFonts w:ascii="Arial" w:hAnsi="Arial" w:cs="Arial"/>
          <w:sz w:val="24"/>
          <w:szCs w:val="24"/>
          <w:lang w:val="es-MX"/>
        </w:rPr>
        <w:t>nforme detallado de lo sucedido. Deberán figurar en él, junto a los datos de identificación, los siguientes datos:</w:t>
      </w:r>
    </w:p>
    <w:p w:rsidR="00922807" w:rsidRPr="00922807" w:rsidRDefault="00922807" w:rsidP="00326EEB">
      <w:pPr>
        <w:widowControl w:val="0"/>
        <w:autoSpaceDE w:val="0"/>
        <w:autoSpaceDN w:val="0"/>
        <w:adjustRightInd w:val="0"/>
        <w:jc w:val="both"/>
        <w:rPr>
          <w:rFonts w:ascii="Arial" w:hAnsi="Arial" w:cs="Arial"/>
          <w:sz w:val="24"/>
          <w:szCs w:val="24"/>
          <w:lang w:val="es-MX"/>
        </w:rPr>
      </w:pPr>
    </w:p>
    <w:p w:rsidR="00922807" w:rsidRPr="00922807" w:rsidRDefault="00922807" w:rsidP="00326EEB">
      <w:pPr>
        <w:widowControl w:val="0"/>
        <w:autoSpaceDE w:val="0"/>
        <w:autoSpaceDN w:val="0"/>
        <w:adjustRightInd w:val="0"/>
        <w:jc w:val="both"/>
        <w:rPr>
          <w:rFonts w:ascii="Arial" w:hAnsi="Arial" w:cs="Arial"/>
          <w:sz w:val="24"/>
          <w:szCs w:val="24"/>
          <w:lang w:val="es-MX"/>
        </w:rPr>
      </w:pPr>
      <w:r w:rsidRPr="00922807">
        <w:rPr>
          <w:rFonts w:ascii="Arial" w:hAnsi="Arial" w:cs="Arial"/>
          <w:sz w:val="24"/>
          <w:szCs w:val="24"/>
          <w:lang w:val="es-MX"/>
        </w:rPr>
        <w:t>I).- Causas del accidente,</w:t>
      </w:r>
    </w:p>
    <w:p w:rsidR="00922807" w:rsidRPr="00922807" w:rsidRDefault="00922807" w:rsidP="00326EEB">
      <w:pPr>
        <w:widowControl w:val="0"/>
        <w:autoSpaceDE w:val="0"/>
        <w:autoSpaceDN w:val="0"/>
        <w:adjustRightInd w:val="0"/>
        <w:jc w:val="both"/>
        <w:rPr>
          <w:rFonts w:ascii="Arial" w:hAnsi="Arial" w:cs="Arial"/>
          <w:sz w:val="24"/>
          <w:szCs w:val="24"/>
          <w:lang w:val="es-MX"/>
        </w:rPr>
      </w:pPr>
    </w:p>
    <w:p w:rsidR="00922807" w:rsidRPr="00922807" w:rsidRDefault="00922807" w:rsidP="00326EEB">
      <w:pPr>
        <w:widowControl w:val="0"/>
        <w:autoSpaceDE w:val="0"/>
        <w:autoSpaceDN w:val="0"/>
        <w:adjustRightInd w:val="0"/>
        <w:jc w:val="both"/>
        <w:rPr>
          <w:rFonts w:ascii="Arial" w:hAnsi="Arial" w:cs="Arial"/>
          <w:sz w:val="24"/>
          <w:szCs w:val="24"/>
          <w:lang w:val="es-MX"/>
        </w:rPr>
      </w:pPr>
      <w:r w:rsidRPr="00922807">
        <w:rPr>
          <w:rFonts w:ascii="Arial" w:hAnsi="Arial" w:cs="Arial"/>
          <w:sz w:val="24"/>
          <w:szCs w:val="24"/>
          <w:lang w:val="es-MX"/>
        </w:rPr>
        <w:t>II).- Hora en que se produjo y duración del mismo,</w:t>
      </w:r>
    </w:p>
    <w:p w:rsidR="00922807" w:rsidRPr="00922807" w:rsidRDefault="00922807" w:rsidP="00326EEB">
      <w:pPr>
        <w:widowControl w:val="0"/>
        <w:autoSpaceDE w:val="0"/>
        <w:autoSpaceDN w:val="0"/>
        <w:adjustRightInd w:val="0"/>
        <w:rPr>
          <w:rFonts w:ascii="Arial" w:hAnsi="Arial" w:cs="Arial"/>
          <w:sz w:val="24"/>
          <w:szCs w:val="24"/>
          <w:lang w:val="es-MX"/>
        </w:rPr>
      </w:pPr>
    </w:p>
    <w:p w:rsidR="00922807" w:rsidRPr="00922807" w:rsidRDefault="00326EEB" w:rsidP="00326EEB">
      <w:pPr>
        <w:widowControl w:val="0"/>
        <w:autoSpaceDE w:val="0"/>
        <w:autoSpaceDN w:val="0"/>
        <w:adjustRightInd w:val="0"/>
        <w:jc w:val="both"/>
        <w:rPr>
          <w:rFonts w:ascii="Arial" w:hAnsi="Arial" w:cs="Arial"/>
          <w:sz w:val="24"/>
          <w:szCs w:val="24"/>
          <w:lang w:val="es-MX"/>
        </w:rPr>
      </w:pPr>
      <w:r>
        <w:rPr>
          <w:rFonts w:ascii="Arial" w:hAnsi="Arial" w:cs="Arial"/>
          <w:sz w:val="24"/>
          <w:szCs w:val="24"/>
          <w:lang w:val="es-MX"/>
        </w:rPr>
        <w:t>III</w:t>
      </w:r>
      <w:r w:rsidR="00922807" w:rsidRPr="00922807">
        <w:rPr>
          <w:rFonts w:ascii="Arial" w:hAnsi="Arial" w:cs="Arial"/>
          <w:sz w:val="24"/>
          <w:szCs w:val="24"/>
          <w:lang w:val="es-MX"/>
        </w:rPr>
        <w:t>).- Volumen y características de contaminación del vertido,</w:t>
      </w:r>
    </w:p>
    <w:p w:rsidR="00922807" w:rsidRPr="00922807" w:rsidRDefault="00922807" w:rsidP="00326EEB">
      <w:pPr>
        <w:widowControl w:val="0"/>
        <w:autoSpaceDE w:val="0"/>
        <w:autoSpaceDN w:val="0"/>
        <w:adjustRightInd w:val="0"/>
        <w:jc w:val="both"/>
        <w:rPr>
          <w:rFonts w:ascii="Arial" w:hAnsi="Arial" w:cs="Arial"/>
          <w:sz w:val="24"/>
          <w:szCs w:val="24"/>
          <w:lang w:val="es-MX"/>
        </w:rPr>
      </w:pPr>
    </w:p>
    <w:p w:rsidR="00922807" w:rsidRPr="00922807" w:rsidRDefault="00922807" w:rsidP="00326EEB">
      <w:pPr>
        <w:widowControl w:val="0"/>
        <w:autoSpaceDE w:val="0"/>
        <w:autoSpaceDN w:val="0"/>
        <w:adjustRightInd w:val="0"/>
        <w:jc w:val="both"/>
        <w:rPr>
          <w:rFonts w:ascii="Arial" w:hAnsi="Arial" w:cs="Arial"/>
          <w:sz w:val="24"/>
          <w:szCs w:val="24"/>
          <w:lang w:val="es-MX"/>
        </w:rPr>
      </w:pPr>
      <w:r w:rsidRPr="00922807">
        <w:rPr>
          <w:rFonts w:ascii="Arial" w:hAnsi="Arial" w:cs="Arial"/>
          <w:sz w:val="24"/>
          <w:szCs w:val="24"/>
          <w:lang w:val="es-MX"/>
        </w:rPr>
        <w:lastRenderedPageBreak/>
        <w:t>IV).- Medidas correctivas adoptadas, hora y forma en que se comunicó el suceso.</w:t>
      </w:r>
    </w:p>
    <w:p w:rsidR="00326EEB" w:rsidRDefault="00326EEB" w:rsidP="00326EEB">
      <w:pPr>
        <w:widowControl w:val="0"/>
        <w:autoSpaceDE w:val="0"/>
        <w:autoSpaceDN w:val="0"/>
        <w:adjustRightInd w:val="0"/>
        <w:jc w:val="both"/>
        <w:rPr>
          <w:rFonts w:ascii="Arial" w:hAnsi="Arial" w:cs="Arial"/>
          <w:sz w:val="24"/>
          <w:szCs w:val="24"/>
          <w:lang w:val="es-MX"/>
        </w:rPr>
      </w:pPr>
    </w:p>
    <w:p w:rsidR="00922807" w:rsidRPr="00922807" w:rsidRDefault="00922807" w:rsidP="00326EEB">
      <w:pPr>
        <w:widowControl w:val="0"/>
        <w:autoSpaceDE w:val="0"/>
        <w:autoSpaceDN w:val="0"/>
        <w:adjustRightInd w:val="0"/>
        <w:jc w:val="both"/>
        <w:rPr>
          <w:rFonts w:ascii="Arial" w:hAnsi="Arial" w:cs="Arial"/>
          <w:sz w:val="24"/>
          <w:szCs w:val="24"/>
          <w:lang w:val="es-MX"/>
        </w:rPr>
      </w:pPr>
      <w:r w:rsidRPr="00922807">
        <w:rPr>
          <w:rFonts w:ascii="Arial" w:hAnsi="Arial" w:cs="Arial"/>
          <w:sz w:val="24"/>
          <w:szCs w:val="24"/>
          <w:lang w:val="es-MX"/>
        </w:rPr>
        <w:t>Con independencia de otras responsabilidades en que pudieran haber incurrido, los costos de las operaciones a que den lugar las descargas accidentales, serán a cargo del usuario causante.</w:t>
      </w:r>
    </w:p>
    <w:p w:rsidR="00922807" w:rsidRPr="00922807" w:rsidRDefault="00922807" w:rsidP="00326EEB">
      <w:pPr>
        <w:widowControl w:val="0"/>
        <w:autoSpaceDE w:val="0"/>
        <w:autoSpaceDN w:val="0"/>
        <w:adjustRightInd w:val="0"/>
        <w:jc w:val="both"/>
        <w:rPr>
          <w:rFonts w:ascii="Arial" w:hAnsi="Arial" w:cs="Arial"/>
          <w:sz w:val="24"/>
          <w:szCs w:val="24"/>
          <w:lang w:val="es-MX"/>
        </w:rPr>
      </w:pPr>
    </w:p>
    <w:p w:rsidR="00922807" w:rsidRDefault="00922807" w:rsidP="00326EEB">
      <w:pPr>
        <w:widowControl w:val="0"/>
        <w:autoSpaceDE w:val="0"/>
        <w:autoSpaceDN w:val="0"/>
        <w:adjustRightInd w:val="0"/>
        <w:jc w:val="both"/>
        <w:rPr>
          <w:rFonts w:ascii="Arial" w:hAnsi="Arial" w:cs="Arial"/>
          <w:sz w:val="24"/>
          <w:szCs w:val="24"/>
          <w:lang w:val="es-MX"/>
        </w:rPr>
      </w:pPr>
      <w:r w:rsidRPr="00922807">
        <w:rPr>
          <w:rFonts w:ascii="Arial" w:hAnsi="Arial" w:cs="Arial"/>
          <w:b/>
          <w:sz w:val="24"/>
          <w:szCs w:val="24"/>
          <w:lang w:val="es-MX"/>
        </w:rPr>
        <w:t>Artículo 55.-</w:t>
      </w:r>
      <w:r w:rsidRPr="00922807">
        <w:rPr>
          <w:rFonts w:ascii="Arial" w:hAnsi="Arial" w:cs="Arial"/>
          <w:sz w:val="24"/>
          <w:szCs w:val="24"/>
          <w:lang w:val="es-MX"/>
        </w:rPr>
        <w:t xml:space="preserve"> Todo usuario ya sea de agua para uso doméstico, comercial o industrial, u de las otras categorías existentes, como cualquiera otra que se dé en el futuro, donde exista cobertura del servicio, deberá conectarse a la red de alcantarillado a través de la correspondiente conexión y de acuerdo con las prescripciones del presente Reglamento.</w:t>
      </w:r>
    </w:p>
    <w:p w:rsidR="00326EEB" w:rsidRPr="00922807" w:rsidRDefault="00326EEB" w:rsidP="00326EEB">
      <w:pPr>
        <w:widowControl w:val="0"/>
        <w:autoSpaceDE w:val="0"/>
        <w:autoSpaceDN w:val="0"/>
        <w:adjustRightInd w:val="0"/>
        <w:jc w:val="both"/>
        <w:rPr>
          <w:rFonts w:ascii="Arial" w:hAnsi="Arial" w:cs="Arial"/>
          <w:sz w:val="24"/>
          <w:szCs w:val="24"/>
          <w:lang w:val="es-MX"/>
        </w:rPr>
      </w:pPr>
    </w:p>
    <w:p w:rsidR="00922807" w:rsidRPr="00922807" w:rsidRDefault="00326EEB" w:rsidP="00326EEB">
      <w:pPr>
        <w:widowControl w:val="0"/>
        <w:tabs>
          <w:tab w:val="left" w:pos="235"/>
          <w:tab w:val="left" w:pos="864"/>
        </w:tabs>
        <w:autoSpaceDE w:val="0"/>
        <w:autoSpaceDN w:val="0"/>
        <w:adjustRightInd w:val="0"/>
        <w:jc w:val="both"/>
        <w:rPr>
          <w:rFonts w:ascii="Arial" w:hAnsi="Arial" w:cs="Arial"/>
          <w:sz w:val="24"/>
          <w:szCs w:val="24"/>
          <w:lang w:val="es-MX"/>
        </w:rPr>
      </w:pPr>
      <w:r>
        <w:rPr>
          <w:rFonts w:ascii="Arial" w:hAnsi="Arial" w:cs="Arial"/>
          <w:sz w:val="24"/>
          <w:szCs w:val="24"/>
          <w:lang w:val="es-MX"/>
        </w:rPr>
        <w:t xml:space="preserve"> </w:t>
      </w:r>
      <w:r w:rsidR="00922807" w:rsidRPr="00922807">
        <w:rPr>
          <w:rFonts w:ascii="Arial" w:hAnsi="Arial" w:cs="Arial"/>
          <w:sz w:val="24"/>
          <w:szCs w:val="24"/>
          <w:lang w:val="es-MX"/>
        </w:rPr>
        <w:t>No se admitirán vertidos a cielo abierto ni a alcantarillas fuera de servicio, ni la eliminación de los mismos por inyección al subsuelo de deposición sobre el terreno.</w:t>
      </w:r>
    </w:p>
    <w:p w:rsidR="00922807" w:rsidRPr="00922807" w:rsidRDefault="00922807" w:rsidP="00326EEB">
      <w:pPr>
        <w:widowControl w:val="0"/>
        <w:tabs>
          <w:tab w:val="left" w:pos="235"/>
          <w:tab w:val="left" w:pos="864"/>
        </w:tabs>
        <w:autoSpaceDE w:val="0"/>
        <w:autoSpaceDN w:val="0"/>
        <w:adjustRightInd w:val="0"/>
        <w:jc w:val="both"/>
        <w:rPr>
          <w:rFonts w:ascii="Arial" w:hAnsi="Arial" w:cs="Arial"/>
          <w:sz w:val="24"/>
          <w:szCs w:val="24"/>
          <w:lang w:val="es-MX"/>
        </w:rPr>
      </w:pPr>
    </w:p>
    <w:p w:rsidR="00922807" w:rsidRPr="00922807" w:rsidRDefault="00922807" w:rsidP="00326EEB">
      <w:pPr>
        <w:widowControl w:val="0"/>
        <w:autoSpaceDE w:val="0"/>
        <w:autoSpaceDN w:val="0"/>
        <w:adjustRightInd w:val="0"/>
        <w:jc w:val="both"/>
        <w:rPr>
          <w:rFonts w:ascii="Arial" w:hAnsi="Arial" w:cs="Arial"/>
          <w:sz w:val="24"/>
          <w:szCs w:val="24"/>
          <w:lang w:val="es-MX"/>
        </w:rPr>
      </w:pPr>
      <w:r w:rsidRPr="00922807">
        <w:rPr>
          <w:rFonts w:ascii="Arial" w:hAnsi="Arial" w:cs="Arial"/>
          <w:sz w:val="24"/>
          <w:szCs w:val="24"/>
          <w:lang w:val="es-MX"/>
        </w:rPr>
        <w:t>Sólo justificadamente se podrán autorizar descargas a cauces públicos u otros sistemas de eliminación de los mismos, en cuyo caso, se ajustarán a lo establecido por la Ley de Agua del Estado de Sonora.</w:t>
      </w:r>
    </w:p>
    <w:p w:rsidR="00922807" w:rsidRPr="00922807" w:rsidRDefault="00922807" w:rsidP="00326EEB">
      <w:pPr>
        <w:widowControl w:val="0"/>
        <w:autoSpaceDE w:val="0"/>
        <w:autoSpaceDN w:val="0"/>
        <w:adjustRightInd w:val="0"/>
        <w:jc w:val="both"/>
        <w:rPr>
          <w:rFonts w:ascii="Arial" w:hAnsi="Arial" w:cs="Arial"/>
          <w:sz w:val="24"/>
          <w:szCs w:val="24"/>
          <w:lang w:val="es-MX"/>
        </w:rPr>
      </w:pPr>
    </w:p>
    <w:p w:rsidR="00326EEB" w:rsidRDefault="00326EEB" w:rsidP="00326EEB">
      <w:pPr>
        <w:widowControl w:val="0"/>
        <w:autoSpaceDE w:val="0"/>
        <w:autoSpaceDN w:val="0"/>
        <w:adjustRightInd w:val="0"/>
        <w:jc w:val="both"/>
        <w:rPr>
          <w:rFonts w:ascii="Arial" w:hAnsi="Arial" w:cs="Arial"/>
          <w:b/>
          <w:sz w:val="24"/>
          <w:szCs w:val="24"/>
          <w:lang w:val="es-MX"/>
        </w:rPr>
      </w:pPr>
    </w:p>
    <w:p w:rsidR="00922807" w:rsidRPr="00922807" w:rsidRDefault="00922807" w:rsidP="00326EEB">
      <w:pPr>
        <w:widowControl w:val="0"/>
        <w:autoSpaceDE w:val="0"/>
        <w:autoSpaceDN w:val="0"/>
        <w:adjustRightInd w:val="0"/>
        <w:jc w:val="both"/>
        <w:rPr>
          <w:rFonts w:ascii="Arial" w:hAnsi="Arial" w:cs="Arial"/>
          <w:b/>
          <w:sz w:val="24"/>
          <w:szCs w:val="24"/>
          <w:lang w:val="es-MX"/>
        </w:rPr>
      </w:pPr>
      <w:r w:rsidRPr="00922807">
        <w:rPr>
          <w:rFonts w:ascii="Arial" w:hAnsi="Arial" w:cs="Arial"/>
          <w:b/>
          <w:sz w:val="24"/>
          <w:szCs w:val="24"/>
          <w:lang w:val="es-MX"/>
        </w:rPr>
        <w:t>CAPITULO OCTAVO</w:t>
      </w:r>
    </w:p>
    <w:p w:rsidR="00922807" w:rsidRPr="00922807" w:rsidRDefault="00922807" w:rsidP="00326EEB">
      <w:pPr>
        <w:widowControl w:val="0"/>
        <w:autoSpaceDE w:val="0"/>
        <w:autoSpaceDN w:val="0"/>
        <w:adjustRightInd w:val="0"/>
        <w:jc w:val="both"/>
        <w:rPr>
          <w:rFonts w:ascii="Arial" w:hAnsi="Arial" w:cs="Arial"/>
          <w:b/>
          <w:sz w:val="24"/>
          <w:szCs w:val="24"/>
          <w:lang w:val="es-MX"/>
        </w:rPr>
      </w:pPr>
      <w:r w:rsidRPr="00922807">
        <w:rPr>
          <w:rFonts w:ascii="Arial" w:hAnsi="Arial" w:cs="Arial"/>
          <w:b/>
          <w:sz w:val="24"/>
          <w:szCs w:val="24"/>
          <w:lang w:val="es-MX"/>
        </w:rPr>
        <w:t>SANEAMIENTO DE LAS AGUAS RESIDUALES.</w:t>
      </w:r>
    </w:p>
    <w:p w:rsidR="00922807" w:rsidRPr="00922807" w:rsidRDefault="00922807" w:rsidP="00326EEB">
      <w:pPr>
        <w:widowControl w:val="0"/>
        <w:autoSpaceDE w:val="0"/>
        <w:autoSpaceDN w:val="0"/>
        <w:adjustRightInd w:val="0"/>
        <w:jc w:val="both"/>
        <w:rPr>
          <w:rFonts w:ascii="Arial" w:hAnsi="Arial" w:cs="Arial"/>
          <w:sz w:val="24"/>
          <w:szCs w:val="24"/>
          <w:lang w:val="es-MX"/>
        </w:rPr>
      </w:pPr>
    </w:p>
    <w:p w:rsidR="00922807" w:rsidRPr="00922807" w:rsidRDefault="00922807" w:rsidP="00326EEB">
      <w:pPr>
        <w:widowControl w:val="0"/>
        <w:autoSpaceDE w:val="0"/>
        <w:autoSpaceDN w:val="0"/>
        <w:adjustRightInd w:val="0"/>
        <w:jc w:val="both"/>
        <w:rPr>
          <w:rFonts w:ascii="Arial" w:hAnsi="Arial" w:cs="Arial"/>
          <w:sz w:val="24"/>
          <w:szCs w:val="24"/>
          <w:lang w:val="es-MX"/>
        </w:rPr>
      </w:pPr>
      <w:r w:rsidRPr="00922807">
        <w:rPr>
          <w:rFonts w:ascii="Arial" w:hAnsi="Arial" w:cs="Arial"/>
          <w:b/>
          <w:sz w:val="24"/>
          <w:szCs w:val="24"/>
          <w:lang w:val="es-MX"/>
        </w:rPr>
        <w:t>Artículo 56.-</w:t>
      </w:r>
      <w:r w:rsidRPr="00922807">
        <w:rPr>
          <w:rFonts w:ascii="Arial" w:hAnsi="Arial" w:cs="Arial"/>
          <w:sz w:val="24"/>
          <w:szCs w:val="24"/>
          <w:lang w:val="es-MX"/>
        </w:rPr>
        <w:t xml:space="preserve"> Los usuarios de los servicios de agua potable y alcantarillado están obligados a contribuir con el pago de  derechos para el tratamiento </w:t>
      </w:r>
      <w:r w:rsidR="00326EEB">
        <w:rPr>
          <w:rFonts w:ascii="Arial" w:hAnsi="Arial" w:cs="Arial"/>
          <w:sz w:val="24"/>
          <w:szCs w:val="24"/>
          <w:lang w:val="es-MX"/>
        </w:rPr>
        <w:t xml:space="preserve">y </w:t>
      </w:r>
      <w:r w:rsidRPr="00922807">
        <w:rPr>
          <w:rFonts w:ascii="Arial" w:hAnsi="Arial" w:cs="Arial"/>
          <w:sz w:val="24"/>
          <w:szCs w:val="24"/>
          <w:lang w:val="es-MX"/>
        </w:rPr>
        <w:t>saneamiento de las agua residuales que por ello se generan en el Municipio de Hermosillo y dar cumplimiento a la Norma Oficial Mexicana NOM-001-ECOL-1996, que obliga a todos los Municipios de la República Mexicana a tratar sus aguas residuales o en su defecto, pagar los derechos a la Federación por descarga de dichas aguas en forma permanente, intermitente o fortuita en depósitos, corrientes de agua, o las infiltren en terrenos que puedan contaminar el subsuelo o los acuíferos, en términos de lo dispuesto por los artículos del 276 al 286 “A” de la Ley Federal de Derechos.</w:t>
      </w:r>
    </w:p>
    <w:p w:rsidR="00922807" w:rsidRPr="00922807" w:rsidRDefault="00922807" w:rsidP="00326EEB">
      <w:pPr>
        <w:widowControl w:val="0"/>
        <w:tabs>
          <w:tab w:val="left" w:pos="6427"/>
        </w:tabs>
        <w:autoSpaceDE w:val="0"/>
        <w:autoSpaceDN w:val="0"/>
        <w:adjustRightInd w:val="0"/>
        <w:jc w:val="both"/>
        <w:rPr>
          <w:rFonts w:ascii="Arial" w:hAnsi="Arial" w:cs="Arial"/>
          <w:sz w:val="24"/>
          <w:szCs w:val="24"/>
          <w:lang w:val="es-MX"/>
        </w:rPr>
      </w:pPr>
    </w:p>
    <w:p w:rsidR="00922807" w:rsidRPr="00922807" w:rsidRDefault="00922807" w:rsidP="00326EEB">
      <w:pPr>
        <w:widowControl w:val="0"/>
        <w:autoSpaceDE w:val="0"/>
        <w:autoSpaceDN w:val="0"/>
        <w:adjustRightInd w:val="0"/>
        <w:jc w:val="both"/>
        <w:rPr>
          <w:rFonts w:ascii="Arial" w:hAnsi="Arial" w:cs="Arial"/>
          <w:sz w:val="24"/>
          <w:szCs w:val="24"/>
          <w:lang w:val="es-MX"/>
        </w:rPr>
      </w:pPr>
      <w:r w:rsidRPr="00922807">
        <w:rPr>
          <w:rFonts w:ascii="Arial" w:hAnsi="Arial" w:cs="Arial"/>
          <w:b/>
          <w:sz w:val="24"/>
          <w:szCs w:val="24"/>
          <w:lang w:val="es-MX"/>
        </w:rPr>
        <w:t>Artículo 57.-</w:t>
      </w:r>
      <w:r w:rsidRPr="00922807">
        <w:rPr>
          <w:rFonts w:ascii="Arial" w:hAnsi="Arial" w:cs="Arial"/>
          <w:sz w:val="24"/>
          <w:szCs w:val="24"/>
          <w:lang w:val="es-MX"/>
        </w:rPr>
        <w:t xml:space="preserve"> El pago de los derechos que los usuarios de los servicios de agua potable y alcantarillado del Municipio de HermosilIo deban cubrir al Organismo por concepto del tratamiento y saneamiento de las aguas residuales, será conforme a lo que determine anualmente la Ley de Ingresos y Presupuesto de Ingresos del Ayuntamiento de Hermosillo, quedando exentos los usuarios que cuenten con sus propias plantas para tratamiento y reciclado de las aguas residuales que produzcan.</w:t>
      </w:r>
    </w:p>
    <w:p w:rsidR="00922807" w:rsidRPr="00922807" w:rsidRDefault="00922807" w:rsidP="00326EEB">
      <w:pPr>
        <w:widowControl w:val="0"/>
        <w:autoSpaceDE w:val="0"/>
        <w:autoSpaceDN w:val="0"/>
        <w:adjustRightInd w:val="0"/>
        <w:jc w:val="both"/>
        <w:rPr>
          <w:rFonts w:ascii="Arial" w:hAnsi="Arial" w:cs="Arial"/>
          <w:sz w:val="24"/>
          <w:szCs w:val="24"/>
          <w:lang w:val="es-MX"/>
        </w:rPr>
      </w:pPr>
    </w:p>
    <w:p w:rsidR="00922807" w:rsidRPr="00922807" w:rsidRDefault="00922807" w:rsidP="00326EEB">
      <w:pPr>
        <w:widowControl w:val="0"/>
        <w:autoSpaceDE w:val="0"/>
        <w:autoSpaceDN w:val="0"/>
        <w:adjustRightInd w:val="0"/>
        <w:jc w:val="both"/>
        <w:rPr>
          <w:rFonts w:ascii="Arial" w:hAnsi="Arial" w:cs="Arial"/>
          <w:sz w:val="24"/>
          <w:szCs w:val="24"/>
          <w:lang w:val="es-MX"/>
        </w:rPr>
      </w:pPr>
      <w:r w:rsidRPr="00922807">
        <w:rPr>
          <w:rFonts w:ascii="Arial" w:hAnsi="Arial" w:cs="Arial"/>
          <w:b/>
          <w:sz w:val="24"/>
          <w:szCs w:val="24"/>
          <w:lang w:val="es-MX"/>
        </w:rPr>
        <w:t>Artículo 58.-</w:t>
      </w:r>
      <w:r w:rsidRPr="00922807">
        <w:rPr>
          <w:rFonts w:ascii="Arial" w:hAnsi="Arial" w:cs="Arial"/>
          <w:sz w:val="24"/>
          <w:szCs w:val="24"/>
          <w:lang w:val="es-MX"/>
        </w:rPr>
        <w:t xml:space="preserve"> Las tarifas a pagar por el suministro de aguas crudas o tratadas, para actividades agrícolas, uso comercial y de servicios, serán las que establezca la Ley de Ingresos y Presupuesto de Ingresos del Ayuntamiento de Hermosillo correspondiente en cada ejercicio fiscal.</w:t>
      </w:r>
    </w:p>
    <w:p w:rsidR="00922807" w:rsidRPr="00922807" w:rsidRDefault="00922807" w:rsidP="00326EEB">
      <w:pPr>
        <w:widowControl w:val="0"/>
        <w:autoSpaceDE w:val="0"/>
        <w:autoSpaceDN w:val="0"/>
        <w:adjustRightInd w:val="0"/>
        <w:jc w:val="both"/>
        <w:rPr>
          <w:rFonts w:ascii="Arial" w:hAnsi="Arial" w:cs="Arial"/>
          <w:sz w:val="24"/>
          <w:szCs w:val="24"/>
          <w:lang w:val="es-MX"/>
        </w:rPr>
      </w:pPr>
    </w:p>
    <w:p w:rsidR="00922807" w:rsidRPr="00922807" w:rsidRDefault="00922807" w:rsidP="00326EEB">
      <w:pPr>
        <w:widowControl w:val="0"/>
        <w:autoSpaceDE w:val="0"/>
        <w:autoSpaceDN w:val="0"/>
        <w:adjustRightInd w:val="0"/>
        <w:jc w:val="both"/>
        <w:rPr>
          <w:rFonts w:ascii="Arial" w:hAnsi="Arial" w:cs="Arial"/>
          <w:sz w:val="24"/>
          <w:szCs w:val="24"/>
          <w:lang w:val="es-MX"/>
        </w:rPr>
      </w:pPr>
      <w:r w:rsidRPr="00922807">
        <w:rPr>
          <w:rFonts w:ascii="Arial" w:hAnsi="Arial" w:cs="Arial"/>
          <w:b/>
          <w:sz w:val="24"/>
          <w:szCs w:val="24"/>
          <w:lang w:val="es-MX"/>
        </w:rPr>
        <w:t>Artículo 59.-</w:t>
      </w:r>
      <w:r w:rsidRPr="00922807">
        <w:rPr>
          <w:rFonts w:ascii="Arial" w:hAnsi="Arial" w:cs="Arial"/>
          <w:sz w:val="24"/>
          <w:szCs w:val="24"/>
          <w:lang w:val="es-MX"/>
        </w:rPr>
        <w:t xml:space="preserve"> El Ayuntamiento de Hermosillo, a través de la dependencia competente, utilizará preferentemente agua residual tratada para el riego de calles, parques y </w:t>
      </w:r>
      <w:r w:rsidRPr="00922807">
        <w:rPr>
          <w:rFonts w:ascii="Arial" w:hAnsi="Arial" w:cs="Arial"/>
          <w:sz w:val="24"/>
          <w:szCs w:val="24"/>
          <w:lang w:val="es-MX"/>
        </w:rPr>
        <w:lastRenderedPageBreak/>
        <w:t>jardines públicos y especificará en sus licitaciones de obra a sus contratistas la necesidad de Utilizar agua residual tratada para sus construcciones.</w:t>
      </w:r>
    </w:p>
    <w:p w:rsidR="00922807" w:rsidRPr="00922807" w:rsidRDefault="00922807" w:rsidP="00326EEB">
      <w:pPr>
        <w:widowControl w:val="0"/>
        <w:autoSpaceDE w:val="0"/>
        <w:autoSpaceDN w:val="0"/>
        <w:adjustRightInd w:val="0"/>
        <w:jc w:val="both"/>
        <w:rPr>
          <w:rFonts w:ascii="Arial" w:hAnsi="Arial" w:cs="Arial"/>
          <w:sz w:val="24"/>
          <w:szCs w:val="24"/>
          <w:lang w:val="es-MX"/>
        </w:rPr>
      </w:pPr>
    </w:p>
    <w:p w:rsidR="00922807" w:rsidRPr="00922807" w:rsidRDefault="00326EEB" w:rsidP="00326EEB">
      <w:pPr>
        <w:widowControl w:val="0"/>
        <w:autoSpaceDE w:val="0"/>
        <w:autoSpaceDN w:val="0"/>
        <w:adjustRightInd w:val="0"/>
        <w:jc w:val="both"/>
        <w:rPr>
          <w:rFonts w:ascii="Arial" w:hAnsi="Arial" w:cs="Arial"/>
          <w:b/>
          <w:sz w:val="24"/>
          <w:szCs w:val="24"/>
          <w:lang w:val="es-MX"/>
        </w:rPr>
      </w:pPr>
      <w:r>
        <w:rPr>
          <w:rFonts w:ascii="Arial" w:hAnsi="Arial" w:cs="Arial"/>
          <w:b/>
          <w:sz w:val="24"/>
          <w:szCs w:val="24"/>
          <w:lang w:val="es-MX"/>
        </w:rPr>
        <w:t>CAPI</w:t>
      </w:r>
      <w:r w:rsidR="00922807" w:rsidRPr="00922807">
        <w:rPr>
          <w:rFonts w:ascii="Arial" w:hAnsi="Arial" w:cs="Arial"/>
          <w:b/>
          <w:sz w:val="24"/>
          <w:szCs w:val="24"/>
          <w:lang w:val="es-MX"/>
        </w:rPr>
        <w:t>T</w:t>
      </w:r>
      <w:r>
        <w:rPr>
          <w:rFonts w:ascii="Arial" w:hAnsi="Arial" w:cs="Arial"/>
          <w:b/>
          <w:sz w:val="24"/>
          <w:szCs w:val="24"/>
          <w:lang w:val="es-MX"/>
        </w:rPr>
        <w:t>U</w:t>
      </w:r>
      <w:r w:rsidR="00922807" w:rsidRPr="00922807">
        <w:rPr>
          <w:rFonts w:ascii="Arial" w:hAnsi="Arial" w:cs="Arial"/>
          <w:b/>
          <w:sz w:val="24"/>
          <w:szCs w:val="24"/>
          <w:lang w:val="es-MX"/>
        </w:rPr>
        <w:t>LO NOVENO</w:t>
      </w:r>
    </w:p>
    <w:p w:rsidR="00922807" w:rsidRPr="00922807" w:rsidRDefault="00922807" w:rsidP="00326EEB">
      <w:pPr>
        <w:widowControl w:val="0"/>
        <w:autoSpaceDE w:val="0"/>
        <w:autoSpaceDN w:val="0"/>
        <w:adjustRightInd w:val="0"/>
        <w:jc w:val="both"/>
        <w:rPr>
          <w:rFonts w:ascii="Arial" w:hAnsi="Arial" w:cs="Arial"/>
          <w:sz w:val="24"/>
          <w:szCs w:val="24"/>
          <w:lang w:val="es-MX"/>
        </w:rPr>
      </w:pPr>
      <w:r w:rsidRPr="00922807">
        <w:rPr>
          <w:rFonts w:ascii="Arial" w:hAnsi="Arial" w:cs="Arial"/>
          <w:b/>
          <w:sz w:val="24"/>
          <w:szCs w:val="24"/>
          <w:lang w:val="es-MX"/>
        </w:rPr>
        <w:t>OTRAS DISPOSICIONES</w:t>
      </w:r>
    </w:p>
    <w:p w:rsidR="00922807" w:rsidRPr="00922807" w:rsidRDefault="00922807" w:rsidP="00326EEB">
      <w:pPr>
        <w:widowControl w:val="0"/>
        <w:autoSpaceDE w:val="0"/>
        <w:autoSpaceDN w:val="0"/>
        <w:adjustRightInd w:val="0"/>
        <w:jc w:val="both"/>
        <w:rPr>
          <w:rFonts w:ascii="Arial" w:hAnsi="Arial" w:cs="Arial"/>
          <w:sz w:val="24"/>
          <w:szCs w:val="24"/>
          <w:lang w:val="es-MX"/>
        </w:rPr>
      </w:pPr>
    </w:p>
    <w:p w:rsidR="00922807" w:rsidRPr="00922807" w:rsidRDefault="00922807" w:rsidP="00326EEB">
      <w:pPr>
        <w:widowControl w:val="0"/>
        <w:autoSpaceDE w:val="0"/>
        <w:autoSpaceDN w:val="0"/>
        <w:adjustRightInd w:val="0"/>
        <w:jc w:val="both"/>
        <w:rPr>
          <w:rFonts w:ascii="Arial" w:hAnsi="Arial" w:cs="Arial"/>
          <w:sz w:val="24"/>
          <w:szCs w:val="24"/>
          <w:lang w:val="es-MX"/>
        </w:rPr>
      </w:pPr>
      <w:r w:rsidRPr="00922807">
        <w:rPr>
          <w:rFonts w:ascii="Arial" w:hAnsi="Arial" w:cs="Arial"/>
          <w:b/>
          <w:sz w:val="24"/>
          <w:szCs w:val="24"/>
          <w:lang w:val="es-MX"/>
        </w:rPr>
        <w:t>Artículo 60.-</w:t>
      </w:r>
      <w:r w:rsidRPr="00922807">
        <w:rPr>
          <w:rFonts w:ascii="Arial" w:hAnsi="Arial" w:cs="Arial"/>
          <w:sz w:val="24"/>
          <w:szCs w:val="24"/>
          <w:lang w:val="es-MX"/>
        </w:rPr>
        <w:t xml:space="preserve"> El Organismo podrá suspender la prestación de alguno o todos los servicios, sin responsabilidad para el mismo, en los siguientes casos:</w:t>
      </w:r>
    </w:p>
    <w:p w:rsidR="00922807" w:rsidRPr="00922807" w:rsidRDefault="00922807" w:rsidP="00326EEB">
      <w:pPr>
        <w:widowControl w:val="0"/>
        <w:autoSpaceDE w:val="0"/>
        <w:autoSpaceDN w:val="0"/>
        <w:adjustRightInd w:val="0"/>
        <w:jc w:val="both"/>
        <w:rPr>
          <w:rFonts w:ascii="Arial" w:hAnsi="Arial" w:cs="Arial"/>
          <w:sz w:val="24"/>
          <w:szCs w:val="24"/>
          <w:lang w:val="es-MX"/>
        </w:rPr>
      </w:pPr>
    </w:p>
    <w:p w:rsidR="00922807" w:rsidRPr="00922807" w:rsidRDefault="00922807" w:rsidP="00326EEB">
      <w:pPr>
        <w:widowControl w:val="0"/>
        <w:autoSpaceDE w:val="0"/>
        <w:autoSpaceDN w:val="0"/>
        <w:adjustRightInd w:val="0"/>
        <w:jc w:val="both"/>
        <w:rPr>
          <w:rFonts w:ascii="Arial" w:hAnsi="Arial" w:cs="Arial"/>
          <w:sz w:val="24"/>
          <w:szCs w:val="24"/>
          <w:lang w:val="es-MX"/>
        </w:rPr>
      </w:pPr>
      <w:r w:rsidRPr="00922807">
        <w:rPr>
          <w:rFonts w:ascii="Arial" w:hAnsi="Arial" w:cs="Arial"/>
          <w:sz w:val="24"/>
          <w:szCs w:val="24"/>
          <w:lang w:val="es-MX"/>
        </w:rPr>
        <w:t>l. Cuando se deba reparar o dar mantenimiento a la infraestructura;</w:t>
      </w:r>
    </w:p>
    <w:p w:rsidR="00922807" w:rsidRPr="00922807" w:rsidRDefault="00922807" w:rsidP="00326EEB">
      <w:pPr>
        <w:widowControl w:val="0"/>
        <w:autoSpaceDE w:val="0"/>
        <w:autoSpaceDN w:val="0"/>
        <w:adjustRightInd w:val="0"/>
        <w:jc w:val="both"/>
        <w:rPr>
          <w:rFonts w:ascii="Arial" w:hAnsi="Arial" w:cs="Arial"/>
          <w:sz w:val="24"/>
          <w:szCs w:val="24"/>
          <w:lang w:val="es-MX"/>
        </w:rPr>
      </w:pPr>
    </w:p>
    <w:p w:rsidR="00922807" w:rsidRPr="00922807" w:rsidRDefault="00922807" w:rsidP="00326EEB">
      <w:pPr>
        <w:widowControl w:val="0"/>
        <w:autoSpaceDE w:val="0"/>
        <w:autoSpaceDN w:val="0"/>
        <w:adjustRightInd w:val="0"/>
        <w:jc w:val="both"/>
        <w:rPr>
          <w:rFonts w:ascii="Arial" w:hAnsi="Arial" w:cs="Arial"/>
          <w:sz w:val="24"/>
          <w:szCs w:val="24"/>
          <w:lang w:val="es-MX"/>
        </w:rPr>
      </w:pPr>
      <w:r w:rsidRPr="00922807">
        <w:rPr>
          <w:rFonts w:ascii="Arial" w:hAnsi="Arial" w:cs="Arial"/>
          <w:sz w:val="24"/>
          <w:szCs w:val="24"/>
          <w:lang w:val="es-MX"/>
        </w:rPr>
        <w:t>II. Cuando exista escasez de agua;</w:t>
      </w:r>
    </w:p>
    <w:p w:rsidR="00922807" w:rsidRPr="00922807" w:rsidRDefault="00922807" w:rsidP="00326EEB">
      <w:pPr>
        <w:widowControl w:val="0"/>
        <w:tabs>
          <w:tab w:val="left" w:pos="427"/>
          <w:tab w:val="left" w:pos="580"/>
          <w:tab w:val="left" w:pos="1094"/>
        </w:tabs>
        <w:autoSpaceDE w:val="0"/>
        <w:autoSpaceDN w:val="0"/>
        <w:adjustRightInd w:val="0"/>
        <w:jc w:val="both"/>
        <w:rPr>
          <w:rFonts w:ascii="Arial" w:hAnsi="Arial" w:cs="Arial"/>
          <w:sz w:val="24"/>
          <w:szCs w:val="24"/>
          <w:lang w:val="es-MX"/>
        </w:rPr>
      </w:pPr>
      <w:r w:rsidRPr="00922807">
        <w:rPr>
          <w:rFonts w:ascii="Arial" w:hAnsi="Arial" w:cs="Arial"/>
          <w:sz w:val="24"/>
          <w:szCs w:val="24"/>
          <w:lang w:val="es-MX"/>
        </w:rPr>
        <w:tab/>
      </w:r>
    </w:p>
    <w:p w:rsidR="00922807" w:rsidRPr="00922807" w:rsidRDefault="00922807" w:rsidP="00326EEB">
      <w:pPr>
        <w:widowControl w:val="0"/>
        <w:autoSpaceDE w:val="0"/>
        <w:autoSpaceDN w:val="0"/>
        <w:adjustRightInd w:val="0"/>
        <w:jc w:val="both"/>
        <w:rPr>
          <w:rFonts w:ascii="Arial" w:hAnsi="Arial" w:cs="Arial"/>
          <w:sz w:val="24"/>
          <w:szCs w:val="24"/>
          <w:lang w:val="es-MX"/>
        </w:rPr>
      </w:pPr>
      <w:r w:rsidRPr="00922807">
        <w:rPr>
          <w:rFonts w:ascii="Arial" w:hAnsi="Arial" w:cs="Arial"/>
          <w:sz w:val="24"/>
          <w:szCs w:val="24"/>
          <w:lang w:val="es-MX"/>
        </w:rPr>
        <w:t xml:space="preserve">III. A solicitud del usuario, para hacer trabajos de remodelación, construcción o cualquier otra actividad que implique la necesidad </w:t>
      </w:r>
      <w:r w:rsidR="00326EEB">
        <w:rPr>
          <w:rFonts w:ascii="Arial" w:hAnsi="Arial" w:cs="Arial"/>
          <w:sz w:val="24"/>
          <w:szCs w:val="24"/>
          <w:lang w:val="es-MX"/>
        </w:rPr>
        <w:t xml:space="preserve">justificada </w:t>
      </w:r>
      <w:r w:rsidRPr="00922807">
        <w:rPr>
          <w:rFonts w:ascii="Arial" w:hAnsi="Arial" w:cs="Arial"/>
          <w:sz w:val="24"/>
          <w:szCs w:val="24"/>
          <w:lang w:val="es-MX"/>
        </w:rPr>
        <w:t>de suspender el servicio</w:t>
      </w:r>
      <w:r w:rsidR="00326EEB">
        <w:rPr>
          <w:rFonts w:ascii="Arial" w:hAnsi="Arial" w:cs="Arial"/>
          <w:sz w:val="24"/>
          <w:szCs w:val="24"/>
          <w:lang w:val="es-MX"/>
        </w:rPr>
        <w:t>;</w:t>
      </w:r>
    </w:p>
    <w:p w:rsidR="00922807" w:rsidRPr="00922807" w:rsidRDefault="00922807" w:rsidP="00326EEB">
      <w:pPr>
        <w:widowControl w:val="0"/>
        <w:autoSpaceDE w:val="0"/>
        <w:autoSpaceDN w:val="0"/>
        <w:adjustRightInd w:val="0"/>
        <w:jc w:val="both"/>
        <w:rPr>
          <w:rFonts w:ascii="Arial" w:hAnsi="Arial" w:cs="Arial"/>
          <w:sz w:val="24"/>
          <w:szCs w:val="24"/>
          <w:lang w:val="es-MX"/>
        </w:rPr>
      </w:pPr>
    </w:p>
    <w:p w:rsidR="00922807" w:rsidRPr="00922807" w:rsidRDefault="00922807" w:rsidP="00326EEB">
      <w:pPr>
        <w:widowControl w:val="0"/>
        <w:autoSpaceDE w:val="0"/>
        <w:autoSpaceDN w:val="0"/>
        <w:adjustRightInd w:val="0"/>
        <w:jc w:val="both"/>
        <w:rPr>
          <w:rFonts w:ascii="Arial" w:hAnsi="Arial" w:cs="Arial"/>
          <w:sz w:val="24"/>
          <w:szCs w:val="24"/>
          <w:lang w:val="es-MX"/>
        </w:rPr>
      </w:pPr>
      <w:r w:rsidRPr="00922807">
        <w:rPr>
          <w:rFonts w:ascii="Arial" w:hAnsi="Arial" w:cs="Arial"/>
          <w:sz w:val="24"/>
          <w:szCs w:val="24"/>
          <w:lang w:val="es-MX"/>
        </w:rPr>
        <w:t>IV. Cuando el usuario no cumpla con cualquiera de las obligaciones contenidas en la Ley y el presente Reglamento, y;</w:t>
      </w:r>
    </w:p>
    <w:p w:rsidR="00922807" w:rsidRPr="00922807" w:rsidRDefault="00922807" w:rsidP="00326EEB">
      <w:pPr>
        <w:widowControl w:val="0"/>
        <w:autoSpaceDE w:val="0"/>
        <w:autoSpaceDN w:val="0"/>
        <w:adjustRightInd w:val="0"/>
        <w:jc w:val="both"/>
        <w:rPr>
          <w:rFonts w:ascii="Arial" w:hAnsi="Arial" w:cs="Arial"/>
          <w:i/>
          <w:iCs/>
          <w:sz w:val="24"/>
          <w:szCs w:val="24"/>
          <w:lang w:val="es-MX"/>
        </w:rPr>
      </w:pPr>
    </w:p>
    <w:p w:rsidR="00922807" w:rsidRPr="00922807" w:rsidRDefault="00922807" w:rsidP="00326EEB">
      <w:pPr>
        <w:widowControl w:val="0"/>
        <w:autoSpaceDE w:val="0"/>
        <w:autoSpaceDN w:val="0"/>
        <w:adjustRightInd w:val="0"/>
        <w:jc w:val="both"/>
        <w:rPr>
          <w:rFonts w:ascii="Arial" w:hAnsi="Arial" w:cs="Arial"/>
          <w:sz w:val="24"/>
          <w:szCs w:val="24"/>
          <w:lang w:val="es-MX"/>
        </w:rPr>
      </w:pPr>
      <w:r w:rsidRPr="00922807">
        <w:rPr>
          <w:rFonts w:ascii="Arial" w:hAnsi="Arial" w:cs="Arial"/>
          <w:iCs/>
          <w:sz w:val="24"/>
          <w:szCs w:val="24"/>
          <w:lang w:val="es-MX"/>
        </w:rPr>
        <w:t>V. Cu</w:t>
      </w:r>
      <w:r w:rsidRPr="00922807">
        <w:rPr>
          <w:rFonts w:ascii="Arial" w:hAnsi="Arial" w:cs="Arial"/>
          <w:sz w:val="24"/>
          <w:szCs w:val="24"/>
          <w:lang w:val="es-MX"/>
        </w:rPr>
        <w:t>ando el servicio de drenaje se pague simultáneamente con el de agua potable y este último se encuentre suspendido por adeudos no cubiertos.</w:t>
      </w:r>
      <w:r w:rsidRPr="00922807">
        <w:rPr>
          <w:rFonts w:ascii="Arial" w:hAnsi="Arial" w:cs="Arial"/>
          <w:sz w:val="24"/>
          <w:szCs w:val="24"/>
          <w:lang w:val="es-MX"/>
        </w:rPr>
        <w:tab/>
      </w:r>
    </w:p>
    <w:p w:rsidR="00922807" w:rsidRPr="00922807" w:rsidRDefault="00922807" w:rsidP="00326EEB">
      <w:pPr>
        <w:widowControl w:val="0"/>
        <w:tabs>
          <w:tab w:val="left" w:pos="187"/>
          <w:tab w:val="left" w:pos="532"/>
          <w:tab w:val="left" w:pos="3043"/>
          <w:tab w:val="left" w:pos="7262"/>
        </w:tabs>
        <w:autoSpaceDE w:val="0"/>
        <w:autoSpaceDN w:val="0"/>
        <w:adjustRightInd w:val="0"/>
        <w:jc w:val="both"/>
        <w:rPr>
          <w:rFonts w:ascii="Arial" w:hAnsi="Arial" w:cs="Arial"/>
          <w:sz w:val="24"/>
          <w:szCs w:val="24"/>
          <w:lang w:val="es-MX"/>
        </w:rPr>
      </w:pPr>
      <w:r w:rsidRPr="00922807">
        <w:rPr>
          <w:rFonts w:ascii="Arial" w:hAnsi="Arial" w:cs="Arial"/>
          <w:sz w:val="24"/>
          <w:szCs w:val="24"/>
          <w:lang w:val="es-MX"/>
        </w:rPr>
        <w:tab/>
      </w:r>
    </w:p>
    <w:p w:rsidR="00922807" w:rsidRPr="00922807" w:rsidRDefault="00922807" w:rsidP="00326EEB">
      <w:pPr>
        <w:widowControl w:val="0"/>
        <w:autoSpaceDE w:val="0"/>
        <w:autoSpaceDN w:val="0"/>
        <w:adjustRightInd w:val="0"/>
        <w:jc w:val="both"/>
        <w:rPr>
          <w:rFonts w:ascii="Arial" w:hAnsi="Arial" w:cs="Arial"/>
          <w:sz w:val="24"/>
          <w:szCs w:val="24"/>
          <w:lang w:val="es-MX"/>
        </w:rPr>
      </w:pPr>
      <w:r w:rsidRPr="00922807">
        <w:rPr>
          <w:rFonts w:ascii="Arial" w:hAnsi="Arial" w:cs="Arial"/>
          <w:b/>
          <w:sz w:val="24"/>
          <w:szCs w:val="24"/>
          <w:lang w:val="es-MX"/>
        </w:rPr>
        <w:t>Artículo 61.-</w:t>
      </w:r>
      <w:r w:rsidRPr="00922807">
        <w:rPr>
          <w:rFonts w:ascii="Arial" w:hAnsi="Arial" w:cs="Arial"/>
          <w:sz w:val="24"/>
          <w:szCs w:val="24"/>
          <w:lang w:val="es-MX"/>
        </w:rPr>
        <w:t xml:space="preserve"> El Organismo en épocas de escasez de agua, comprobada o previsible, podrá determinar condiciones de restricción de la prestación de alguno o todos los servicios en las zonas y durante el tiempo que estime necesario, previo aviso en el que, en forma oportuna, lo haga del conocimiento de los usuarios, a través de los medi</w:t>
      </w:r>
      <w:r w:rsidR="00326EEB">
        <w:rPr>
          <w:rFonts w:ascii="Arial" w:hAnsi="Arial" w:cs="Arial"/>
          <w:sz w:val="24"/>
          <w:szCs w:val="24"/>
          <w:lang w:val="es-MX"/>
        </w:rPr>
        <w:t>o</w:t>
      </w:r>
      <w:r w:rsidRPr="00922807">
        <w:rPr>
          <w:rFonts w:ascii="Arial" w:hAnsi="Arial" w:cs="Arial"/>
          <w:sz w:val="24"/>
          <w:szCs w:val="24"/>
          <w:lang w:val="es-MX"/>
        </w:rPr>
        <w:t>s de información que considere pertinentes.</w:t>
      </w:r>
    </w:p>
    <w:p w:rsidR="00922807" w:rsidRPr="00922807" w:rsidRDefault="00922807" w:rsidP="00326EEB">
      <w:pPr>
        <w:widowControl w:val="0"/>
        <w:autoSpaceDE w:val="0"/>
        <w:autoSpaceDN w:val="0"/>
        <w:adjustRightInd w:val="0"/>
        <w:jc w:val="both"/>
        <w:rPr>
          <w:rFonts w:ascii="Arial" w:hAnsi="Arial" w:cs="Arial"/>
          <w:sz w:val="24"/>
          <w:szCs w:val="24"/>
          <w:lang w:val="es-MX"/>
        </w:rPr>
      </w:pPr>
    </w:p>
    <w:p w:rsidR="00922807" w:rsidRPr="00922807" w:rsidRDefault="00922807" w:rsidP="00326EEB">
      <w:pPr>
        <w:widowControl w:val="0"/>
        <w:autoSpaceDE w:val="0"/>
        <w:autoSpaceDN w:val="0"/>
        <w:adjustRightInd w:val="0"/>
        <w:jc w:val="both"/>
        <w:rPr>
          <w:rFonts w:ascii="Arial" w:hAnsi="Arial" w:cs="Arial"/>
          <w:sz w:val="24"/>
          <w:szCs w:val="24"/>
          <w:lang w:val="es-MX"/>
        </w:rPr>
      </w:pPr>
      <w:r w:rsidRPr="00326EEB">
        <w:rPr>
          <w:rFonts w:ascii="Arial" w:hAnsi="Arial" w:cs="Arial"/>
          <w:b/>
          <w:sz w:val="24"/>
          <w:szCs w:val="24"/>
          <w:lang w:val="es-MX"/>
        </w:rPr>
        <w:t>Artículo 62.-</w:t>
      </w:r>
      <w:r w:rsidRPr="00922807">
        <w:rPr>
          <w:rFonts w:ascii="Arial" w:hAnsi="Arial" w:cs="Arial"/>
          <w:sz w:val="24"/>
          <w:szCs w:val="24"/>
          <w:lang w:val="es-MX"/>
        </w:rPr>
        <w:t xml:space="preserve"> El Organismo está obligado a orientar a los usuarios, mediante campañas de difusión y mensaje dirigidos en forma directa a éstos, acerca de las medidas que deben ser adoptadas a fin de mantener  en condiciones adecuadas de potabilidad el agua almacenada en aljibes, cisternas, tinacos o cualquier otro tipo de recipiente localizado dentro del inmueble ocupado por el usuario.</w:t>
      </w:r>
    </w:p>
    <w:p w:rsidR="00922807" w:rsidRPr="00922807" w:rsidRDefault="00922807" w:rsidP="00326EEB">
      <w:pPr>
        <w:widowControl w:val="0"/>
        <w:autoSpaceDE w:val="0"/>
        <w:autoSpaceDN w:val="0"/>
        <w:adjustRightInd w:val="0"/>
        <w:jc w:val="both"/>
        <w:rPr>
          <w:rFonts w:ascii="Arial" w:hAnsi="Arial" w:cs="Arial"/>
          <w:sz w:val="24"/>
          <w:szCs w:val="24"/>
          <w:lang w:val="es-MX"/>
        </w:rPr>
      </w:pPr>
    </w:p>
    <w:p w:rsidR="00922807" w:rsidRPr="00922807" w:rsidRDefault="00922807" w:rsidP="00326EEB">
      <w:pPr>
        <w:widowControl w:val="0"/>
        <w:tabs>
          <w:tab w:val="left" w:pos="571"/>
          <w:tab w:val="left" w:pos="3076"/>
          <w:tab w:val="left" w:pos="3609"/>
          <w:tab w:val="left" w:pos="4051"/>
          <w:tab w:val="left" w:pos="5395"/>
          <w:tab w:val="left" w:pos="6153"/>
          <w:tab w:val="left" w:pos="7612"/>
          <w:tab w:val="left" w:pos="8577"/>
        </w:tabs>
        <w:autoSpaceDE w:val="0"/>
        <w:autoSpaceDN w:val="0"/>
        <w:adjustRightInd w:val="0"/>
        <w:jc w:val="both"/>
        <w:rPr>
          <w:rFonts w:ascii="Arial" w:hAnsi="Arial" w:cs="Arial"/>
          <w:sz w:val="24"/>
          <w:szCs w:val="24"/>
          <w:lang w:val="es-MX"/>
        </w:rPr>
      </w:pPr>
      <w:r w:rsidRPr="00922807">
        <w:rPr>
          <w:rFonts w:ascii="Arial" w:hAnsi="Arial" w:cs="Arial"/>
          <w:b/>
          <w:sz w:val="24"/>
          <w:szCs w:val="24"/>
          <w:lang w:val="es-MX"/>
        </w:rPr>
        <w:t>Artículo 63.-</w:t>
      </w:r>
      <w:r w:rsidRPr="00922807">
        <w:rPr>
          <w:rFonts w:ascii="Arial" w:hAnsi="Arial" w:cs="Arial"/>
          <w:sz w:val="24"/>
          <w:szCs w:val="24"/>
          <w:lang w:val="es-MX"/>
        </w:rPr>
        <w:t xml:space="preserve"> El Organismo está facultado para negar el otorgamiento de los servicios a usuarios que, adeudando el pago por la prestación de aquéllos, pretendan celebrar un nuevo contrato en un domicilio distinto a aquel en que se hubiere incurrido en el adeudo en mención.</w:t>
      </w:r>
    </w:p>
    <w:p w:rsidR="00922807" w:rsidRPr="00922807" w:rsidRDefault="00922807" w:rsidP="00326EEB">
      <w:pPr>
        <w:widowControl w:val="0"/>
        <w:tabs>
          <w:tab w:val="left" w:pos="571"/>
          <w:tab w:val="left" w:pos="3076"/>
          <w:tab w:val="left" w:pos="3609"/>
          <w:tab w:val="left" w:pos="4051"/>
          <w:tab w:val="left" w:pos="5395"/>
          <w:tab w:val="left" w:pos="6153"/>
          <w:tab w:val="left" w:pos="7612"/>
          <w:tab w:val="left" w:pos="8577"/>
        </w:tabs>
        <w:autoSpaceDE w:val="0"/>
        <w:autoSpaceDN w:val="0"/>
        <w:adjustRightInd w:val="0"/>
        <w:jc w:val="both"/>
        <w:rPr>
          <w:rFonts w:ascii="Arial" w:hAnsi="Arial" w:cs="Arial"/>
          <w:sz w:val="24"/>
          <w:szCs w:val="24"/>
          <w:lang w:val="es-MX"/>
        </w:rPr>
      </w:pPr>
    </w:p>
    <w:p w:rsidR="00922807" w:rsidRPr="00922807" w:rsidRDefault="00922807" w:rsidP="00326EEB">
      <w:pPr>
        <w:widowControl w:val="0"/>
        <w:autoSpaceDE w:val="0"/>
        <w:autoSpaceDN w:val="0"/>
        <w:adjustRightInd w:val="0"/>
        <w:jc w:val="both"/>
        <w:rPr>
          <w:rFonts w:ascii="Arial" w:hAnsi="Arial" w:cs="Arial"/>
          <w:sz w:val="24"/>
          <w:szCs w:val="24"/>
          <w:lang w:val="es-MX"/>
        </w:rPr>
      </w:pPr>
      <w:r w:rsidRPr="00922807">
        <w:rPr>
          <w:rFonts w:ascii="Arial" w:hAnsi="Arial" w:cs="Arial"/>
          <w:b/>
          <w:sz w:val="24"/>
          <w:szCs w:val="24"/>
          <w:lang w:val="es-MX"/>
        </w:rPr>
        <w:t>Artículo 64.-</w:t>
      </w:r>
      <w:r w:rsidRPr="00922807">
        <w:rPr>
          <w:rFonts w:ascii="Arial" w:hAnsi="Arial" w:cs="Arial"/>
          <w:sz w:val="24"/>
          <w:szCs w:val="24"/>
          <w:lang w:val="es-MX"/>
        </w:rPr>
        <w:t xml:space="preserve"> El Organismo es responsable por los daños ocasionados a las personas o sus bienes, cuando éstos sean consecuencia de desperfectos existentes en la vía pública debidos a la negligencia o impericia de personal del Organismo, debidamente acreditada por pruebas materiales de las que se desprenda, con toda certidumbre, la existencia de dicha responsabilidad en los términos aquí planteados.</w:t>
      </w:r>
    </w:p>
    <w:p w:rsidR="00922807" w:rsidRPr="00922807" w:rsidRDefault="00922807" w:rsidP="00326EEB">
      <w:pPr>
        <w:widowControl w:val="0"/>
        <w:autoSpaceDE w:val="0"/>
        <w:autoSpaceDN w:val="0"/>
        <w:adjustRightInd w:val="0"/>
        <w:jc w:val="both"/>
        <w:rPr>
          <w:rFonts w:ascii="Arial" w:hAnsi="Arial" w:cs="Arial"/>
          <w:sz w:val="24"/>
          <w:szCs w:val="24"/>
          <w:lang w:val="es-MX"/>
        </w:rPr>
      </w:pPr>
    </w:p>
    <w:p w:rsidR="00922807" w:rsidRPr="00922807" w:rsidRDefault="00922807" w:rsidP="00326EEB">
      <w:pPr>
        <w:widowControl w:val="0"/>
        <w:autoSpaceDE w:val="0"/>
        <w:autoSpaceDN w:val="0"/>
        <w:adjustRightInd w:val="0"/>
        <w:jc w:val="both"/>
        <w:rPr>
          <w:rFonts w:ascii="Arial" w:hAnsi="Arial" w:cs="Arial"/>
          <w:sz w:val="24"/>
          <w:szCs w:val="24"/>
          <w:lang w:val="es-MX"/>
        </w:rPr>
      </w:pPr>
      <w:r w:rsidRPr="004179F1">
        <w:rPr>
          <w:rFonts w:ascii="Arial" w:hAnsi="Arial" w:cs="Arial"/>
          <w:b/>
          <w:sz w:val="24"/>
          <w:szCs w:val="24"/>
          <w:lang w:val="es-MX"/>
        </w:rPr>
        <w:t>Artículo 65.-</w:t>
      </w:r>
      <w:r w:rsidRPr="00922807">
        <w:rPr>
          <w:rFonts w:ascii="Arial" w:hAnsi="Arial" w:cs="Arial"/>
          <w:sz w:val="24"/>
          <w:szCs w:val="24"/>
          <w:lang w:val="es-MX"/>
        </w:rPr>
        <w:t xml:space="preserve"> Los trabajos que ameriten cualquier tipo de excavación sobre la vía pública, en la que se encuentre cualquier tipo de infraestructura hidráulica, deberán ser </w:t>
      </w:r>
      <w:r w:rsidRPr="00922807">
        <w:rPr>
          <w:rFonts w:ascii="Arial" w:hAnsi="Arial" w:cs="Arial"/>
          <w:sz w:val="24"/>
          <w:szCs w:val="24"/>
          <w:lang w:val="es-MX"/>
        </w:rPr>
        <w:lastRenderedPageBreak/>
        <w:t>objeto del conocimiento y aprobación del Organismo, desde el proyecto ejecutivo de estos y supervisada en su construcción.</w:t>
      </w:r>
    </w:p>
    <w:p w:rsidR="00922807" w:rsidRPr="00922807" w:rsidRDefault="00922807" w:rsidP="00326EEB">
      <w:pPr>
        <w:widowControl w:val="0"/>
        <w:autoSpaceDE w:val="0"/>
        <w:autoSpaceDN w:val="0"/>
        <w:adjustRightInd w:val="0"/>
        <w:jc w:val="both"/>
        <w:rPr>
          <w:rFonts w:ascii="Arial" w:hAnsi="Arial" w:cs="Arial"/>
          <w:sz w:val="24"/>
          <w:szCs w:val="24"/>
          <w:lang w:val="es-MX"/>
        </w:rPr>
      </w:pPr>
    </w:p>
    <w:p w:rsidR="00922807" w:rsidRPr="00922807" w:rsidRDefault="00922807" w:rsidP="00326EEB">
      <w:pPr>
        <w:widowControl w:val="0"/>
        <w:autoSpaceDE w:val="0"/>
        <w:autoSpaceDN w:val="0"/>
        <w:adjustRightInd w:val="0"/>
        <w:jc w:val="both"/>
        <w:rPr>
          <w:rFonts w:ascii="Arial" w:hAnsi="Arial" w:cs="Arial"/>
          <w:sz w:val="24"/>
          <w:szCs w:val="24"/>
          <w:lang w:val="es-MX"/>
        </w:rPr>
      </w:pPr>
      <w:r w:rsidRPr="00922807">
        <w:rPr>
          <w:rFonts w:ascii="Arial" w:hAnsi="Arial" w:cs="Arial"/>
          <w:sz w:val="24"/>
          <w:szCs w:val="24"/>
          <w:lang w:val="es-MX"/>
        </w:rPr>
        <w:t xml:space="preserve">Independientemente del cumplimiento de lo anterior, los daños causados durante las obras a infraestructura del Organismo, que ocasionen interrupción en el servicio serán reparados a costa del causante y en el caso del agua potable, además, deberán cubrir el pago por los volúmenes consecuentes que estime el Organismo </w:t>
      </w:r>
      <w:r w:rsidRPr="00922807">
        <w:rPr>
          <w:rFonts w:ascii="Arial" w:hAnsi="Arial" w:cs="Arial"/>
          <w:iCs/>
          <w:sz w:val="24"/>
          <w:szCs w:val="24"/>
          <w:lang w:val="es-MX"/>
        </w:rPr>
        <w:t>y</w:t>
      </w:r>
      <w:r w:rsidRPr="00922807">
        <w:rPr>
          <w:rFonts w:ascii="Arial" w:hAnsi="Arial" w:cs="Arial"/>
          <w:i/>
          <w:iCs/>
          <w:sz w:val="24"/>
          <w:szCs w:val="24"/>
          <w:lang w:val="es-MX"/>
        </w:rPr>
        <w:t xml:space="preserve"> </w:t>
      </w:r>
      <w:r w:rsidRPr="00922807">
        <w:rPr>
          <w:rFonts w:ascii="Arial" w:hAnsi="Arial" w:cs="Arial"/>
          <w:sz w:val="24"/>
          <w:szCs w:val="24"/>
          <w:lang w:val="es-MX"/>
        </w:rPr>
        <w:t>las afectaciones posibles a terceros.</w:t>
      </w:r>
    </w:p>
    <w:p w:rsidR="00922807" w:rsidRPr="00922807" w:rsidRDefault="00922807" w:rsidP="00326EEB">
      <w:pPr>
        <w:widowControl w:val="0"/>
        <w:autoSpaceDE w:val="0"/>
        <w:autoSpaceDN w:val="0"/>
        <w:adjustRightInd w:val="0"/>
        <w:jc w:val="both"/>
        <w:rPr>
          <w:rFonts w:ascii="Arial" w:hAnsi="Arial" w:cs="Arial"/>
          <w:sz w:val="24"/>
          <w:szCs w:val="24"/>
          <w:lang w:val="es-MX"/>
        </w:rPr>
      </w:pPr>
    </w:p>
    <w:p w:rsidR="00922807" w:rsidRPr="00922807" w:rsidRDefault="00922807" w:rsidP="00326EEB">
      <w:pPr>
        <w:widowControl w:val="0"/>
        <w:autoSpaceDE w:val="0"/>
        <w:autoSpaceDN w:val="0"/>
        <w:adjustRightInd w:val="0"/>
        <w:jc w:val="both"/>
        <w:rPr>
          <w:rFonts w:ascii="Arial" w:hAnsi="Arial" w:cs="Arial"/>
          <w:sz w:val="24"/>
          <w:szCs w:val="24"/>
          <w:lang w:val="es-MX"/>
        </w:rPr>
      </w:pPr>
      <w:r w:rsidRPr="00922807">
        <w:rPr>
          <w:rFonts w:ascii="Arial" w:hAnsi="Arial" w:cs="Arial"/>
          <w:b/>
          <w:sz w:val="24"/>
          <w:szCs w:val="24"/>
          <w:lang w:val="es-MX"/>
        </w:rPr>
        <w:t>Artículo 66.-</w:t>
      </w:r>
      <w:r w:rsidRPr="00922807">
        <w:rPr>
          <w:rFonts w:ascii="Arial" w:hAnsi="Arial" w:cs="Arial"/>
          <w:sz w:val="24"/>
          <w:szCs w:val="24"/>
          <w:lang w:val="es-MX"/>
        </w:rPr>
        <w:t xml:space="preserve"> La canalización de aguas pluviales al drenaje sanitario, será objeto de sanción por parte del Organismo, independientemente de la obligación del causante de reparar los desperfectos que deriven</w:t>
      </w:r>
      <w:r w:rsidR="004179F1">
        <w:rPr>
          <w:rFonts w:ascii="Arial" w:hAnsi="Arial" w:cs="Arial"/>
          <w:sz w:val="24"/>
          <w:szCs w:val="24"/>
          <w:lang w:val="es-MX"/>
        </w:rPr>
        <w:t xml:space="preserve"> de</w:t>
      </w:r>
      <w:r w:rsidRPr="00922807">
        <w:rPr>
          <w:rFonts w:ascii="Arial" w:hAnsi="Arial" w:cs="Arial"/>
          <w:sz w:val="24"/>
          <w:szCs w:val="24"/>
          <w:lang w:val="es-MX"/>
        </w:rPr>
        <w:t xml:space="preserve"> esta acción.</w:t>
      </w:r>
    </w:p>
    <w:p w:rsidR="00922807" w:rsidRDefault="00922807" w:rsidP="00326EEB">
      <w:pPr>
        <w:widowControl w:val="0"/>
        <w:autoSpaceDE w:val="0"/>
        <w:autoSpaceDN w:val="0"/>
        <w:adjustRightInd w:val="0"/>
        <w:jc w:val="both"/>
        <w:rPr>
          <w:rFonts w:ascii="Arial" w:hAnsi="Arial" w:cs="Arial"/>
          <w:sz w:val="24"/>
          <w:szCs w:val="24"/>
          <w:lang w:val="es-MX"/>
        </w:rPr>
      </w:pPr>
    </w:p>
    <w:p w:rsidR="004179F1" w:rsidRPr="00922807" w:rsidRDefault="004179F1" w:rsidP="00326EEB">
      <w:pPr>
        <w:widowControl w:val="0"/>
        <w:autoSpaceDE w:val="0"/>
        <w:autoSpaceDN w:val="0"/>
        <w:adjustRightInd w:val="0"/>
        <w:jc w:val="both"/>
        <w:rPr>
          <w:rFonts w:ascii="Arial" w:hAnsi="Arial" w:cs="Arial"/>
          <w:sz w:val="24"/>
          <w:szCs w:val="24"/>
          <w:lang w:val="es-MX"/>
        </w:rPr>
      </w:pPr>
    </w:p>
    <w:p w:rsidR="00922807" w:rsidRPr="00922807" w:rsidRDefault="00922807" w:rsidP="00326EEB">
      <w:pPr>
        <w:widowControl w:val="0"/>
        <w:tabs>
          <w:tab w:val="left" w:pos="5716"/>
        </w:tabs>
        <w:autoSpaceDE w:val="0"/>
        <w:autoSpaceDN w:val="0"/>
        <w:adjustRightInd w:val="0"/>
        <w:jc w:val="both"/>
        <w:rPr>
          <w:rFonts w:ascii="Arial" w:hAnsi="Arial" w:cs="Arial"/>
          <w:b/>
          <w:sz w:val="24"/>
          <w:szCs w:val="24"/>
          <w:lang w:val="es-MX"/>
        </w:rPr>
      </w:pPr>
      <w:r w:rsidRPr="00922807">
        <w:rPr>
          <w:rFonts w:ascii="Arial" w:hAnsi="Arial" w:cs="Arial"/>
          <w:b/>
          <w:sz w:val="24"/>
          <w:szCs w:val="24"/>
          <w:lang w:val="es-MX"/>
        </w:rPr>
        <w:t>CAPITULO DECIMO</w:t>
      </w:r>
      <w:r w:rsidRPr="00922807">
        <w:rPr>
          <w:rFonts w:ascii="Arial" w:hAnsi="Arial" w:cs="Arial"/>
          <w:b/>
          <w:sz w:val="24"/>
          <w:szCs w:val="24"/>
          <w:lang w:val="es-MX"/>
        </w:rPr>
        <w:tab/>
      </w:r>
    </w:p>
    <w:p w:rsidR="00922807" w:rsidRPr="00922807" w:rsidRDefault="00922807" w:rsidP="004179F1">
      <w:pPr>
        <w:widowControl w:val="0"/>
        <w:tabs>
          <w:tab w:val="left" w:pos="5716"/>
        </w:tabs>
        <w:autoSpaceDE w:val="0"/>
        <w:autoSpaceDN w:val="0"/>
        <w:adjustRightInd w:val="0"/>
        <w:jc w:val="both"/>
        <w:rPr>
          <w:rFonts w:ascii="Arial" w:hAnsi="Arial" w:cs="Arial"/>
          <w:b/>
          <w:sz w:val="24"/>
          <w:szCs w:val="24"/>
          <w:lang w:val="es-MX"/>
        </w:rPr>
      </w:pPr>
      <w:r w:rsidRPr="00922807">
        <w:rPr>
          <w:rFonts w:ascii="Arial" w:hAnsi="Arial" w:cs="Arial"/>
          <w:b/>
          <w:sz w:val="24"/>
          <w:szCs w:val="24"/>
          <w:lang w:val="es-MX"/>
        </w:rPr>
        <w:t>DE LOS RECURSOS CONTRA ACTOS ADMINISTRATIVOS DEL ORGANISMO</w:t>
      </w:r>
    </w:p>
    <w:p w:rsidR="00922807" w:rsidRPr="00922807" w:rsidRDefault="00922807" w:rsidP="00326EEB">
      <w:pPr>
        <w:widowControl w:val="0"/>
        <w:tabs>
          <w:tab w:val="left" w:pos="5716"/>
        </w:tabs>
        <w:autoSpaceDE w:val="0"/>
        <w:autoSpaceDN w:val="0"/>
        <w:adjustRightInd w:val="0"/>
        <w:rPr>
          <w:rFonts w:ascii="Arial" w:hAnsi="Arial" w:cs="Arial"/>
          <w:sz w:val="24"/>
          <w:szCs w:val="24"/>
          <w:lang w:val="es-MX"/>
        </w:rPr>
      </w:pPr>
    </w:p>
    <w:p w:rsidR="00922807" w:rsidRPr="00922807" w:rsidRDefault="00922807" w:rsidP="00326EEB">
      <w:pPr>
        <w:widowControl w:val="0"/>
        <w:tabs>
          <w:tab w:val="left" w:pos="4022"/>
          <w:tab w:val="left" w:pos="5136"/>
          <w:tab w:val="right" w:pos="5515"/>
          <w:tab w:val="right" w:pos="6177"/>
        </w:tabs>
        <w:autoSpaceDE w:val="0"/>
        <w:autoSpaceDN w:val="0"/>
        <w:adjustRightInd w:val="0"/>
        <w:jc w:val="both"/>
        <w:rPr>
          <w:rFonts w:ascii="Arial" w:hAnsi="Arial" w:cs="Arial"/>
          <w:sz w:val="24"/>
          <w:szCs w:val="24"/>
          <w:lang w:val="es-MX"/>
        </w:rPr>
      </w:pPr>
      <w:r w:rsidRPr="00922807">
        <w:rPr>
          <w:rFonts w:ascii="Arial" w:hAnsi="Arial" w:cs="Arial"/>
          <w:b/>
          <w:sz w:val="24"/>
          <w:szCs w:val="24"/>
          <w:lang w:val="es-MX"/>
        </w:rPr>
        <w:t>Artículo 67.-</w:t>
      </w:r>
      <w:r w:rsidRPr="00922807">
        <w:rPr>
          <w:rFonts w:ascii="Arial" w:hAnsi="Arial" w:cs="Arial"/>
          <w:sz w:val="24"/>
          <w:szCs w:val="24"/>
          <w:lang w:val="es-MX"/>
        </w:rPr>
        <w:t xml:space="preserve"> Contra las </w:t>
      </w:r>
      <w:r w:rsidRPr="004179F1">
        <w:rPr>
          <w:rFonts w:ascii="Arial" w:hAnsi="Arial" w:cs="Arial"/>
          <w:sz w:val="24"/>
          <w:szCs w:val="24"/>
          <w:lang w:val="es-MX"/>
        </w:rPr>
        <w:t xml:space="preserve">resoluciones </w:t>
      </w:r>
      <w:r w:rsidRPr="004179F1">
        <w:rPr>
          <w:rFonts w:ascii="Arial" w:hAnsi="Arial" w:cs="Arial"/>
          <w:iCs/>
          <w:sz w:val="24"/>
          <w:szCs w:val="24"/>
          <w:lang w:val="es-MX"/>
        </w:rPr>
        <w:t xml:space="preserve">y </w:t>
      </w:r>
      <w:r w:rsidRPr="004179F1">
        <w:rPr>
          <w:rFonts w:ascii="Arial" w:hAnsi="Arial" w:cs="Arial"/>
          <w:sz w:val="24"/>
          <w:szCs w:val="24"/>
          <w:lang w:val="es-MX"/>
        </w:rPr>
        <w:t xml:space="preserve">actos emitidos por el Organismo, los usuarios de los servicios podrán interponer </w:t>
      </w:r>
      <w:r w:rsidR="004179F1">
        <w:rPr>
          <w:rFonts w:ascii="Arial" w:hAnsi="Arial" w:cs="Arial"/>
          <w:sz w:val="24"/>
          <w:szCs w:val="24"/>
          <w:lang w:val="es-MX"/>
        </w:rPr>
        <w:t>a su elección, los recursos de I</w:t>
      </w:r>
      <w:r w:rsidRPr="004179F1">
        <w:rPr>
          <w:rFonts w:ascii="Arial" w:hAnsi="Arial" w:cs="Arial"/>
          <w:sz w:val="24"/>
          <w:szCs w:val="24"/>
          <w:lang w:val="es-MX"/>
        </w:rPr>
        <w:t>nconformidad previstos por la Ley del Procedimiento Administrativo del Estado de Sonora ante el Organismo, o intentar el juicio correspondiente ante el Tribunal de lo Contencioso Administrativo del Estado de Sonora, entendiéndose como autoridad</w:t>
      </w:r>
      <w:r w:rsidRPr="00922807">
        <w:rPr>
          <w:rFonts w:ascii="Arial" w:hAnsi="Arial" w:cs="Arial"/>
          <w:sz w:val="24"/>
          <w:szCs w:val="24"/>
          <w:lang w:val="es-MX"/>
        </w:rPr>
        <w:t xml:space="preserve"> administrativa al Organismo.</w:t>
      </w:r>
    </w:p>
    <w:p w:rsidR="00922807" w:rsidRDefault="00922807" w:rsidP="00326EEB">
      <w:pPr>
        <w:widowControl w:val="0"/>
        <w:tabs>
          <w:tab w:val="left" w:pos="4022"/>
          <w:tab w:val="left" w:pos="5136"/>
          <w:tab w:val="right" w:pos="5515"/>
          <w:tab w:val="right" w:pos="6177"/>
        </w:tabs>
        <w:autoSpaceDE w:val="0"/>
        <w:autoSpaceDN w:val="0"/>
        <w:adjustRightInd w:val="0"/>
        <w:jc w:val="both"/>
        <w:rPr>
          <w:rFonts w:ascii="Arial" w:hAnsi="Arial" w:cs="Arial"/>
          <w:sz w:val="24"/>
          <w:szCs w:val="24"/>
          <w:lang w:val="es-MX"/>
        </w:rPr>
      </w:pPr>
    </w:p>
    <w:p w:rsidR="004179F1" w:rsidRPr="00922807" w:rsidRDefault="004179F1" w:rsidP="00326EEB">
      <w:pPr>
        <w:widowControl w:val="0"/>
        <w:tabs>
          <w:tab w:val="left" w:pos="4022"/>
          <w:tab w:val="left" w:pos="5136"/>
          <w:tab w:val="right" w:pos="5515"/>
          <w:tab w:val="right" w:pos="6177"/>
        </w:tabs>
        <w:autoSpaceDE w:val="0"/>
        <w:autoSpaceDN w:val="0"/>
        <w:adjustRightInd w:val="0"/>
        <w:jc w:val="both"/>
        <w:rPr>
          <w:rFonts w:ascii="Arial" w:hAnsi="Arial" w:cs="Arial"/>
          <w:sz w:val="24"/>
          <w:szCs w:val="24"/>
          <w:lang w:val="es-MX"/>
        </w:rPr>
      </w:pPr>
    </w:p>
    <w:p w:rsidR="00922807" w:rsidRPr="00922807" w:rsidRDefault="00922807" w:rsidP="004179F1">
      <w:pPr>
        <w:widowControl w:val="0"/>
        <w:autoSpaceDE w:val="0"/>
        <w:autoSpaceDN w:val="0"/>
        <w:adjustRightInd w:val="0"/>
        <w:jc w:val="both"/>
        <w:rPr>
          <w:rFonts w:ascii="Arial" w:hAnsi="Arial" w:cs="Arial"/>
          <w:b/>
          <w:sz w:val="24"/>
          <w:szCs w:val="24"/>
          <w:lang w:val="es-MX"/>
        </w:rPr>
      </w:pPr>
      <w:r w:rsidRPr="00922807">
        <w:rPr>
          <w:rFonts w:ascii="Arial" w:hAnsi="Arial" w:cs="Arial"/>
          <w:b/>
          <w:sz w:val="24"/>
          <w:szCs w:val="24"/>
          <w:lang w:val="es-MX"/>
        </w:rPr>
        <w:t>TRANSITORIO</w:t>
      </w:r>
    </w:p>
    <w:p w:rsidR="00922807" w:rsidRPr="00922807" w:rsidRDefault="00922807" w:rsidP="00326EEB">
      <w:pPr>
        <w:widowControl w:val="0"/>
        <w:autoSpaceDE w:val="0"/>
        <w:autoSpaceDN w:val="0"/>
        <w:adjustRightInd w:val="0"/>
        <w:jc w:val="both"/>
        <w:rPr>
          <w:rFonts w:ascii="Arial" w:hAnsi="Arial" w:cs="Arial"/>
          <w:sz w:val="24"/>
          <w:szCs w:val="24"/>
          <w:lang w:val="es-MX"/>
        </w:rPr>
      </w:pPr>
    </w:p>
    <w:p w:rsidR="00922807" w:rsidRPr="00922807" w:rsidRDefault="00922807" w:rsidP="00326EEB">
      <w:pPr>
        <w:widowControl w:val="0"/>
        <w:tabs>
          <w:tab w:val="left" w:pos="96"/>
          <w:tab w:val="center" w:pos="5803"/>
        </w:tabs>
        <w:autoSpaceDE w:val="0"/>
        <w:autoSpaceDN w:val="0"/>
        <w:adjustRightInd w:val="0"/>
        <w:jc w:val="both"/>
        <w:rPr>
          <w:rFonts w:ascii="Arial" w:hAnsi="Arial" w:cs="Arial"/>
          <w:sz w:val="24"/>
          <w:szCs w:val="24"/>
          <w:lang w:val="es-MX"/>
        </w:rPr>
      </w:pPr>
      <w:r w:rsidRPr="00922807">
        <w:rPr>
          <w:rFonts w:ascii="Arial" w:hAnsi="Arial" w:cs="Arial"/>
          <w:b/>
          <w:sz w:val="24"/>
          <w:szCs w:val="24"/>
          <w:lang w:val="es-MX"/>
        </w:rPr>
        <w:t>PRIMERO.</w:t>
      </w:r>
      <w:r w:rsidRPr="00922807">
        <w:rPr>
          <w:rFonts w:ascii="Arial" w:hAnsi="Arial" w:cs="Arial"/>
          <w:sz w:val="24"/>
          <w:szCs w:val="24"/>
          <w:lang w:val="es-MX"/>
        </w:rPr>
        <w:t xml:space="preserve"> El presente Reglamento entrará en vigor al día siguiente de su publicación en el Boletín Oficial del Gobierno del Estado de Sonora.</w:t>
      </w:r>
    </w:p>
    <w:p w:rsidR="00922807" w:rsidRPr="00922807" w:rsidRDefault="00922807" w:rsidP="00326EEB">
      <w:pPr>
        <w:widowControl w:val="0"/>
        <w:tabs>
          <w:tab w:val="left" w:pos="96"/>
          <w:tab w:val="center" w:pos="5803"/>
        </w:tabs>
        <w:autoSpaceDE w:val="0"/>
        <w:autoSpaceDN w:val="0"/>
        <w:adjustRightInd w:val="0"/>
        <w:jc w:val="both"/>
        <w:rPr>
          <w:rFonts w:ascii="Arial" w:hAnsi="Arial" w:cs="Arial"/>
          <w:sz w:val="24"/>
          <w:szCs w:val="24"/>
          <w:lang w:val="es-MX"/>
        </w:rPr>
      </w:pPr>
      <w:r w:rsidRPr="00922807">
        <w:rPr>
          <w:rFonts w:ascii="Arial" w:hAnsi="Arial" w:cs="Arial"/>
          <w:sz w:val="24"/>
          <w:szCs w:val="24"/>
          <w:lang w:val="es-MX"/>
        </w:rPr>
        <w:tab/>
      </w:r>
    </w:p>
    <w:p w:rsidR="00922807" w:rsidRPr="00922807" w:rsidRDefault="00922807" w:rsidP="00326EEB">
      <w:pPr>
        <w:widowControl w:val="0"/>
        <w:tabs>
          <w:tab w:val="left" w:pos="96"/>
          <w:tab w:val="center" w:leader="underscore" w:pos="446"/>
          <w:tab w:val="center" w:pos="5803"/>
          <w:tab w:val="right" w:leader="dot" w:pos="8779"/>
        </w:tabs>
        <w:autoSpaceDE w:val="0"/>
        <w:autoSpaceDN w:val="0"/>
        <w:adjustRightInd w:val="0"/>
        <w:jc w:val="both"/>
        <w:rPr>
          <w:rFonts w:ascii="Arial" w:hAnsi="Arial" w:cs="Arial"/>
          <w:sz w:val="24"/>
          <w:szCs w:val="24"/>
          <w:lang w:val="es-MX"/>
        </w:rPr>
      </w:pPr>
      <w:r w:rsidRPr="00922807">
        <w:rPr>
          <w:rFonts w:ascii="Arial" w:hAnsi="Arial" w:cs="Arial"/>
          <w:sz w:val="24"/>
          <w:szCs w:val="24"/>
          <w:lang w:val="es-MX"/>
        </w:rPr>
        <w:t xml:space="preserve">Se expide la presente certificación en la Ciudad de Hermosillo, Sonora, a los Quince días del mes de Junio de Dos Mil Diez, para los fines a los que haya lugar.  </w:t>
      </w:r>
    </w:p>
    <w:p w:rsidR="00922807" w:rsidRDefault="00922807" w:rsidP="00326EEB">
      <w:pPr>
        <w:autoSpaceDE w:val="0"/>
        <w:autoSpaceDN w:val="0"/>
        <w:adjustRightInd w:val="0"/>
        <w:jc w:val="both"/>
        <w:rPr>
          <w:rFonts w:ascii="Arial" w:hAnsi="Arial" w:cs="Arial"/>
          <w:sz w:val="24"/>
          <w:szCs w:val="24"/>
        </w:rPr>
      </w:pPr>
    </w:p>
    <w:p w:rsidR="004179F1" w:rsidRDefault="004179F1" w:rsidP="00326EEB">
      <w:pPr>
        <w:autoSpaceDE w:val="0"/>
        <w:autoSpaceDN w:val="0"/>
        <w:adjustRightInd w:val="0"/>
        <w:jc w:val="both"/>
        <w:rPr>
          <w:rFonts w:ascii="Arial" w:hAnsi="Arial" w:cs="Arial"/>
          <w:sz w:val="24"/>
          <w:szCs w:val="24"/>
        </w:rPr>
      </w:pPr>
    </w:p>
    <w:p w:rsidR="004179F1" w:rsidRPr="004179F1" w:rsidRDefault="004179F1" w:rsidP="00326EEB">
      <w:pPr>
        <w:autoSpaceDE w:val="0"/>
        <w:autoSpaceDN w:val="0"/>
        <w:adjustRightInd w:val="0"/>
        <w:jc w:val="both"/>
        <w:rPr>
          <w:rFonts w:ascii="Arial" w:hAnsi="Arial" w:cs="Arial"/>
          <w:b/>
          <w:sz w:val="24"/>
          <w:szCs w:val="24"/>
        </w:rPr>
      </w:pPr>
      <w:r w:rsidRPr="004179F1">
        <w:rPr>
          <w:rFonts w:ascii="Arial" w:hAnsi="Arial" w:cs="Arial"/>
          <w:b/>
          <w:sz w:val="24"/>
          <w:szCs w:val="24"/>
        </w:rPr>
        <w:t>FECHA DE APROBACIÓN:</w:t>
      </w:r>
      <w:r w:rsidRPr="004179F1">
        <w:rPr>
          <w:rFonts w:ascii="Arial" w:hAnsi="Arial" w:cs="Arial"/>
          <w:b/>
          <w:sz w:val="24"/>
          <w:szCs w:val="24"/>
        </w:rPr>
        <w:tab/>
        <w:t>2010/06/15</w:t>
      </w:r>
    </w:p>
    <w:p w:rsidR="00935F70" w:rsidRDefault="00935F70" w:rsidP="00326EEB">
      <w:pPr>
        <w:autoSpaceDE w:val="0"/>
        <w:autoSpaceDN w:val="0"/>
        <w:adjustRightInd w:val="0"/>
        <w:jc w:val="both"/>
        <w:rPr>
          <w:rFonts w:ascii="Arial" w:hAnsi="Arial" w:cs="Arial"/>
          <w:b/>
          <w:sz w:val="24"/>
          <w:szCs w:val="24"/>
        </w:rPr>
      </w:pPr>
      <w:r w:rsidRPr="00935F70">
        <w:rPr>
          <w:rFonts w:ascii="Arial" w:hAnsi="Arial" w:cs="Arial"/>
          <w:b/>
          <w:sz w:val="24"/>
          <w:szCs w:val="24"/>
        </w:rPr>
        <w:t>FECHA DE PUBLICACIÓN:</w:t>
      </w:r>
      <w:r w:rsidRPr="00935F70">
        <w:rPr>
          <w:rFonts w:ascii="Arial" w:hAnsi="Arial" w:cs="Arial"/>
          <w:b/>
          <w:sz w:val="24"/>
          <w:szCs w:val="24"/>
        </w:rPr>
        <w:tab/>
        <w:t>2010/07/12</w:t>
      </w:r>
    </w:p>
    <w:p w:rsidR="004179F1" w:rsidRDefault="004179F1" w:rsidP="00326EEB">
      <w:pPr>
        <w:autoSpaceDE w:val="0"/>
        <w:autoSpaceDN w:val="0"/>
        <w:adjustRightInd w:val="0"/>
        <w:jc w:val="both"/>
        <w:rPr>
          <w:rFonts w:ascii="Arial" w:hAnsi="Arial" w:cs="Arial"/>
          <w:b/>
          <w:sz w:val="24"/>
          <w:szCs w:val="24"/>
        </w:rPr>
      </w:pPr>
      <w:r>
        <w:rPr>
          <w:rFonts w:ascii="Arial" w:hAnsi="Arial" w:cs="Arial"/>
          <w:b/>
          <w:sz w:val="24"/>
          <w:szCs w:val="24"/>
        </w:rPr>
        <w:t>PUBLICACIÓN OFICIAL:</w:t>
      </w:r>
      <w:r>
        <w:rPr>
          <w:rFonts w:ascii="Arial" w:hAnsi="Arial" w:cs="Arial"/>
          <w:b/>
          <w:sz w:val="24"/>
          <w:szCs w:val="24"/>
        </w:rPr>
        <w:tab/>
      </w:r>
      <w:r>
        <w:rPr>
          <w:rFonts w:ascii="Arial" w:hAnsi="Arial" w:cs="Arial"/>
          <w:b/>
          <w:sz w:val="24"/>
          <w:szCs w:val="24"/>
        </w:rPr>
        <w:tab/>
        <w:t>4, SECCIÓN I, BOLETÍN OFICIAL</w:t>
      </w:r>
    </w:p>
    <w:p w:rsidR="004179F1" w:rsidRPr="00935F70" w:rsidRDefault="004179F1" w:rsidP="00326EEB">
      <w:pPr>
        <w:autoSpaceDE w:val="0"/>
        <w:autoSpaceDN w:val="0"/>
        <w:adjustRightInd w:val="0"/>
        <w:jc w:val="both"/>
        <w:rPr>
          <w:rFonts w:ascii="Arial" w:hAnsi="Arial" w:cs="Arial"/>
          <w:b/>
          <w:sz w:val="24"/>
          <w:szCs w:val="24"/>
        </w:rPr>
      </w:pPr>
      <w:r>
        <w:rPr>
          <w:rFonts w:ascii="Arial" w:hAnsi="Arial" w:cs="Arial"/>
          <w:b/>
          <w:sz w:val="24"/>
          <w:szCs w:val="24"/>
        </w:rPr>
        <w:t>INICIO DE VIGENCIA:</w:t>
      </w:r>
      <w:r>
        <w:rPr>
          <w:rFonts w:ascii="Arial" w:hAnsi="Arial" w:cs="Arial"/>
          <w:b/>
          <w:sz w:val="24"/>
          <w:szCs w:val="24"/>
        </w:rPr>
        <w:tab/>
      </w:r>
      <w:r>
        <w:rPr>
          <w:rFonts w:ascii="Arial" w:hAnsi="Arial" w:cs="Arial"/>
          <w:b/>
          <w:sz w:val="24"/>
          <w:szCs w:val="24"/>
        </w:rPr>
        <w:tab/>
        <w:t>2010/07/13</w:t>
      </w:r>
    </w:p>
    <w:sectPr w:rsidR="004179F1" w:rsidRPr="00935F70" w:rsidSect="000E000C">
      <w:footerReference w:type="default" r:id="rId8"/>
      <w:pgSz w:w="12240" w:h="15840" w:code="1"/>
      <w:pgMar w:top="1418" w:right="1418" w:bottom="1418" w:left="1418" w:header="720" w:footer="720" w:gutter="0"/>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1B5A" w:rsidRDefault="00E51B5A" w:rsidP="000E000C">
      <w:r>
        <w:separator/>
      </w:r>
    </w:p>
  </w:endnote>
  <w:endnote w:type="continuationSeparator" w:id="1">
    <w:p w:rsidR="00E51B5A" w:rsidRDefault="00E51B5A" w:rsidP="000E00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150891"/>
      <w:docPartObj>
        <w:docPartGallery w:val="Page Numbers (Bottom of Page)"/>
        <w:docPartUnique/>
      </w:docPartObj>
    </w:sdtPr>
    <w:sdtContent>
      <w:p w:rsidR="00C41942" w:rsidRDefault="008208CA">
        <w:pPr>
          <w:pStyle w:val="Piedepgina"/>
          <w:jc w:val="right"/>
        </w:pPr>
        <w:fldSimple w:instr=" PAGE   \* MERGEFORMAT ">
          <w:r w:rsidR="008E376A">
            <w:rPr>
              <w:noProof/>
            </w:rPr>
            <w:t>17</w:t>
          </w:r>
        </w:fldSimple>
      </w:p>
    </w:sdtContent>
  </w:sdt>
  <w:p w:rsidR="00C41942" w:rsidRDefault="00C41942">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1B5A" w:rsidRDefault="00E51B5A" w:rsidP="000E000C">
      <w:r>
        <w:separator/>
      </w:r>
    </w:p>
  </w:footnote>
  <w:footnote w:type="continuationSeparator" w:id="1">
    <w:p w:rsidR="00E51B5A" w:rsidRDefault="00E51B5A" w:rsidP="000E000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9E51A0"/>
    <w:multiLevelType w:val="hybridMultilevel"/>
    <w:tmpl w:val="40A66FAE"/>
    <w:lvl w:ilvl="0" w:tplc="57061678">
      <w:start w:val="1"/>
      <w:numFmt w:val="upperRoman"/>
      <w:lvlText w:val="%1."/>
      <w:lvlJc w:val="righ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267169AB"/>
    <w:multiLevelType w:val="hybridMultilevel"/>
    <w:tmpl w:val="1B2CE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712683C"/>
    <w:multiLevelType w:val="hybridMultilevel"/>
    <w:tmpl w:val="A4C817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3D937F77"/>
    <w:multiLevelType w:val="hybridMultilevel"/>
    <w:tmpl w:val="E38CF136"/>
    <w:lvl w:ilvl="0" w:tplc="408C8E4E">
      <w:start w:val="1"/>
      <w:numFmt w:val="bullet"/>
      <w:lvlText w:val=""/>
      <w:lvlJc w:val="left"/>
      <w:pPr>
        <w:ind w:left="927" w:hanging="360"/>
      </w:pPr>
      <w:rPr>
        <w:rFonts w:ascii="Symbol" w:hAnsi="Symbol"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4">
    <w:nsid w:val="3EAF09C1"/>
    <w:multiLevelType w:val="hybridMultilevel"/>
    <w:tmpl w:val="379A792C"/>
    <w:lvl w:ilvl="0" w:tplc="860854CA">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448146A6"/>
    <w:multiLevelType w:val="hybridMultilevel"/>
    <w:tmpl w:val="F2CC19D2"/>
    <w:lvl w:ilvl="0" w:tplc="31B0A8A2">
      <w:start w:val="1"/>
      <w:numFmt w:val="upperRoman"/>
      <w:lvlText w:val="%1."/>
      <w:lvlJc w:val="righ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45690759"/>
    <w:multiLevelType w:val="hybridMultilevel"/>
    <w:tmpl w:val="1D303AFC"/>
    <w:lvl w:ilvl="0" w:tplc="43B843C8">
      <w:start w:val="1"/>
      <w:numFmt w:val="bullet"/>
      <w:lvlText w:val=""/>
      <w:lvlJc w:val="left"/>
      <w:pPr>
        <w:ind w:left="720" w:hanging="360"/>
      </w:pPr>
      <w:rPr>
        <w:rFonts w:ascii="Symbol" w:hAnsi="Symbol" w:hint="default"/>
        <w:sz w:val="28"/>
        <w:szCs w:val="2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47705575"/>
    <w:multiLevelType w:val="hybridMultilevel"/>
    <w:tmpl w:val="6470951C"/>
    <w:lvl w:ilvl="0" w:tplc="E7A672A0">
      <w:start w:val="1"/>
      <w:numFmt w:val="upperRoman"/>
      <w:lvlText w:val="%1."/>
      <w:lvlJc w:val="righ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4A417332"/>
    <w:multiLevelType w:val="hybridMultilevel"/>
    <w:tmpl w:val="3BE67B1A"/>
    <w:lvl w:ilvl="0" w:tplc="A4CCD9A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E723A54"/>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53400E34"/>
    <w:multiLevelType w:val="hybridMultilevel"/>
    <w:tmpl w:val="B6740070"/>
    <w:lvl w:ilvl="0" w:tplc="095C8416">
      <w:start w:val="1"/>
      <w:numFmt w:val="upperRoman"/>
      <w:lvlText w:val="%1."/>
      <w:lvlJc w:val="righ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712E50D5"/>
    <w:multiLevelType w:val="hybridMultilevel"/>
    <w:tmpl w:val="852C8C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7A4D24B1"/>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7B9F4A64"/>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0"/>
  </w:num>
  <w:num w:numId="2">
    <w:abstractNumId w:val="2"/>
  </w:num>
  <w:num w:numId="3">
    <w:abstractNumId w:val="1"/>
  </w:num>
  <w:num w:numId="4">
    <w:abstractNumId w:val="7"/>
  </w:num>
  <w:num w:numId="5">
    <w:abstractNumId w:val="4"/>
  </w:num>
  <w:num w:numId="6">
    <w:abstractNumId w:val="5"/>
  </w:num>
  <w:num w:numId="7">
    <w:abstractNumId w:val="0"/>
  </w:num>
  <w:num w:numId="8">
    <w:abstractNumId w:val="12"/>
  </w:num>
  <w:num w:numId="9">
    <w:abstractNumId w:val="6"/>
  </w:num>
  <w:num w:numId="10">
    <w:abstractNumId w:val="8"/>
  </w:num>
  <w:num w:numId="11">
    <w:abstractNumId w:val="11"/>
  </w:num>
  <w:num w:numId="12">
    <w:abstractNumId w:val="3"/>
  </w:num>
  <w:num w:numId="13">
    <w:abstractNumId w:val="9"/>
  </w:num>
  <w:num w:numId="1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3944AE"/>
    <w:rsid w:val="0000584E"/>
    <w:rsid w:val="00006275"/>
    <w:rsid w:val="000B1271"/>
    <w:rsid w:val="000E000C"/>
    <w:rsid w:val="0010283E"/>
    <w:rsid w:val="001618E7"/>
    <w:rsid w:val="0019224D"/>
    <w:rsid w:val="001C701D"/>
    <w:rsid w:val="001E7328"/>
    <w:rsid w:val="002251CB"/>
    <w:rsid w:val="00263F73"/>
    <w:rsid w:val="002B77BD"/>
    <w:rsid w:val="00326EEB"/>
    <w:rsid w:val="0034798E"/>
    <w:rsid w:val="00367490"/>
    <w:rsid w:val="003944AE"/>
    <w:rsid w:val="00416D5C"/>
    <w:rsid w:val="004179F1"/>
    <w:rsid w:val="00454774"/>
    <w:rsid w:val="00487B87"/>
    <w:rsid w:val="004B0280"/>
    <w:rsid w:val="004F0F3E"/>
    <w:rsid w:val="00501238"/>
    <w:rsid w:val="00514CBA"/>
    <w:rsid w:val="0051559C"/>
    <w:rsid w:val="0054054D"/>
    <w:rsid w:val="005904EF"/>
    <w:rsid w:val="005A3A07"/>
    <w:rsid w:val="005F054C"/>
    <w:rsid w:val="005F0EEB"/>
    <w:rsid w:val="0065107D"/>
    <w:rsid w:val="00655069"/>
    <w:rsid w:val="006B4294"/>
    <w:rsid w:val="006C3E82"/>
    <w:rsid w:val="007020EF"/>
    <w:rsid w:val="00727B78"/>
    <w:rsid w:val="00754E2E"/>
    <w:rsid w:val="00782AD0"/>
    <w:rsid w:val="007D38DB"/>
    <w:rsid w:val="008208CA"/>
    <w:rsid w:val="008328B0"/>
    <w:rsid w:val="0088608A"/>
    <w:rsid w:val="00890E57"/>
    <w:rsid w:val="008C06EB"/>
    <w:rsid w:val="008C081E"/>
    <w:rsid w:val="008E376A"/>
    <w:rsid w:val="009061ED"/>
    <w:rsid w:val="00922807"/>
    <w:rsid w:val="00924C90"/>
    <w:rsid w:val="00935F70"/>
    <w:rsid w:val="00957BE7"/>
    <w:rsid w:val="00967645"/>
    <w:rsid w:val="00984991"/>
    <w:rsid w:val="009A3927"/>
    <w:rsid w:val="009D59EA"/>
    <w:rsid w:val="009E7B68"/>
    <w:rsid w:val="009F1C15"/>
    <w:rsid w:val="00A51D9A"/>
    <w:rsid w:val="00A5530B"/>
    <w:rsid w:val="00AE596E"/>
    <w:rsid w:val="00B110F7"/>
    <w:rsid w:val="00B30A0D"/>
    <w:rsid w:val="00B61625"/>
    <w:rsid w:val="00BC1B92"/>
    <w:rsid w:val="00BD4475"/>
    <w:rsid w:val="00C100C1"/>
    <w:rsid w:val="00C2462A"/>
    <w:rsid w:val="00C374D3"/>
    <w:rsid w:val="00C41942"/>
    <w:rsid w:val="00C514C8"/>
    <w:rsid w:val="00C56C20"/>
    <w:rsid w:val="00C5765B"/>
    <w:rsid w:val="00C66721"/>
    <w:rsid w:val="00C72F16"/>
    <w:rsid w:val="00CA32B0"/>
    <w:rsid w:val="00D17DCB"/>
    <w:rsid w:val="00D41CE5"/>
    <w:rsid w:val="00D42A0D"/>
    <w:rsid w:val="00D51C2E"/>
    <w:rsid w:val="00DB70E4"/>
    <w:rsid w:val="00E20304"/>
    <w:rsid w:val="00E2624D"/>
    <w:rsid w:val="00E51B5A"/>
    <w:rsid w:val="00E60E17"/>
    <w:rsid w:val="00EB1D6F"/>
    <w:rsid w:val="00F616EC"/>
    <w:rsid w:val="00F7463E"/>
    <w:rsid w:val="00F9765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44AE"/>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C6672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rrafodelista">
    <w:name w:val="List Paragraph"/>
    <w:basedOn w:val="Normal"/>
    <w:uiPriority w:val="34"/>
    <w:qFormat/>
    <w:rsid w:val="00454774"/>
    <w:pPr>
      <w:ind w:left="720"/>
      <w:contextualSpacing/>
    </w:pPr>
  </w:style>
  <w:style w:type="paragraph" w:styleId="Encabezado">
    <w:name w:val="header"/>
    <w:basedOn w:val="Normal"/>
    <w:link w:val="EncabezadoCar"/>
    <w:uiPriority w:val="99"/>
    <w:semiHidden/>
    <w:unhideWhenUsed/>
    <w:rsid w:val="000E000C"/>
    <w:pPr>
      <w:tabs>
        <w:tab w:val="center" w:pos="4252"/>
        <w:tab w:val="right" w:pos="8504"/>
      </w:tabs>
    </w:pPr>
  </w:style>
  <w:style w:type="character" w:customStyle="1" w:styleId="EncabezadoCar">
    <w:name w:val="Encabezado Car"/>
    <w:basedOn w:val="Fuentedeprrafopredeter"/>
    <w:link w:val="Encabezado"/>
    <w:uiPriority w:val="99"/>
    <w:semiHidden/>
    <w:rsid w:val="000E000C"/>
  </w:style>
  <w:style w:type="paragraph" w:styleId="Piedepgina">
    <w:name w:val="footer"/>
    <w:basedOn w:val="Normal"/>
    <w:link w:val="PiedepginaCar"/>
    <w:uiPriority w:val="99"/>
    <w:unhideWhenUsed/>
    <w:rsid w:val="000E000C"/>
    <w:pPr>
      <w:tabs>
        <w:tab w:val="center" w:pos="4252"/>
        <w:tab w:val="right" w:pos="8504"/>
      </w:tabs>
    </w:pPr>
  </w:style>
  <w:style w:type="character" w:customStyle="1" w:styleId="PiedepginaCar">
    <w:name w:val="Pie de página Car"/>
    <w:basedOn w:val="Fuentedeprrafopredeter"/>
    <w:link w:val="Piedepgina"/>
    <w:uiPriority w:val="99"/>
    <w:rsid w:val="000E000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FD4664-C7A2-4E40-9A66-09A97F78B2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8883</Words>
  <Characters>48862</Characters>
  <Application>Microsoft Office Word</Application>
  <DocSecurity>0</DocSecurity>
  <Lines>407</Lines>
  <Paragraphs>115</Paragraphs>
  <ScaleCrop>false</ScaleCrop>
  <HeadingPairs>
    <vt:vector size="2" baseType="variant">
      <vt:variant>
        <vt:lpstr>Título</vt:lpstr>
      </vt:variant>
      <vt:variant>
        <vt:i4>1</vt:i4>
      </vt:variant>
    </vt:vector>
  </HeadingPairs>
  <TitlesOfParts>
    <vt:vector size="1" baseType="lpstr">
      <vt:lpstr/>
    </vt:vector>
  </TitlesOfParts>
  <Company>COORD. EJ. DE ESTUDIOS LEGISLATIVOS Y REGLS.</Company>
  <LinksUpToDate>false</LinksUpToDate>
  <CharactersWithSpaces>57630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REGLAMENTO DE LA PRESTACIÓN Y USO DE LOS SERVICIOS PÚBLICOS DE AGUA POTABLE, DRENAJE, ALCANTARILLADO, TRATAMIENTO Y DISPOSICIÓN DE AGUAS RESIDUALES DE HERMOSILLO, SONORA</dc:title>
  <dc:subject/>
  <dc:creator>GOBIERNO DEL ESTADO DE SONORA</dc:creator>
  <cp:keywords/>
  <dc:description/>
  <cp:lastModifiedBy>LIDYA CORDOVA</cp:lastModifiedBy>
  <cp:revision>3</cp:revision>
  <dcterms:created xsi:type="dcterms:W3CDTF">2010-10-19T04:28:00Z</dcterms:created>
  <dcterms:modified xsi:type="dcterms:W3CDTF">2010-10-20T03:49:00Z</dcterms:modified>
</cp:coreProperties>
</file>